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A5" w:rsidRPr="00817D56" w:rsidRDefault="00C170A5" w:rsidP="00B36B1B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  <w:r w:rsidRPr="00817D56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817D56">
        <w:rPr>
          <w:rFonts w:ascii="Angsana New" w:hAnsi="Angsana New"/>
          <w:b w:val="0"/>
          <w:bCs/>
          <w:sz w:val="30"/>
          <w:szCs w:val="30"/>
        </w:rPr>
        <w:tab/>
      </w:r>
      <w:r w:rsidRPr="00817D56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:rsidR="00602CFB" w:rsidRPr="00817D56" w:rsidRDefault="00602CFB" w:rsidP="00B36B1B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</w:p>
    <w:p w:rsidR="00C170A5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ข้อมูล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ทั่วไป</w:t>
      </w:r>
    </w:p>
    <w:p w:rsidR="001D46D9" w:rsidRPr="00B92041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</w:t>
      </w:r>
    </w:p>
    <w:p w:rsidR="00B92041" w:rsidRPr="00B92041" w:rsidRDefault="00B92041" w:rsidP="00B9204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B92041">
        <w:rPr>
          <w:rFonts w:ascii="Angsana New" w:hAnsi="Angsana New" w:hint="cs"/>
          <w:sz w:val="30"/>
          <w:szCs w:val="30"/>
          <w:cs/>
          <w:lang w:bidi="th-TH"/>
        </w:rPr>
        <w:t>การโอนกิจการทั้งหมด</w:t>
      </w:r>
    </w:p>
    <w:p w:rsidR="00B50125" w:rsidRPr="00817D56" w:rsidRDefault="00B5012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การซื้อ</w:t>
      </w:r>
      <w:r w:rsidR="000956B4" w:rsidRPr="00817D56">
        <w:rPr>
          <w:rFonts w:ascii="Angsana New" w:hAnsi="Angsana New" w:hint="cs"/>
          <w:sz w:val="30"/>
          <w:szCs w:val="30"/>
          <w:cs/>
          <w:lang w:val="en-US" w:bidi="th-TH"/>
        </w:rPr>
        <w:t>ธุรกิจ</w:t>
      </w:r>
    </w:p>
    <w:p w:rsidR="009827F1" w:rsidRPr="00817D56" w:rsidRDefault="009827F1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C170A5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:rsidR="003149D8" w:rsidRPr="00817D56" w:rsidRDefault="003149D8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ลูกหนี้การค้า</w:t>
      </w:r>
    </w:p>
    <w:p w:rsidR="001A7A97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สินค้าคงเหลือ</w:t>
      </w:r>
    </w:p>
    <w:p w:rsidR="001A7A97" w:rsidRPr="00817D56" w:rsidRDefault="001A7A97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เงินลงทุน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ในบริษัทร่วม</w:t>
      </w:r>
    </w:p>
    <w:p w:rsidR="00C170A5" w:rsidRPr="00817D56" w:rsidRDefault="001A7A97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เงินลงทุนในบริษัทย่อย</w:t>
      </w:r>
    </w:p>
    <w:p w:rsidR="008412F7" w:rsidRPr="00817D56" w:rsidRDefault="008412F7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C170A5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:rsidR="00994E91" w:rsidRPr="00817D56" w:rsidRDefault="002C7770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สัญญาเช่า</w:t>
      </w:r>
    </w:p>
    <w:p w:rsidR="00E0270D" w:rsidRPr="00817D56" w:rsidRDefault="00E0270D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ค่าความนิยม</w:t>
      </w:r>
    </w:p>
    <w:p w:rsidR="00277D9C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สินทรัพย์ไม่มีตัวตน</w:t>
      </w:r>
      <w:r w:rsidR="00AC26A6" w:rsidRPr="00817D56">
        <w:rPr>
          <w:rFonts w:ascii="Angsana New" w:hAnsi="Angsana New" w:hint="cs"/>
          <w:sz w:val="30"/>
          <w:szCs w:val="30"/>
          <w:cs/>
          <w:lang w:bidi="th-TH"/>
        </w:rPr>
        <w:t>อื่น</w:t>
      </w:r>
    </w:p>
    <w:p w:rsidR="00C170A5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หนี้สิน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ที่มีภาระดอกเบี้ย</w:t>
      </w:r>
    </w:p>
    <w:p w:rsidR="00E0270D" w:rsidRPr="00817D56" w:rsidRDefault="00F50570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="00AA5B9F" w:rsidRPr="00817D56">
        <w:rPr>
          <w:rFonts w:ascii="Angsana New" w:hAnsi="Angsana New" w:hint="cs"/>
          <w:sz w:val="30"/>
          <w:szCs w:val="30"/>
          <w:cs/>
          <w:lang w:bidi="th-TH"/>
        </w:rPr>
        <w:t>ผลประโยชน์</w:t>
      </w:r>
      <w:r w:rsidR="00E0270D" w:rsidRPr="00817D56">
        <w:rPr>
          <w:rFonts w:ascii="Angsana New" w:hAnsi="Angsana New" w:hint="cs"/>
          <w:sz w:val="30"/>
          <w:szCs w:val="30"/>
          <w:cs/>
          <w:lang w:bidi="th-TH"/>
        </w:rPr>
        <w:t>พนักงาน</w:t>
      </w:r>
    </w:p>
    <w:p w:rsidR="00C170A5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ทุนเรือนหุ้น</w:t>
      </w:r>
    </w:p>
    <w:p w:rsidR="001A7A97" w:rsidRPr="00817D56" w:rsidRDefault="001A7A97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ส่วนงาน</w:t>
      </w:r>
      <w:r w:rsidR="000F4DD9" w:rsidRPr="00817D56">
        <w:rPr>
          <w:rFonts w:ascii="Angsana New" w:hAnsi="Angsana New" w:hint="cs"/>
          <w:sz w:val="30"/>
          <w:szCs w:val="30"/>
          <w:cs/>
          <w:lang w:bidi="th-TH"/>
        </w:rPr>
        <w:t>ดำเนินงาน</w:t>
      </w:r>
      <w:r w:rsidR="000C5D79" w:rsidRPr="00817D56">
        <w:rPr>
          <w:rFonts w:ascii="Angsana New" w:hAnsi="Angsana New" w:hint="cs"/>
          <w:sz w:val="30"/>
          <w:szCs w:val="30"/>
          <w:cs/>
          <w:lang w:bidi="th-TH"/>
        </w:rPr>
        <w:t>และการจำแนก</w:t>
      </w:r>
      <w:r w:rsidR="00C47E4C" w:rsidRPr="00817D56">
        <w:rPr>
          <w:rFonts w:ascii="Angsana New" w:hAnsi="Angsana New" w:hint="cs"/>
          <w:sz w:val="30"/>
          <w:szCs w:val="30"/>
          <w:cs/>
          <w:lang w:bidi="th-TH"/>
        </w:rPr>
        <w:t>รายได้</w:t>
      </w:r>
    </w:p>
    <w:p w:rsidR="00B96260" w:rsidRPr="00817D56" w:rsidRDefault="00B96260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ค่าใช้จ่ายตาม</w:t>
      </w:r>
      <w:r w:rsidR="00E04BC1" w:rsidRPr="00817D56">
        <w:rPr>
          <w:rFonts w:ascii="Angsana New" w:hAnsi="Angsana New" w:hint="cs"/>
          <w:sz w:val="30"/>
          <w:szCs w:val="30"/>
          <w:cs/>
          <w:lang w:bidi="th-TH"/>
        </w:rPr>
        <w:t>ธรรมชาติ</w:t>
      </w:r>
    </w:p>
    <w:p w:rsidR="008273BB" w:rsidRPr="00817D56" w:rsidRDefault="00C170A5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ภาษีเงินได้</w:t>
      </w:r>
    </w:p>
    <w:p w:rsidR="00B96260" w:rsidRPr="00817D56" w:rsidRDefault="008273BB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:rsidR="00B97526" w:rsidRPr="00817D56" w:rsidRDefault="00B97526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:rsidR="00A209BF" w:rsidRPr="00817D56" w:rsidRDefault="00A209BF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การบริหารจัดการทุน</w:t>
      </w:r>
    </w:p>
    <w:p w:rsidR="00A209BF" w:rsidRDefault="002C4A53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ภาระผูกพัน</w:t>
      </w:r>
      <w:r w:rsidR="00557670" w:rsidRPr="00817D56">
        <w:rPr>
          <w:rFonts w:ascii="Angsana New" w:hAnsi="Angsana New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:rsidR="00D11EDC" w:rsidRPr="00817D56" w:rsidRDefault="00D11EDC" w:rsidP="00994E9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D11EDC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8B5C5B" w:rsidRPr="00817D56" w:rsidRDefault="00C170A5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br w:type="page"/>
      </w:r>
      <w:r w:rsidR="008B5C5B" w:rsidRPr="00817D56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450"/>
        <w:jc w:val="both"/>
        <w:rPr>
          <w:rFonts w:ascii="Angsana New" w:hAnsi="Angsana New" w:cs="Angsana New"/>
          <w:sz w:val="30"/>
          <w:szCs w:val="30"/>
        </w:rPr>
      </w:pP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 w:cs="Angsana New"/>
          <w:color w:val="0066FF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 w:rsidR="00B50125" w:rsidRPr="00817D56">
        <w:rPr>
          <w:rFonts w:ascii="Angsana New" w:hAnsi="Angsana New" w:cs="Angsana New"/>
          <w:sz w:val="30"/>
          <w:szCs w:val="30"/>
        </w:rPr>
        <w:t>24</w:t>
      </w:r>
      <w:r w:rsidR="00D363E3" w:rsidRPr="00817D56">
        <w:rPr>
          <w:rFonts w:ascii="Angsana New" w:hAnsi="Angsana New" w:cs="Angsana New" w:hint="cs"/>
          <w:sz w:val="30"/>
          <w:szCs w:val="30"/>
          <w:cs/>
        </w:rPr>
        <w:t xml:space="preserve">กุมภาพันธ์ </w:t>
      </w:r>
      <w:r w:rsidR="000F4638" w:rsidRPr="00817D56">
        <w:rPr>
          <w:rFonts w:ascii="Angsana New" w:hAnsi="Angsana New" w:cs="Angsana New"/>
          <w:sz w:val="30"/>
          <w:szCs w:val="30"/>
        </w:rPr>
        <w:t>256</w:t>
      </w:r>
      <w:r w:rsidR="00110AAC" w:rsidRPr="00817D56">
        <w:rPr>
          <w:rFonts w:ascii="Angsana New" w:hAnsi="Angsana New" w:cs="Angsana New"/>
          <w:sz w:val="30"/>
          <w:szCs w:val="30"/>
        </w:rPr>
        <w:t>8</w:t>
      </w: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:rsidR="008B5C5B" w:rsidRPr="00817D56" w:rsidRDefault="008B5C5B" w:rsidP="008B5C5B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/>
          <w:sz w:val="30"/>
          <w:szCs w:val="30"/>
          <w:u w:val="none"/>
          <w:cs/>
          <w:lang w:val="th-TH"/>
        </w:rPr>
        <w:t>ข้อมูลทั่วไป</w:t>
      </w:r>
    </w:p>
    <w:p w:rsidR="008B5C5B" w:rsidRPr="00817D56" w:rsidRDefault="008B5C5B" w:rsidP="008B5C5B">
      <w:pPr>
        <w:spacing w:line="240" w:lineRule="auto"/>
        <w:rPr>
          <w:rFonts w:ascii="Angsana New" w:hAnsi="Angsana New" w:cs="Angsana New"/>
          <w:sz w:val="30"/>
          <w:szCs w:val="30"/>
        </w:rPr>
      </w:pPr>
    </w:p>
    <w:p w:rsidR="001C4A3E" w:rsidRPr="00817D56" w:rsidRDefault="001C4A3E" w:rsidP="001C4A3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18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บริษัท </w:t>
      </w:r>
      <w:r w:rsidR="006B4E4C" w:rsidRPr="00817D56">
        <w:rPr>
          <w:rFonts w:ascii="Angsana New" w:hAnsi="Angsana New"/>
          <w:sz w:val="30"/>
          <w:szCs w:val="30"/>
          <w:cs/>
        </w:rPr>
        <w:t xml:space="preserve">เคซีอี อีเลคโทรนิคส์ จำกัด </w:t>
      </w:r>
      <w:r w:rsidR="006B4E4C" w:rsidRPr="00817D56">
        <w:rPr>
          <w:rFonts w:ascii="Angsana New" w:hAnsi="Angsana New"/>
          <w:sz w:val="30"/>
          <w:szCs w:val="30"/>
        </w:rPr>
        <w:t>(</w:t>
      </w:r>
      <w:r w:rsidR="006B4E4C" w:rsidRPr="00817D56">
        <w:rPr>
          <w:rFonts w:ascii="Angsana New" w:hAnsi="Angsana New"/>
          <w:sz w:val="30"/>
          <w:szCs w:val="30"/>
          <w:cs/>
        </w:rPr>
        <w:t>มหาชน</w:t>
      </w:r>
      <w:r w:rsidR="006B4E4C" w:rsidRPr="00817D56">
        <w:rPr>
          <w:rFonts w:ascii="Angsana New" w:hAnsi="Angsana New"/>
          <w:sz w:val="30"/>
          <w:szCs w:val="30"/>
        </w:rPr>
        <w:t xml:space="preserve">) </w:t>
      </w:r>
      <w:r w:rsidRPr="00817D56">
        <w:rPr>
          <w:rFonts w:ascii="Angsana New" w:hAnsi="Angsana New"/>
          <w:sz w:val="30"/>
          <w:szCs w:val="30"/>
        </w:rPr>
        <w:t>“</w:t>
      </w:r>
      <w:r w:rsidRPr="00817D56">
        <w:rPr>
          <w:rFonts w:ascii="Angsana New" w:hAnsi="Angsana New"/>
          <w:sz w:val="30"/>
          <w:szCs w:val="30"/>
          <w:cs/>
        </w:rPr>
        <w:t>บริษัท</w:t>
      </w:r>
      <w:r w:rsidRPr="00817D56">
        <w:rPr>
          <w:rFonts w:ascii="Angsana New" w:hAnsi="Angsana New"/>
          <w:sz w:val="30"/>
          <w:szCs w:val="30"/>
        </w:rPr>
        <w:t>”</w:t>
      </w:r>
      <w:r w:rsidRPr="00817D56">
        <w:rPr>
          <w:rFonts w:ascii="Angsana New" w:hAnsi="Angsana New"/>
          <w:sz w:val="30"/>
          <w:szCs w:val="30"/>
          <w:cs/>
        </w:rPr>
        <w:t xml:space="preserve"> เป็นนิติบุคคลที่จัดตั้งขึ้นในประเทศไทย และจดทะเบียนกับตลาดหลักทรัพย์แห่งประเทศไทย</w:t>
      </w:r>
      <w:r w:rsidR="00383F01" w:rsidRPr="00817D56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0F4638" w:rsidRPr="00817D56">
        <w:rPr>
          <w:rFonts w:ascii="Angsana New" w:hAnsi="Angsana New"/>
          <w:sz w:val="30"/>
          <w:szCs w:val="30"/>
        </w:rPr>
        <w:t>30</w:t>
      </w:r>
      <w:r w:rsidR="004E181F" w:rsidRPr="00817D56">
        <w:rPr>
          <w:rFonts w:ascii="Angsana New" w:hAnsi="Angsana New" w:hint="cs"/>
          <w:sz w:val="30"/>
          <w:szCs w:val="30"/>
          <w:cs/>
        </w:rPr>
        <w:t>สิงหาคม</w:t>
      </w:r>
      <w:r w:rsidR="000F4638" w:rsidRPr="00817D56">
        <w:rPr>
          <w:rFonts w:ascii="Angsana New" w:hAnsi="Angsana New"/>
          <w:sz w:val="30"/>
          <w:szCs w:val="30"/>
        </w:rPr>
        <w:t>2531</w:t>
      </w:r>
      <w:r w:rsidRPr="00817D56">
        <w:rPr>
          <w:rFonts w:ascii="Angsana New" w:hAnsi="Angsana New"/>
          <w:sz w:val="30"/>
          <w:szCs w:val="30"/>
          <w:cs/>
        </w:rPr>
        <w:t xml:space="preserve">โดยมีที่อยู่จดทะเบียนของบริษัทตั้งอยู่เลขที่ </w:t>
      </w:r>
      <w:r w:rsidR="000F4638" w:rsidRPr="00817D56">
        <w:rPr>
          <w:rFonts w:ascii="Angsana New" w:hAnsi="Angsana New"/>
          <w:sz w:val="30"/>
          <w:szCs w:val="30"/>
        </w:rPr>
        <w:t>72</w:t>
      </w:r>
      <w:r w:rsidR="006B4E4C" w:rsidRPr="00817D56">
        <w:rPr>
          <w:rFonts w:ascii="Angsana New" w:hAnsi="Angsana New"/>
          <w:sz w:val="30"/>
          <w:szCs w:val="30"/>
        </w:rPr>
        <w:t>-</w:t>
      </w:r>
      <w:r w:rsidR="000F4638" w:rsidRPr="00817D56">
        <w:rPr>
          <w:rFonts w:ascii="Angsana New" w:hAnsi="Angsana New"/>
          <w:sz w:val="30"/>
          <w:szCs w:val="30"/>
        </w:rPr>
        <w:t>72</w:t>
      </w:r>
      <w:r w:rsidR="006B4E4C" w:rsidRPr="00817D56">
        <w:rPr>
          <w:rFonts w:ascii="Angsana New" w:hAnsi="Angsana New"/>
          <w:sz w:val="30"/>
          <w:szCs w:val="30"/>
        </w:rPr>
        <w:t>/</w:t>
      </w:r>
      <w:r w:rsidR="000F4638" w:rsidRPr="00817D56">
        <w:rPr>
          <w:rFonts w:ascii="Angsana New" w:hAnsi="Angsana New"/>
          <w:sz w:val="30"/>
          <w:szCs w:val="30"/>
        </w:rPr>
        <w:t>1</w:t>
      </w:r>
      <w:r w:rsidR="006B4E4C" w:rsidRPr="00817D56">
        <w:rPr>
          <w:rFonts w:ascii="Angsana New" w:hAnsi="Angsana New"/>
          <w:sz w:val="30"/>
          <w:szCs w:val="30"/>
        </w:rPr>
        <w:t>-</w:t>
      </w:r>
      <w:r w:rsidR="000F4638" w:rsidRPr="00817D56">
        <w:rPr>
          <w:rFonts w:ascii="Angsana New" w:hAnsi="Angsana New"/>
          <w:sz w:val="30"/>
          <w:szCs w:val="30"/>
        </w:rPr>
        <w:t>3</w:t>
      </w:r>
      <w:r w:rsidR="006B4E4C" w:rsidRPr="00817D56">
        <w:rPr>
          <w:rFonts w:ascii="Angsana New" w:hAnsi="Angsana New"/>
          <w:sz w:val="30"/>
          <w:szCs w:val="30"/>
          <w:cs/>
        </w:rPr>
        <w:t xml:space="preserve">ซอยฉลองกรุง </w:t>
      </w:r>
      <w:r w:rsidR="000F4638" w:rsidRPr="00817D56">
        <w:rPr>
          <w:rFonts w:ascii="Angsana New" w:hAnsi="Angsana New"/>
          <w:sz w:val="30"/>
          <w:szCs w:val="30"/>
        </w:rPr>
        <w:t>31</w:t>
      </w:r>
      <w:r w:rsidR="006B4E4C" w:rsidRPr="00817D56">
        <w:rPr>
          <w:rFonts w:ascii="Angsana New" w:hAnsi="Angsana New"/>
          <w:sz w:val="30"/>
          <w:szCs w:val="30"/>
          <w:cs/>
        </w:rPr>
        <w:t>แขวงลำปลาทิว เขตลาดกระบัง กรุงเทพมหานคร</w:t>
      </w: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eastAsia="Calibri" w:hAnsi="Angsana New" w:cs="Angsana New"/>
          <w:sz w:val="30"/>
          <w:szCs w:val="30"/>
        </w:rPr>
      </w:pP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eastAsia="Calibri" w:hAnsi="Angsana New" w:cs="Angsana New"/>
          <w:sz w:val="30"/>
          <w:szCs w:val="30"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ผู้ถือหุ้นรายใหญ่ในระหว่างปีได้แก่ ครอบครัวองค์โฆษิต</w:t>
      </w:r>
      <w:r w:rsidRPr="00817D56">
        <w:rPr>
          <w:rFonts w:ascii="Angsana New" w:eastAsia="Calibri" w:hAnsi="Angsana New" w:cs="Angsana New" w:hint="cs"/>
          <w:sz w:val="30"/>
          <w:szCs w:val="30"/>
          <w:cs/>
        </w:rPr>
        <w:t xml:space="preserve">ซึ่งรวม </w:t>
      </w:r>
      <w:r w:rsidR="000E0C0E" w:rsidRPr="00817D56">
        <w:rPr>
          <w:rFonts w:ascii="Angsana New" w:eastAsia="Calibri" w:hAnsi="Angsana New" w:cs="Angsana New"/>
          <w:sz w:val="30"/>
          <w:szCs w:val="30"/>
        </w:rPr>
        <w:t>APCO CAPITAL PTE.LTD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โดยถือหุ้นรวม</w:t>
      </w:r>
      <w:r w:rsidR="00840A68" w:rsidRPr="00817D56">
        <w:rPr>
          <w:rFonts w:ascii="Angsana New" w:eastAsia="Calibri" w:hAnsi="Angsana New" w:cs="Angsana New"/>
          <w:sz w:val="30"/>
          <w:szCs w:val="30"/>
        </w:rPr>
        <w:br/>
      </w:r>
      <w:r w:rsidRPr="00817D56">
        <w:rPr>
          <w:rFonts w:ascii="Angsana New" w:eastAsia="Calibri" w:hAnsi="Angsana New" w:cs="Angsana New"/>
          <w:sz w:val="30"/>
          <w:szCs w:val="30"/>
          <w:cs/>
        </w:rPr>
        <w:t xml:space="preserve">ร้อยละ </w:t>
      </w:r>
      <w:r w:rsidR="000F4638" w:rsidRPr="00817D56">
        <w:rPr>
          <w:rFonts w:ascii="Angsana New" w:eastAsia="Calibri" w:hAnsi="Angsana New" w:cs="Angsana New"/>
          <w:sz w:val="30"/>
          <w:szCs w:val="30"/>
        </w:rPr>
        <w:t>33</w:t>
      </w:r>
    </w:p>
    <w:p w:rsidR="008B5C5B" w:rsidRPr="00817D56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eastAsia="Calibri" w:hAnsi="Angsana New" w:cs="Angsana New"/>
          <w:sz w:val="30"/>
          <w:szCs w:val="30"/>
        </w:rPr>
      </w:pPr>
    </w:p>
    <w:p w:rsidR="008B5C5B" w:rsidRPr="00817D56" w:rsidRDefault="008B5C5B" w:rsidP="008B5C5B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17D56">
        <w:rPr>
          <w:rFonts w:ascii="Angsana New" w:hAnsi="Angsana New"/>
          <w:sz w:val="30"/>
          <w:szCs w:val="30"/>
          <w:cs/>
        </w:rPr>
        <w:t>บริษัทดำเนินธุรกิจหลักเกี่ยวกับการผลิต และจำหน่ายผลิตภัณฑ์แผ่นพิมพ์วงจรไฟฟ้า รายละเอียดของบริษัทย่อย ณ วันที่</w:t>
      </w:r>
      <w:r w:rsidR="000F4638" w:rsidRPr="00817D56">
        <w:rPr>
          <w:rFonts w:ascii="Angsana New" w:hAnsi="Angsana New"/>
          <w:sz w:val="30"/>
          <w:szCs w:val="30"/>
        </w:rPr>
        <w:t>31</w:t>
      </w:r>
      <w:r w:rsidRPr="00817D56">
        <w:rPr>
          <w:rFonts w:ascii="Angsana New" w:hAnsi="Angsana New"/>
          <w:sz w:val="30"/>
          <w:szCs w:val="30"/>
          <w:cs/>
        </w:rPr>
        <w:t xml:space="preserve">ธันวาคม </w:t>
      </w:r>
      <w:r w:rsidR="000F4638" w:rsidRPr="00817D56">
        <w:rPr>
          <w:rFonts w:ascii="Angsana New" w:hAnsi="Angsana New"/>
          <w:sz w:val="30"/>
          <w:szCs w:val="30"/>
        </w:rPr>
        <w:t>256</w:t>
      </w:r>
      <w:r w:rsidR="00110AAC" w:rsidRPr="00817D56">
        <w:rPr>
          <w:rFonts w:ascii="Angsana New" w:hAnsi="Angsana New"/>
          <w:sz w:val="30"/>
          <w:szCs w:val="30"/>
        </w:rPr>
        <w:t>7</w:t>
      </w:r>
      <w:r w:rsidR="00F0068C" w:rsidRPr="00817D56">
        <w:rPr>
          <w:rFonts w:ascii="Angsana New" w:hAnsi="Angsana New"/>
          <w:sz w:val="30"/>
          <w:szCs w:val="30"/>
          <w:cs/>
        </w:rPr>
        <w:t xml:space="preserve">และ </w:t>
      </w:r>
      <w:r w:rsidR="000F4638" w:rsidRPr="00817D56">
        <w:rPr>
          <w:rFonts w:ascii="Angsana New" w:hAnsi="Angsana New"/>
          <w:sz w:val="30"/>
          <w:szCs w:val="30"/>
        </w:rPr>
        <w:t>256</w:t>
      </w:r>
      <w:r w:rsidR="00110AAC" w:rsidRPr="00817D56">
        <w:rPr>
          <w:rFonts w:ascii="Angsana New" w:hAnsi="Angsana New"/>
          <w:sz w:val="30"/>
          <w:szCs w:val="30"/>
        </w:rPr>
        <w:t>6</w:t>
      </w:r>
      <w:r w:rsidRPr="00817D56">
        <w:rPr>
          <w:rFonts w:ascii="Angsana New" w:hAnsi="Angsana New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BD6921">
        <w:rPr>
          <w:rFonts w:ascii="Angsana New" w:hAnsi="Angsana New"/>
          <w:sz w:val="30"/>
          <w:szCs w:val="30"/>
        </w:rPr>
        <w:t>5</w:t>
      </w:r>
      <w:r w:rsidR="00FC28BB" w:rsidRPr="00817D56">
        <w:rPr>
          <w:rFonts w:ascii="Angsana New" w:hAnsi="Angsana New" w:hint="cs"/>
          <w:sz w:val="30"/>
          <w:szCs w:val="30"/>
          <w:cs/>
        </w:rPr>
        <w:t xml:space="preserve">และ </w:t>
      </w:r>
      <w:r w:rsidR="00BD6921">
        <w:rPr>
          <w:rFonts w:ascii="Angsana New" w:hAnsi="Angsana New"/>
          <w:sz w:val="30"/>
          <w:szCs w:val="30"/>
        </w:rPr>
        <w:t>10</w:t>
      </w:r>
    </w:p>
    <w:p w:rsidR="008B5C5B" w:rsidRPr="00817D56" w:rsidRDefault="008B5C5B" w:rsidP="008B5C5B">
      <w:pPr>
        <w:spacing w:line="240" w:lineRule="auto"/>
        <w:rPr>
          <w:rFonts w:ascii="Angsana New" w:hAnsi="Angsana New" w:cs="Angsana New"/>
          <w:sz w:val="30"/>
          <w:szCs w:val="30"/>
        </w:rPr>
      </w:pPr>
    </w:p>
    <w:p w:rsidR="008B5C5B" w:rsidRPr="00817D56" w:rsidRDefault="008B5C5B" w:rsidP="008B5C5B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i/>
          <w:iCs/>
          <w:color w:val="0000FF"/>
          <w:sz w:val="30"/>
          <w:szCs w:val="30"/>
          <w:u w:val="none"/>
        </w:rPr>
      </w:pPr>
      <w:r w:rsidRPr="00817D56">
        <w:rPr>
          <w:rFonts w:ascii="Angsana New" w:hAnsi="Angsana New"/>
          <w:sz w:val="30"/>
          <w:szCs w:val="30"/>
          <w:u w:val="none"/>
          <w:cs/>
        </w:rPr>
        <w:t>เกณฑ์การจัดทำงบการเงิน</w:t>
      </w:r>
    </w:p>
    <w:p w:rsidR="008B5C5B" w:rsidRPr="00817D56" w:rsidRDefault="008B5C5B" w:rsidP="005C2D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8B5C5B" w:rsidRPr="00817D56" w:rsidRDefault="005C2DB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งบการเงินนี้จัดทำขึ้นตามมาตรฐานการรายงานทางการเงินรวมถึงแนวปฏิบัติทางการบัญชีที่ประกาศใช้โดยสภาวิชาชีพบัญชีฯกฎระเบียบและประกาศคณะกรรมการกำกับหลักทรัพย์และตลาดหลักทรัพย์ที่เกี่ยวข้อง</w:t>
      </w:r>
      <w:r w:rsidR="00840A68" w:rsidRPr="00817D56">
        <w:rPr>
          <w:rFonts w:ascii="Angsana New" w:hAnsi="Angsana New" w:cs="Angsana New"/>
          <w:sz w:val="30"/>
          <w:szCs w:val="30"/>
        </w:rPr>
        <w:br/>
      </w:r>
      <w:r w:rsidRPr="00817D56">
        <w:rPr>
          <w:rFonts w:ascii="Angsana New" w:hAnsi="Angsana New" w:cs="Angsana New" w:hint="cs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นโยบายการบัญชีที่เปิดเผยในหมายเหตุ</w:t>
      </w:r>
      <w:r w:rsidR="000956B4" w:rsidRPr="00817D56">
        <w:rPr>
          <w:rFonts w:ascii="Angsana New" w:hAnsi="Angsana New" w:cs="Angsana New" w:hint="cs"/>
          <w:sz w:val="30"/>
          <w:szCs w:val="30"/>
          <w:cs/>
        </w:rPr>
        <w:t>ทุก</w:t>
      </w:r>
      <w:r w:rsidRPr="00817D56">
        <w:rPr>
          <w:rFonts w:ascii="Angsana New" w:hAnsi="Angsana New" w:cs="Angsana New" w:hint="cs"/>
          <w:sz w:val="30"/>
          <w:szCs w:val="30"/>
          <w:cs/>
        </w:rPr>
        <w:t>ข้อได้ถือปฏิบัติโดยสม่ำเสมอสำหรับงบการเงินทุกรอบระยะเวลาที่รายงาน</w:t>
      </w:r>
    </w:p>
    <w:p w:rsidR="005C2DBB" w:rsidRPr="00817D56" w:rsidRDefault="005C2DB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5C2DBB" w:rsidRPr="00817D56" w:rsidRDefault="005C2DB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ผู้บริหารใช้วิจารณญาณการประมาณการและข้อสมมติหลายประการซึ่งมีผลกระทบต่อการปฏิบัติตามนโยบายการบัญชีของกลุ่มบริษัททั้งนี้ผลที่เกิดขึ้นจริงอาจแตกต่างจากที่ประมาณการไว้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:rsidR="00093680" w:rsidRPr="00817D56" w:rsidRDefault="00093680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071D0" w:rsidRPr="00817D56" w:rsidRDefault="00C071D0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071D0" w:rsidRPr="00817D56" w:rsidRDefault="00C071D0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071D0" w:rsidRPr="00817D56" w:rsidRDefault="00C071D0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C071D0" w:rsidRDefault="00C071D0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B92041" w:rsidRDefault="00B92041" w:rsidP="00B92041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</w:rPr>
      </w:pPr>
      <w:r w:rsidRPr="00B64642">
        <w:rPr>
          <w:rFonts w:ascii="Angsana New" w:hAnsi="Angsana New" w:hint="cs"/>
          <w:sz w:val="30"/>
          <w:szCs w:val="30"/>
          <w:u w:val="none"/>
          <w:cs/>
        </w:rPr>
        <w:lastRenderedPageBreak/>
        <w:t>การโอนกิจการทั้งหมด</w:t>
      </w:r>
    </w:p>
    <w:p w:rsidR="00B92041" w:rsidRPr="00106F91" w:rsidRDefault="00B92041" w:rsidP="00B92041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:rsidR="00B92041" w:rsidRDefault="00B92041" w:rsidP="00B92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>9</w:t>
      </w:r>
      <w:r>
        <w:rPr>
          <w:rFonts w:ascii="Angsana New" w:hAnsi="Angsana New" w:cs="Angsana New" w:hint="cs"/>
          <w:sz w:val="30"/>
          <w:szCs w:val="30"/>
          <w:cs/>
        </w:rPr>
        <w:t>กรกฎาคม</w:t>
      </w:r>
      <w:r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 w:cs="Angsana New"/>
          <w:sz w:val="30"/>
          <w:szCs w:val="30"/>
          <w:cs/>
        </w:rPr>
        <w:t xml:space="preserve"> ที่ประชุมคณะกรรมการของบริษัทได้มีมติ</w:t>
      </w:r>
      <w:r>
        <w:rPr>
          <w:rFonts w:ascii="Angsana New" w:hAnsi="Angsana New" w:cs="Angsana New" w:hint="cs"/>
          <w:sz w:val="30"/>
          <w:szCs w:val="30"/>
          <w:cs/>
        </w:rPr>
        <w:t xml:space="preserve">อนุมัติแผนปรับโครงสร้างธุรกิจด้วยวิธีการโอนกิจการทั้งหมด </w:t>
      </w:r>
      <w:r>
        <w:rPr>
          <w:rFonts w:ascii="Angsana New" w:hAnsi="Angsana New"/>
          <w:sz w:val="30"/>
          <w:szCs w:val="30"/>
        </w:rPr>
        <w:t xml:space="preserve">(Entire Business Transfer) </w:t>
      </w:r>
      <w:r>
        <w:rPr>
          <w:rFonts w:ascii="Angsana New" w:hAnsi="Angsana New" w:cs="Angsana New" w:hint="cs"/>
          <w:sz w:val="30"/>
          <w:szCs w:val="30"/>
          <w:cs/>
        </w:rPr>
        <w:t xml:space="preserve">ของบริษัทย่อย คือ </w:t>
      </w:r>
      <w:r w:rsidRPr="00707AE8">
        <w:rPr>
          <w:rFonts w:ascii="Angsana New" w:hAnsi="Angsana New" w:cs="Angsana New" w:hint="cs"/>
          <w:sz w:val="30"/>
          <w:szCs w:val="30"/>
          <w:cs/>
        </w:rPr>
        <w:t>บริษัทเคซีอีอินเตอร์เนชั่นแนลจำกัด</w:t>
      </w:r>
      <w:r>
        <w:rPr>
          <w:rFonts w:ascii="Angsana New" w:hAnsi="Angsana New" w:cs="Angsana New" w:hint="cs"/>
          <w:sz w:val="30"/>
          <w:szCs w:val="30"/>
          <w:cs/>
        </w:rPr>
        <w:t xml:space="preserve"> มายังบริษัท </w:t>
      </w:r>
    </w:p>
    <w:p w:rsidR="00B92041" w:rsidRDefault="00B92041" w:rsidP="00B92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cs="Angsana New" w:hint="cs"/>
          <w:sz w:val="30"/>
          <w:szCs w:val="30"/>
          <w:cs/>
        </w:rPr>
        <w:t xml:space="preserve">สิงหาคม </w:t>
      </w:r>
      <w:r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 w:cs="Angsana New" w:hint="cs"/>
          <w:sz w:val="30"/>
          <w:szCs w:val="30"/>
          <w:cs/>
        </w:rPr>
        <w:t xml:space="preserve"> บริษัทย่อยดังกล่าวได้โอนกิจการทั้งหมด ซึ่งประกอบด้วยสินทรัพย์และหนี้สินทั้งหมดมายังบริษัทเสร็จสิ้นแล้ว การโอนกิจการดังกล่าวถือเป็นการรวมกิจการภายใต้การควบคุมเดียวกันซึ่งไม่มีผลกระทบต่องบการเงินรวม</w:t>
      </w:r>
    </w:p>
    <w:p w:rsidR="00B92041" w:rsidRPr="00106F91" w:rsidRDefault="00B92041" w:rsidP="00B92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theme="minorBidi"/>
          <w:sz w:val="30"/>
          <w:szCs w:val="30"/>
        </w:rPr>
      </w:pPr>
    </w:p>
    <w:p w:rsidR="00B92041" w:rsidRDefault="00B92041" w:rsidP="00B92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ข้อมูลของสิ่งตอบแทนในการโอนและมูลค่าตามบัญชีของสินทรัพย์และหนี้สินของบริษัทย่อยดังกล่าว ณ วันที่โอนกิจการที่เดิมแสดงไว้ในงบการเงินรวมและรับโอนมาบันทึกในงบการเงินเฉพาะกิจการของบริษัท มีดังนี้</w:t>
      </w:r>
    </w:p>
    <w:p w:rsidR="009C7B35" w:rsidRPr="00106F91" w:rsidRDefault="009C7B35" w:rsidP="00B92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2"/>
          <w:szCs w:val="32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7110"/>
        <w:gridCol w:w="450"/>
        <w:gridCol w:w="1714"/>
      </w:tblGrid>
      <w:tr w:rsidR="00B92041" w:rsidRPr="00622712" w:rsidTr="00D24FE4">
        <w:trPr>
          <w:cantSplit/>
        </w:trPr>
        <w:tc>
          <w:tcPr>
            <w:tcW w:w="7110" w:type="dxa"/>
            <w:shd w:val="clear" w:color="auto" w:fill="auto"/>
          </w:tcPr>
          <w:p w:rsidR="00B92041" w:rsidRPr="00622712" w:rsidRDefault="00B92041" w:rsidP="00D24FE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contextualSpacing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50" w:type="dxa"/>
          </w:tcPr>
          <w:p w:rsidR="00B92041" w:rsidRPr="00622712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622712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contextualSpacing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จำนวน</w:t>
            </w:r>
          </w:p>
        </w:tc>
      </w:tr>
      <w:tr w:rsidR="00B92041" w:rsidRPr="00672095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Pr="00622712" w:rsidRDefault="00B92041" w:rsidP="00D24FE4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672095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67209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92041" w:rsidRPr="005E483C" w:rsidTr="00D24FE4">
        <w:trPr>
          <w:cantSplit/>
          <w:trHeight w:val="342"/>
        </w:trPr>
        <w:tc>
          <w:tcPr>
            <w:tcW w:w="7110" w:type="dxa"/>
            <w:vAlign w:val="bottom"/>
          </w:tcPr>
          <w:p w:rsidR="00B92041" w:rsidRPr="00622712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2D9D">
              <w:rPr>
                <w:rFonts w:asciiTheme="majorBidi" w:hAnsiTheme="majorBidi" w:cs="Angsana New" w:hint="cs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450" w:type="dxa"/>
          </w:tcPr>
          <w:p w:rsidR="00B92041" w:rsidRPr="00270D43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9C2D9D">
              <w:rPr>
                <w:rFonts w:asciiTheme="majorBidi" w:hAnsiTheme="majorBidi" w:cstheme="majorBidi"/>
                <w:sz w:val="30"/>
                <w:szCs w:val="30"/>
              </w:rPr>
              <w:t>3,2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</w:tr>
      <w:tr w:rsidR="00B92041" w:rsidRPr="005E483C" w:rsidTr="00D24FE4">
        <w:trPr>
          <w:cantSplit/>
          <w:trHeight w:val="342"/>
        </w:trPr>
        <w:tc>
          <w:tcPr>
            <w:tcW w:w="7110" w:type="dxa"/>
            <w:vAlign w:val="bottom"/>
          </w:tcPr>
          <w:p w:rsidR="00B92041" w:rsidRPr="009514D4" w:rsidRDefault="00B92041" w:rsidP="00D24FE4">
            <w:pPr>
              <w:ind w:right="-14" w:firstLine="12"/>
              <w:jc w:val="thaiDistribute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450" w:type="dxa"/>
          </w:tcPr>
          <w:p w:rsidR="00B92041" w:rsidRPr="00270D43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left="-91" w:right="-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660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Pr="00622712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3,452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150,936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เครื่องจักรและอุปกรณ์ 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1,020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15,547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sz w:val="30"/>
                <w:szCs w:val="30"/>
              </w:rPr>
            </w:pPr>
            <w:r w:rsidRPr="005E483C">
              <w:rPr>
                <w:rFonts w:asciiTheme="majorBidi" w:hAnsiTheme="majorBidi" w:cstheme="majorBidi"/>
                <w:sz w:val="30"/>
                <w:szCs w:val="30"/>
              </w:rPr>
              <w:t>11,65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Pr="00C0699B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0FB0">
              <w:rPr>
                <w:rFonts w:asciiTheme="majorBidi" w:hAnsiTheme="majorBidi" w:cs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(505)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Pr="009514D4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514D4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450" w:type="dxa"/>
          </w:tcPr>
          <w:p w:rsidR="00B92041" w:rsidRPr="009514D4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B92041" w:rsidRPr="005E483C" w:rsidRDefault="00B92041" w:rsidP="00D24FE4">
            <w:pPr>
              <w:pStyle w:val="acctfourfigures"/>
              <w:tabs>
                <w:tab w:val="clear" w:pos="765"/>
                <w:tab w:val="decimal" w:pos="1340"/>
              </w:tabs>
              <w:spacing w:line="240" w:lineRule="atLeast"/>
              <w:ind w:right="-6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186,057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  <w:vAlign w:val="bottom"/>
          </w:tcPr>
          <w:p w:rsidR="00B92041" w:rsidRPr="00C0699B" w:rsidRDefault="00B92041" w:rsidP="00D24FE4">
            <w:pPr>
              <w:ind w:right="-14" w:firstLine="12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450" w:type="dxa"/>
          </w:tcPr>
          <w:p w:rsidR="00B92041" w:rsidRPr="00622712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</w:tcPr>
          <w:p w:rsidR="00B92041" w:rsidRPr="005E483C" w:rsidRDefault="00B92041" w:rsidP="00D24FE4">
            <w:pPr>
              <w:pStyle w:val="acctfourfigures"/>
              <w:tabs>
                <w:tab w:val="clear" w:pos="765"/>
                <w:tab w:val="decimal" w:pos="1070"/>
              </w:tabs>
              <w:spacing w:line="240" w:lineRule="atLeast"/>
              <w:ind w:right="-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E483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92041" w:rsidRPr="005E483C" w:rsidTr="00D24FE4">
        <w:trPr>
          <w:cantSplit/>
          <w:trHeight w:val="201"/>
        </w:trPr>
        <w:tc>
          <w:tcPr>
            <w:tcW w:w="7110" w:type="dxa"/>
          </w:tcPr>
          <w:p w:rsidR="00B92041" w:rsidRPr="00294F39" w:rsidRDefault="00B92041" w:rsidP="00D24FE4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450" w:type="dxa"/>
          </w:tcPr>
          <w:p w:rsidR="00B92041" w:rsidRPr="00294F39" w:rsidRDefault="00B92041" w:rsidP="00D24F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double" w:sz="4" w:space="0" w:color="auto"/>
            </w:tcBorders>
          </w:tcPr>
          <w:p w:rsidR="00B92041" w:rsidRPr="005E483C" w:rsidRDefault="00B92041" w:rsidP="00D24F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40"/>
              </w:tabs>
              <w:ind w:right="-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E483C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186,057</w:t>
            </w:r>
          </w:p>
        </w:tc>
      </w:tr>
    </w:tbl>
    <w:p w:rsidR="00B92041" w:rsidRDefault="00B9204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06F91" w:rsidRPr="00106F91" w:rsidRDefault="00106F91" w:rsidP="001776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B50125" w:rsidRPr="00817D56" w:rsidRDefault="00B92041" w:rsidP="00B5012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  <w:cs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>4</w:t>
      </w:r>
      <w:r w:rsidR="00B50125" w:rsidRPr="00817D56">
        <w:rPr>
          <w:rFonts w:ascii="Angsana New" w:hAnsi="Angsana New" w:hint="cs"/>
          <w:sz w:val="30"/>
          <w:szCs w:val="30"/>
          <w:u w:val="none"/>
          <w:cs/>
        </w:rPr>
        <w:tab/>
        <w:t>การซื้อ</w:t>
      </w:r>
      <w:r w:rsidR="000956B4" w:rsidRPr="00817D56">
        <w:rPr>
          <w:rFonts w:ascii="Angsana New" w:hAnsi="Angsana New" w:hint="cs"/>
          <w:sz w:val="30"/>
          <w:szCs w:val="30"/>
          <w:u w:val="none"/>
          <w:cs/>
        </w:rPr>
        <w:t>ธุรกิจ</w:t>
      </w:r>
    </w:p>
    <w:p w:rsidR="00B50125" w:rsidRPr="00106F91" w:rsidRDefault="00B50125" w:rsidP="00B501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076C92" w:rsidRPr="00817D56" w:rsidRDefault="00076C92" w:rsidP="00076C9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  <w:r w:rsidRPr="00817D56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>นโยบายการบัญชี</w:t>
      </w:r>
    </w:p>
    <w:p w:rsidR="00106F91" w:rsidRPr="00106F91" w:rsidRDefault="00106F91" w:rsidP="00106F91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06F91">
        <w:rPr>
          <w:rFonts w:asciiTheme="majorBidi" w:eastAsia="Calibri" w:hAnsiTheme="majorBidi" w:hint="cs"/>
          <w:sz w:val="30"/>
          <w:szCs w:val="30"/>
          <w:cs/>
        </w:rPr>
        <w:t>กลุ่ม</w:t>
      </w:r>
      <w:r w:rsidRPr="00106F91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106F91">
        <w:rPr>
          <w:rFonts w:asciiTheme="majorBidi" w:eastAsia="Calibri" w:hAnsiTheme="majorBidi" w:hint="cs"/>
          <w:sz w:val="30"/>
          <w:szCs w:val="30"/>
          <w:cs/>
        </w:rPr>
        <w:t>บันทึกบัญชีสำหรับการรวมธุรกิจตามวิธีซื้อเมื่อกลุ่มบริษัทประเมินว่ากลุ่มของกิจกรรมและสินทรัพย์ที่ซื้อมานั้นเป็นไปตามคำนิยามของธุรกิจและอำนาจในการควบคุมนั้นได้ถูกโอนมาให้กลุ่มบริษัท</w:t>
      </w:r>
    </w:p>
    <w:p w:rsidR="00106F91" w:rsidRPr="00106F91" w:rsidRDefault="00106F91" w:rsidP="00106F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Theme="majorBidi" w:eastAsia="Calibri" w:hAnsiTheme="majorBidi" w:cstheme="majorBidi"/>
          <w:sz w:val="30"/>
          <w:szCs w:val="30"/>
        </w:rPr>
      </w:pPr>
    </w:p>
    <w:p w:rsidR="00076C92" w:rsidRDefault="00106F91" w:rsidP="00106F91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eastAsia="Calibri" w:hAnsiTheme="majorBidi"/>
          <w:sz w:val="30"/>
          <w:szCs w:val="30"/>
        </w:rPr>
      </w:pPr>
      <w:r w:rsidRPr="00106F91">
        <w:rPr>
          <w:rFonts w:asciiTheme="majorBidi" w:eastAsia="Calibri" w:hAnsiTheme="majorBidi" w:hint="cs"/>
          <w:sz w:val="30"/>
          <w:szCs w:val="30"/>
          <w:cs/>
        </w:rPr>
        <w:t>สิ่ง</w:t>
      </w:r>
      <w:r w:rsidRPr="00106F91">
        <w:rPr>
          <w:rFonts w:asciiTheme="majorBidi" w:hAnsiTheme="majorBidi" w:cstheme="majorBidi" w:hint="cs"/>
          <w:sz w:val="30"/>
          <w:szCs w:val="30"/>
          <w:cs/>
        </w:rPr>
        <w:t>ตอบ</w:t>
      </w:r>
      <w:r w:rsidRPr="00106F91">
        <w:rPr>
          <w:rFonts w:asciiTheme="majorBidi" w:eastAsia="Calibri" w:hAnsiTheme="majorBidi" w:hint="cs"/>
          <w:sz w:val="30"/>
          <w:szCs w:val="30"/>
          <w:cs/>
        </w:rPr>
        <w:t>แทนที่โอนให้วัดมูลค่าด้วยมูลค่ายุติธรรมเช่นเดียวกันกับสินทรัพย์สุทธิที่ระบุได้ที่ได้มาค่าความนิยมที่เกิดขึ้นจะทดสอบการด้อ</w:t>
      </w:r>
      <w:r w:rsidR="00C464C2">
        <w:rPr>
          <w:rFonts w:asciiTheme="majorBidi" w:eastAsia="Calibri" w:hAnsiTheme="majorBidi" w:hint="cs"/>
          <w:sz w:val="30"/>
          <w:szCs w:val="30"/>
          <w:cs/>
        </w:rPr>
        <w:t>ย</w:t>
      </w:r>
      <w:r w:rsidRPr="00106F91">
        <w:rPr>
          <w:rFonts w:asciiTheme="majorBidi" w:eastAsia="Calibri" w:hAnsiTheme="majorBidi" w:hint="cs"/>
          <w:sz w:val="30"/>
          <w:szCs w:val="30"/>
          <w:cs/>
        </w:rPr>
        <w:t>ค่าทุกปี</w:t>
      </w:r>
      <w:r w:rsidRPr="00106F91">
        <w:rPr>
          <w:rFonts w:asciiTheme="majorBidi" w:eastAsia="Calibri" w:hAnsiTheme="majorBidi"/>
          <w:sz w:val="30"/>
          <w:szCs w:val="30"/>
          <w:cs/>
        </w:rPr>
        <w:t xml:space="preserve"> (</w:t>
      </w:r>
      <w:r w:rsidRPr="00106F91">
        <w:rPr>
          <w:rFonts w:asciiTheme="majorBidi" w:eastAsia="Calibri" w:hAnsiTheme="majorBidi" w:hint="cs"/>
          <w:sz w:val="30"/>
          <w:szCs w:val="30"/>
          <w:cs/>
        </w:rPr>
        <w:t>ดูหมายเหตุข้อ</w:t>
      </w:r>
      <w:r w:rsidR="00B74D7F">
        <w:rPr>
          <w:rFonts w:asciiTheme="majorBidi" w:eastAsia="Calibri" w:hAnsiTheme="majorBidi"/>
          <w:sz w:val="30"/>
          <w:szCs w:val="30"/>
        </w:rPr>
        <w:t>14</w:t>
      </w:r>
      <w:r w:rsidRPr="00106F91">
        <w:rPr>
          <w:rFonts w:asciiTheme="majorBidi" w:eastAsia="Calibri" w:hAnsiTheme="majorBidi"/>
          <w:sz w:val="30"/>
          <w:szCs w:val="30"/>
          <w:cs/>
        </w:rPr>
        <w:t xml:space="preserve">) </w:t>
      </w:r>
      <w:r w:rsidRPr="00106F91">
        <w:rPr>
          <w:rFonts w:asciiTheme="majorBidi" w:eastAsia="Calibri" w:hAnsiTheme="majorBidi" w:hint="cs"/>
          <w:sz w:val="30"/>
          <w:szCs w:val="30"/>
          <w:cs/>
        </w:rPr>
        <w:t>ผลกำไรจากการซื้อในราคาต่อรองจะรับรู้ในกำไรหรือขาดทุนทันทีต้นทุนที่เกี่ยวข้องกับการซื้อจะรับรู้เป็นค่าใช้จ่ายเมื่อเกิดขึ้น</w:t>
      </w:r>
    </w:p>
    <w:p w:rsidR="00106F91" w:rsidRPr="00106F91" w:rsidRDefault="00106F91" w:rsidP="00106F91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:rsidR="00076C92" w:rsidRPr="00817D56" w:rsidRDefault="00076C92" w:rsidP="00076C92">
      <w:pPr>
        <w:pStyle w:val="ListParagraph"/>
        <w:numPr>
          <w:ilvl w:val="0"/>
          <w:numId w:val="35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17D5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การซื้อบริษัท </w:t>
      </w:r>
      <w:r w:rsidR="00D44FE2" w:rsidRPr="00817D56">
        <w:rPr>
          <w:rFonts w:asciiTheme="majorBidi" w:hAnsiTheme="majorBidi" w:cstheme="majorBidi"/>
          <w:i/>
          <w:iCs/>
          <w:sz w:val="30"/>
          <w:szCs w:val="30"/>
        </w:rPr>
        <w:t>International Circuits Limited</w:t>
      </w:r>
    </w:p>
    <w:p w:rsidR="001A1F03" w:rsidRPr="00106F91" w:rsidRDefault="001A1F03" w:rsidP="001A1F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:rsidR="00076C92" w:rsidRPr="00817D56" w:rsidRDefault="00076C92" w:rsidP="001A1F03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817D56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1A1F03" w:rsidRPr="00817D56">
        <w:rPr>
          <w:rFonts w:asciiTheme="majorBidi" w:hAnsiTheme="majorBidi" w:cstheme="majorBidi"/>
          <w:sz w:val="30"/>
          <w:szCs w:val="30"/>
        </w:rPr>
        <w:t xml:space="preserve">29 </w:t>
      </w:r>
      <w:r w:rsidR="001A1F03" w:rsidRPr="00817D56">
        <w:rPr>
          <w:rFonts w:asciiTheme="majorBidi" w:hAnsiTheme="majorBidi" w:cstheme="majorBidi" w:hint="cs"/>
          <w:sz w:val="30"/>
          <w:szCs w:val="30"/>
          <w:cs/>
        </w:rPr>
        <w:t xml:space="preserve">ตุลาคม </w:t>
      </w:r>
      <w:r w:rsidR="001A1F03" w:rsidRPr="00817D56">
        <w:rPr>
          <w:rFonts w:asciiTheme="majorBidi" w:hAnsiTheme="majorBidi" w:cstheme="majorBidi"/>
          <w:sz w:val="30"/>
          <w:szCs w:val="30"/>
        </w:rPr>
        <w:t>2567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กลุ่มบริษัทได้มาซึ่งอำนาจควบคุมในบริษัท </w:t>
      </w:r>
      <w:r w:rsidR="001A1F03" w:rsidRPr="00817D56">
        <w:rPr>
          <w:rFonts w:asciiTheme="majorBidi" w:hAnsiTheme="majorBidi" w:cstheme="majorBidi"/>
          <w:sz w:val="30"/>
          <w:szCs w:val="30"/>
        </w:rPr>
        <w:t xml:space="preserve">International Circuits Limited </w:t>
      </w:r>
      <w:r w:rsidR="001A1F03" w:rsidRPr="00817D56">
        <w:rPr>
          <w:rFonts w:asciiTheme="majorBidi" w:hAnsiTheme="majorBidi" w:hint="cs"/>
          <w:sz w:val="30"/>
          <w:szCs w:val="30"/>
          <w:cs/>
        </w:rPr>
        <w:t>ซึ่งเป็นบริษัทที่จดทะเบียนจัดตั้งขึ้นตามกฎหมายของประเทศอังกฤษตามสัญญาซื้อขายหุ้นลงวันที่</w:t>
      </w:r>
      <w:r w:rsidR="001A1F03" w:rsidRPr="00817D56">
        <w:rPr>
          <w:rFonts w:asciiTheme="majorBidi" w:hAnsiTheme="majorBidi"/>
          <w:sz w:val="30"/>
          <w:szCs w:val="30"/>
        </w:rPr>
        <w:t>29</w:t>
      </w:r>
      <w:r w:rsidR="001A1F03" w:rsidRPr="00817D56">
        <w:rPr>
          <w:rFonts w:asciiTheme="majorBidi" w:hAnsiTheme="majorBidi" w:hint="cs"/>
          <w:sz w:val="30"/>
          <w:szCs w:val="30"/>
          <w:cs/>
        </w:rPr>
        <w:t>ตุลาคม</w:t>
      </w:r>
      <w:r w:rsidR="001A1F03" w:rsidRPr="00817D56">
        <w:rPr>
          <w:rFonts w:asciiTheme="majorBidi" w:hAnsiTheme="majorBidi"/>
          <w:sz w:val="30"/>
          <w:szCs w:val="30"/>
        </w:rPr>
        <w:t xml:space="preserve">2567 </w:t>
      </w:r>
      <w:r w:rsidR="001A1F03" w:rsidRPr="00817D56">
        <w:rPr>
          <w:rFonts w:asciiTheme="majorBidi" w:hAnsiTheme="majorBidi" w:hint="cs"/>
          <w:sz w:val="30"/>
          <w:szCs w:val="30"/>
          <w:cs/>
        </w:rPr>
        <w:t>ผ่านทางบริษัทเซอร์กิตโฮลดิ้งจำกัดซึ่งเป็นบริษัทย่อย</w:t>
      </w:r>
      <w:r w:rsidR="001A1F03" w:rsidRPr="00817D56">
        <w:rPr>
          <w:rFonts w:asciiTheme="majorBidi" w:hAnsiTheme="majorBidi" w:cstheme="majorBidi" w:hint="cs"/>
          <w:sz w:val="30"/>
          <w:szCs w:val="30"/>
          <w:cs/>
        </w:rPr>
        <w:t xml:space="preserve">บริษัทดังกล่าวประกอบกิจการเป็นตัวแทนขายในต่างประเทศ </w:t>
      </w:r>
      <w:r w:rsidRPr="00817D56">
        <w:rPr>
          <w:rFonts w:asciiTheme="majorBidi" w:hAnsiTheme="majorBidi" w:cstheme="majorBidi"/>
          <w:sz w:val="30"/>
          <w:szCs w:val="30"/>
          <w:cs/>
        </w:rPr>
        <w:t>โดยการซื้อหุ้นทุนและสิทธิออกเสียงในบริษัทร้อยละ</w:t>
      </w:r>
      <w:r w:rsidR="001A1F03" w:rsidRPr="00817D56">
        <w:rPr>
          <w:rFonts w:asciiTheme="majorBidi" w:hAnsiTheme="majorBidi" w:cstheme="majorBidi"/>
          <w:sz w:val="30"/>
          <w:szCs w:val="30"/>
        </w:rPr>
        <w:t xml:space="preserve"> 100 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สิ่งตอบแทนที่จ่ายประกอบด้วยเงินสดจำนวน </w:t>
      </w:r>
      <w:r w:rsidR="00BB1CAA" w:rsidRPr="00817D56">
        <w:rPr>
          <w:rFonts w:asciiTheme="majorBidi" w:hAnsiTheme="majorBidi" w:cstheme="majorBidi"/>
          <w:sz w:val="30"/>
          <w:szCs w:val="30"/>
        </w:rPr>
        <w:t xml:space="preserve">17.90 </w:t>
      </w:r>
      <w:r w:rsidR="00BB1CAA" w:rsidRPr="00817D56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BB1CAA" w:rsidRPr="00817D56">
        <w:rPr>
          <w:rFonts w:asciiTheme="majorBidi" w:hAnsiTheme="majorBidi" w:hint="cs"/>
          <w:sz w:val="30"/>
          <w:szCs w:val="30"/>
          <w:cs/>
        </w:rPr>
        <w:t xml:space="preserve">ปอนด์สเตอร์ลิง </w:t>
      </w:r>
      <w:r w:rsidR="00BB1CAA" w:rsidRPr="00817D56">
        <w:rPr>
          <w:rFonts w:asciiTheme="majorBidi" w:hAnsiTheme="majorBidi" w:cstheme="majorBidi"/>
          <w:sz w:val="30"/>
          <w:szCs w:val="30"/>
        </w:rPr>
        <w:t>(</w:t>
      </w:r>
      <w:r w:rsidR="00B83A0C" w:rsidRPr="00817D56">
        <w:rPr>
          <w:rFonts w:asciiTheme="majorBidi" w:hAnsiTheme="majorBidi" w:cstheme="majorBidi"/>
          <w:sz w:val="30"/>
          <w:szCs w:val="30"/>
        </w:rPr>
        <w:t xml:space="preserve">784.13 </w:t>
      </w:r>
      <w:r w:rsidRPr="00817D5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BB1CAA" w:rsidRPr="00817D56">
        <w:rPr>
          <w:rFonts w:asciiTheme="majorBidi" w:hAnsiTheme="majorBidi" w:cstheme="majorBidi"/>
          <w:sz w:val="30"/>
          <w:szCs w:val="30"/>
        </w:rPr>
        <w:t>)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ทั้งนี้ กลุ่มบริษัทมีต้นทุนที่เกี่ยวข้องกับการซื้อจำนวน </w:t>
      </w:r>
      <w:r w:rsidR="00674972" w:rsidRPr="00817D56">
        <w:rPr>
          <w:rFonts w:asciiTheme="majorBidi" w:hAnsiTheme="majorBidi" w:cstheme="majorBidi"/>
          <w:sz w:val="30"/>
          <w:szCs w:val="30"/>
        </w:rPr>
        <w:t>15.35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ล้านบาทซึ่งรวมอยู่ในค่าใช้จ่ายในการบริหาร </w:t>
      </w:r>
    </w:p>
    <w:p w:rsidR="00076C92" w:rsidRPr="00106F91" w:rsidRDefault="00076C92" w:rsidP="00076C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  <w:cs/>
        </w:rPr>
      </w:pPr>
    </w:p>
    <w:p w:rsidR="00076C92" w:rsidRDefault="00076C92" w:rsidP="001A1F03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817D56">
        <w:rPr>
          <w:rFonts w:asciiTheme="majorBidi" w:hAnsiTheme="majorBidi" w:cstheme="majorBidi"/>
          <w:sz w:val="30"/>
          <w:szCs w:val="30"/>
          <w:cs/>
        </w:rPr>
        <w:t>การมีอำนาจควบคุมใน</w:t>
      </w:r>
      <w:r w:rsidR="00B20630" w:rsidRPr="00817D56">
        <w:rPr>
          <w:rFonts w:asciiTheme="majorBidi" w:hAnsiTheme="majorBidi" w:hint="cs"/>
          <w:sz w:val="30"/>
          <w:szCs w:val="30"/>
          <w:cs/>
        </w:rPr>
        <w:t>บริษัท</w:t>
      </w:r>
      <w:r w:rsidR="00B20630" w:rsidRPr="00817D56">
        <w:rPr>
          <w:rFonts w:asciiTheme="majorBidi" w:hAnsiTheme="majorBidi" w:cstheme="majorBidi"/>
          <w:sz w:val="30"/>
          <w:szCs w:val="30"/>
        </w:rPr>
        <w:t>International Circuits Limited</w:t>
      </w:r>
      <w:r w:rsidRPr="00817D56">
        <w:rPr>
          <w:rFonts w:asciiTheme="majorBidi" w:hAnsiTheme="majorBidi" w:cstheme="majorBidi"/>
          <w:sz w:val="30"/>
          <w:szCs w:val="30"/>
          <w:cs/>
        </w:rPr>
        <w:t>จะทำให้กลุ่มบริษัทมี</w:t>
      </w:r>
      <w:r w:rsidR="009D34BC" w:rsidRPr="00817D56">
        <w:rPr>
          <w:rFonts w:asciiTheme="majorBidi" w:hAnsiTheme="majorBidi" w:cstheme="majorBidi" w:hint="cs"/>
          <w:sz w:val="30"/>
          <w:szCs w:val="30"/>
          <w:cs/>
        </w:rPr>
        <w:t xml:space="preserve">การประสานนโยบายกลยุทธ์ทางการตลาดให้สอดคล้องกับเป้าหมายของกลุ่มบริษัทได้ดียิ่งขึ้น </w:t>
      </w:r>
      <w:r w:rsidRPr="00817D56">
        <w:rPr>
          <w:rFonts w:asciiTheme="majorBidi" w:hAnsiTheme="majorBidi" w:cstheme="majorBidi"/>
          <w:sz w:val="30"/>
          <w:szCs w:val="30"/>
          <w:cs/>
        </w:rPr>
        <w:t>กลุ่มบริษัทคาดว่าการซื้อธุรกิจดังกล่าวจะทำให้กลุ่มบริษัท</w:t>
      </w:r>
      <w:r w:rsidR="009D34BC" w:rsidRPr="00817D56">
        <w:rPr>
          <w:rFonts w:asciiTheme="majorBidi" w:hAnsiTheme="majorBidi" w:cstheme="majorBidi" w:hint="cs"/>
          <w:sz w:val="30"/>
          <w:szCs w:val="30"/>
          <w:cs/>
        </w:rPr>
        <w:t>สามารถบริหารค่าใช้จ่ายในการบริหารจัดการสำนักงานขายโซนยุโรปได้ดีขึ้น ส่งผลต่อการเพิ่มส่วนแบ่งกำไรและทรัพย์สินในงบการเงินรวมของกลุ่มบริษัท</w:t>
      </w:r>
    </w:p>
    <w:p w:rsidR="00BD6921" w:rsidRPr="00106F91" w:rsidRDefault="00BD6921" w:rsidP="001A1F03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:rsidR="00076C92" w:rsidRDefault="00076C92" w:rsidP="001A1F03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371858">
        <w:rPr>
          <w:rFonts w:asciiTheme="majorBidi" w:hAnsiTheme="majorBidi" w:cstheme="majorBidi"/>
          <w:b/>
          <w:color w:val="000000"/>
          <w:sz w:val="30"/>
          <w:szCs w:val="30"/>
          <w:cs/>
        </w:rPr>
        <w:t>ในระหว่างงวดนับตั้งแต่วันที่ซื้อกิจการจนถึงวันที่</w:t>
      </w:r>
      <w:r w:rsidR="00C36B1D" w:rsidRPr="00371858">
        <w:rPr>
          <w:rFonts w:asciiTheme="majorBidi" w:hAnsiTheme="majorBidi" w:cstheme="majorBidi"/>
          <w:sz w:val="30"/>
          <w:szCs w:val="30"/>
        </w:rPr>
        <w:t>31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371858">
        <w:rPr>
          <w:rFonts w:asciiTheme="majorBidi" w:hAnsiTheme="majorBidi" w:cstheme="majorBidi"/>
          <w:sz w:val="30"/>
          <w:szCs w:val="30"/>
        </w:rPr>
        <w:t xml:space="preserve">2567 </w:t>
      </w:r>
      <w:r w:rsidR="009D34BC" w:rsidRPr="00371858">
        <w:rPr>
          <w:rFonts w:asciiTheme="majorBidi" w:hAnsiTheme="majorBidi" w:hint="cs"/>
          <w:sz w:val="30"/>
          <w:szCs w:val="30"/>
          <w:cs/>
        </w:rPr>
        <w:t>บริษัท</w:t>
      </w:r>
      <w:r w:rsidR="009D34BC" w:rsidRPr="00371858">
        <w:rPr>
          <w:rFonts w:asciiTheme="majorBidi" w:hAnsiTheme="majorBidi" w:cstheme="majorBidi"/>
          <w:sz w:val="30"/>
          <w:szCs w:val="30"/>
        </w:rPr>
        <w:t>International Circuits Limited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 มีรายได้เป็นจำนวนเงิน</w:t>
      </w:r>
      <w:r w:rsidR="004071DC">
        <w:rPr>
          <w:rFonts w:asciiTheme="majorBidi" w:hAnsiTheme="majorBidi" w:cstheme="majorBidi"/>
          <w:sz w:val="30"/>
          <w:szCs w:val="30"/>
        </w:rPr>
        <w:t>1.01</w:t>
      </w:r>
      <w:r w:rsidR="00BB1CAA" w:rsidRPr="0037185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BB1CAA" w:rsidRPr="00371858">
        <w:rPr>
          <w:rFonts w:asciiTheme="majorBidi" w:hAnsiTheme="majorBidi" w:hint="cs"/>
          <w:sz w:val="30"/>
          <w:szCs w:val="30"/>
          <w:cs/>
        </w:rPr>
        <w:t>ปอนด์สเตอร์ลิง</w:t>
      </w:r>
      <w:r w:rsidR="00BB1CAA" w:rsidRPr="00371858">
        <w:rPr>
          <w:rFonts w:asciiTheme="majorBidi" w:hAnsiTheme="majorBidi" w:cstheme="majorBidi"/>
          <w:sz w:val="30"/>
          <w:szCs w:val="30"/>
        </w:rPr>
        <w:t>(</w:t>
      </w:r>
      <w:r w:rsidR="004071DC">
        <w:rPr>
          <w:rFonts w:asciiTheme="majorBidi" w:hAnsiTheme="majorBidi" w:cstheme="majorBidi"/>
          <w:sz w:val="30"/>
          <w:szCs w:val="30"/>
        </w:rPr>
        <w:t>44.99</w:t>
      </w:r>
      <w:r w:rsidR="00674972" w:rsidRPr="0037185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BB1CAA" w:rsidRPr="00371858">
        <w:rPr>
          <w:rFonts w:asciiTheme="majorBidi" w:hAnsiTheme="majorBidi" w:cstheme="majorBidi"/>
          <w:sz w:val="30"/>
          <w:szCs w:val="30"/>
        </w:rPr>
        <w:t>)</w:t>
      </w:r>
      <w:r w:rsidR="00674972" w:rsidRPr="00371858">
        <w:rPr>
          <w:rFonts w:asciiTheme="majorBidi" w:hAnsiTheme="majorBidi" w:cstheme="majorBidi"/>
          <w:sz w:val="30"/>
          <w:szCs w:val="30"/>
          <w:cs/>
        </w:rPr>
        <w:t xml:space="preserve"> และ</w:t>
      </w:r>
      <w:r w:rsidR="00674972" w:rsidRPr="00371858">
        <w:rPr>
          <w:rFonts w:asciiTheme="majorBidi" w:hAnsiTheme="majorBidi" w:cstheme="majorBidi" w:hint="cs"/>
          <w:sz w:val="30"/>
          <w:szCs w:val="30"/>
          <w:cs/>
        </w:rPr>
        <w:t>ขาดทุน</w:t>
      </w:r>
      <w:r w:rsidRPr="00371858">
        <w:rPr>
          <w:rFonts w:asciiTheme="majorBidi" w:hAnsiTheme="majorBidi" w:cstheme="majorBidi"/>
          <w:sz w:val="30"/>
          <w:szCs w:val="30"/>
          <w:cs/>
        </w:rPr>
        <w:t>จำนวนเงิน</w:t>
      </w:r>
      <w:r w:rsidR="00BB1CAA" w:rsidRPr="00371858">
        <w:rPr>
          <w:rFonts w:asciiTheme="majorBidi" w:hAnsiTheme="majorBidi" w:cstheme="majorBidi"/>
          <w:sz w:val="30"/>
          <w:szCs w:val="30"/>
        </w:rPr>
        <w:t xml:space="preserve">0.14 </w:t>
      </w:r>
      <w:r w:rsidR="00BB1CAA" w:rsidRPr="0037185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BB1CAA" w:rsidRPr="00371858">
        <w:rPr>
          <w:rFonts w:asciiTheme="majorBidi" w:hAnsiTheme="majorBidi" w:hint="cs"/>
          <w:sz w:val="30"/>
          <w:szCs w:val="30"/>
          <w:cs/>
        </w:rPr>
        <w:t xml:space="preserve">ปอนด์สเตอร์ลิง </w:t>
      </w:r>
      <w:r w:rsidR="005A6B5C" w:rsidRPr="00371858">
        <w:rPr>
          <w:rFonts w:asciiTheme="majorBidi" w:hAnsiTheme="majorBidi"/>
          <w:sz w:val="30"/>
          <w:szCs w:val="30"/>
        </w:rPr>
        <w:br/>
      </w:r>
      <w:r w:rsidR="00BB1CAA" w:rsidRPr="00371858">
        <w:rPr>
          <w:rFonts w:asciiTheme="majorBidi" w:hAnsiTheme="majorBidi" w:cstheme="majorBidi"/>
          <w:sz w:val="30"/>
          <w:szCs w:val="30"/>
        </w:rPr>
        <w:t>(</w:t>
      </w:r>
      <w:r w:rsidR="00674972" w:rsidRPr="00371858">
        <w:rPr>
          <w:rFonts w:asciiTheme="majorBidi" w:hAnsiTheme="majorBidi" w:cstheme="majorBidi" w:hint="cs"/>
          <w:sz w:val="30"/>
          <w:szCs w:val="30"/>
          <w:cs/>
        </w:rPr>
        <w:t>6.</w:t>
      </w:r>
      <w:r w:rsidR="004071DC">
        <w:rPr>
          <w:rFonts w:asciiTheme="majorBidi" w:hAnsiTheme="majorBidi" w:cstheme="majorBidi"/>
          <w:sz w:val="30"/>
          <w:szCs w:val="30"/>
        </w:rPr>
        <w:t>28</w:t>
      </w:r>
      <w:r w:rsidRPr="0037185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BB1CAA" w:rsidRPr="00371858">
        <w:rPr>
          <w:rFonts w:asciiTheme="majorBidi" w:hAnsiTheme="majorBidi" w:cstheme="majorBidi"/>
          <w:sz w:val="30"/>
          <w:szCs w:val="30"/>
        </w:rPr>
        <w:t>)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 ซึ่งรวมเป็นส่วนหนึ่งของผลการดำเนินงานของกลุ่มบริษัท ฝ่ายบริหารคาดว่าหากกลุ่มบริษัทได้มีการซื้อธุรกิจตั้งแต่วันที่ </w:t>
      </w:r>
      <w:r w:rsidRPr="00371858">
        <w:rPr>
          <w:rFonts w:asciiTheme="majorBidi" w:hAnsiTheme="majorBidi" w:cstheme="majorBidi"/>
          <w:sz w:val="30"/>
          <w:szCs w:val="30"/>
        </w:rPr>
        <w:t xml:space="preserve">1 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371858">
        <w:rPr>
          <w:rFonts w:asciiTheme="majorBidi" w:hAnsiTheme="majorBidi" w:cstheme="majorBidi"/>
          <w:sz w:val="30"/>
          <w:szCs w:val="30"/>
        </w:rPr>
        <w:t>2567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 จะมีรายได้รวมเพิ่มขึ้นจำนวน</w:t>
      </w:r>
      <w:r w:rsidR="004071DC">
        <w:rPr>
          <w:rFonts w:asciiTheme="majorBidi" w:hAnsiTheme="majorBidi" w:cstheme="majorBidi"/>
          <w:sz w:val="30"/>
          <w:szCs w:val="30"/>
        </w:rPr>
        <w:t>8.64</w:t>
      </w:r>
      <w:r w:rsidR="00BB1CAA" w:rsidRPr="0037185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BB1CAA" w:rsidRPr="00371858">
        <w:rPr>
          <w:rFonts w:asciiTheme="majorBidi" w:hAnsiTheme="majorBidi" w:hint="cs"/>
          <w:sz w:val="30"/>
          <w:szCs w:val="30"/>
          <w:cs/>
        </w:rPr>
        <w:t>ปอนด์สเตอร์ลิง</w:t>
      </w:r>
      <w:r w:rsidR="00C36B1D" w:rsidRPr="00371858">
        <w:rPr>
          <w:rFonts w:asciiTheme="majorBidi" w:hAnsiTheme="majorBidi" w:cstheme="majorBidi"/>
          <w:sz w:val="30"/>
          <w:szCs w:val="30"/>
        </w:rPr>
        <w:br/>
      </w:r>
      <w:r w:rsidR="0005336E" w:rsidRPr="00371858">
        <w:rPr>
          <w:rFonts w:asciiTheme="majorBidi" w:hAnsiTheme="majorBidi" w:cstheme="majorBidi"/>
          <w:sz w:val="30"/>
          <w:szCs w:val="30"/>
        </w:rPr>
        <w:t>(</w:t>
      </w:r>
      <w:r w:rsidR="004071DC">
        <w:rPr>
          <w:rFonts w:asciiTheme="majorBidi" w:hAnsiTheme="majorBidi" w:cstheme="majorBidi"/>
          <w:sz w:val="30"/>
          <w:szCs w:val="30"/>
        </w:rPr>
        <w:t>383.05</w:t>
      </w:r>
      <w:r w:rsidRPr="0037185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05336E" w:rsidRPr="00371858">
        <w:rPr>
          <w:rFonts w:asciiTheme="majorBidi" w:hAnsiTheme="majorBidi" w:cstheme="majorBidi"/>
          <w:sz w:val="30"/>
          <w:szCs w:val="30"/>
        </w:rPr>
        <w:t>)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 และกำไรรวมสำหรับปี</w:t>
      </w:r>
      <w:r w:rsidR="0071136F">
        <w:rPr>
          <w:rFonts w:asciiTheme="majorBidi" w:hAnsiTheme="majorBidi" w:cstheme="majorBidi" w:hint="cs"/>
          <w:sz w:val="30"/>
          <w:szCs w:val="30"/>
          <w:cs/>
        </w:rPr>
        <w:t>เพิ่มขึ้น</w:t>
      </w:r>
      <w:r w:rsidRPr="00371858">
        <w:rPr>
          <w:rFonts w:asciiTheme="majorBidi" w:hAnsiTheme="majorBidi" w:cstheme="majorBidi"/>
          <w:sz w:val="30"/>
          <w:szCs w:val="30"/>
          <w:cs/>
        </w:rPr>
        <w:t>จำนวน</w:t>
      </w:r>
      <w:r w:rsidR="00316CC4" w:rsidRPr="00371858">
        <w:rPr>
          <w:rFonts w:asciiTheme="majorBidi" w:hAnsiTheme="majorBidi" w:cstheme="majorBidi"/>
          <w:sz w:val="30"/>
          <w:szCs w:val="30"/>
        </w:rPr>
        <w:t>0.</w:t>
      </w:r>
      <w:r w:rsidR="0071136F">
        <w:rPr>
          <w:rFonts w:asciiTheme="majorBidi" w:hAnsiTheme="majorBidi" w:cstheme="majorBidi"/>
          <w:sz w:val="30"/>
          <w:szCs w:val="30"/>
        </w:rPr>
        <w:t>27</w:t>
      </w:r>
      <w:r w:rsidR="00BB1CAA" w:rsidRPr="0037185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BB1CAA" w:rsidRPr="00371858">
        <w:rPr>
          <w:rFonts w:asciiTheme="majorBidi" w:hAnsiTheme="majorBidi" w:hint="cs"/>
          <w:sz w:val="30"/>
          <w:szCs w:val="30"/>
          <w:cs/>
        </w:rPr>
        <w:t>ปอนด์สเตอร์ลิง</w:t>
      </w:r>
      <w:r w:rsidR="0005336E" w:rsidRPr="00371858">
        <w:rPr>
          <w:rFonts w:asciiTheme="majorBidi" w:hAnsiTheme="majorBidi" w:cstheme="majorBidi"/>
          <w:sz w:val="30"/>
          <w:szCs w:val="30"/>
        </w:rPr>
        <w:t>(</w:t>
      </w:r>
      <w:r w:rsidR="0071136F">
        <w:rPr>
          <w:rFonts w:asciiTheme="majorBidi" w:hAnsiTheme="majorBidi" w:cstheme="majorBidi"/>
          <w:sz w:val="30"/>
          <w:szCs w:val="30"/>
        </w:rPr>
        <w:t>11.97</w:t>
      </w:r>
      <w:r w:rsidRPr="0037185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05336E" w:rsidRPr="00371858">
        <w:rPr>
          <w:rFonts w:asciiTheme="majorBidi" w:hAnsiTheme="majorBidi" w:cstheme="majorBidi"/>
          <w:sz w:val="30"/>
          <w:szCs w:val="30"/>
        </w:rPr>
        <w:t>)</w:t>
      </w:r>
      <w:r w:rsidR="00725431" w:rsidRPr="00725431">
        <w:rPr>
          <w:rFonts w:asciiTheme="majorBidi" w:hAnsiTheme="majorBidi" w:hint="cs"/>
          <w:sz w:val="30"/>
          <w:szCs w:val="30"/>
          <w:cs/>
        </w:rPr>
        <w:t>เปรียบเทียบกับในกรณีที่ไม่มีการซื้อธุรกิจดังกล่า</w:t>
      </w:r>
      <w:r w:rsidR="00725431">
        <w:rPr>
          <w:rFonts w:asciiTheme="majorBidi" w:hAnsiTheme="majorBidi" w:hint="cs"/>
          <w:sz w:val="30"/>
          <w:szCs w:val="30"/>
          <w:cs/>
        </w:rPr>
        <w:t xml:space="preserve">ว </w:t>
      </w:r>
      <w:r w:rsidRPr="00371858">
        <w:rPr>
          <w:rFonts w:asciiTheme="majorBidi" w:hAnsiTheme="majorBidi" w:cstheme="majorBidi"/>
          <w:sz w:val="30"/>
          <w:szCs w:val="30"/>
          <w:cs/>
        </w:rPr>
        <w:t>ในการกำหนดมูลค่าดังกล่าว ฝ่ายบริหารใช้ข้อสมมติในการปรับปรุงมูลค่</w:t>
      </w:r>
      <w:r w:rsidR="00725431">
        <w:rPr>
          <w:rFonts w:asciiTheme="majorBidi" w:hAnsiTheme="majorBidi" w:cstheme="majorBidi" w:hint="cs"/>
          <w:sz w:val="30"/>
          <w:szCs w:val="30"/>
          <w:cs/>
        </w:rPr>
        <w:t>า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ยุติธรรม โดยถือเสมือนว่าการรวมกิจการที่เกิดขึ้นในระหว่างงวดนั้นได้เกิดขึ้นตั้งแต่วันที่ </w:t>
      </w:r>
      <w:r w:rsidR="0004766A">
        <w:rPr>
          <w:rFonts w:asciiTheme="majorBidi" w:hAnsiTheme="majorBidi" w:cstheme="majorBidi"/>
          <w:sz w:val="30"/>
          <w:szCs w:val="30"/>
        </w:rPr>
        <w:t>1</w:t>
      </w:r>
      <w:r w:rsidRPr="00371858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371858">
        <w:rPr>
          <w:rFonts w:asciiTheme="majorBidi" w:hAnsiTheme="majorBidi" w:cstheme="majorBidi"/>
          <w:sz w:val="30"/>
          <w:szCs w:val="30"/>
        </w:rPr>
        <w:t>2567</w:t>
      </w:r>
    </w:p>
    <w:p w:rsidR="002B1C27" w:rsidRPr="00817D56" w:rsidRDefault="002B1C27" w:rsidP="00106F91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</w:p>
    <w:tbl>
      <w:tblPr>
        <w:tblW w:w="9000" w:type="dxa"/>
        <w:tblInd w:w="450" w:type="dxa"/>
        <w:tblLook w:val="01E0"/>
      </w:tblPr>
      <w:tblGrid>
        <w:gridCol w:w="5850"/>
        <w:gridCol w:w="270"/>
        <w:gridCol w:w="1170"/>
        <w:gridCol w:w="270"/>
        <w:gridCol w:w="1440"/>
      </w:tblGrid>
      <w:tr w:rsidR="00076C92" w:rsidRPr="00817D56" w:rsidTr="00360DF1">
        <w:trPr>
          <w:tblHeader/>
        </w:trPr>
        <w:tc>
          <w:tcPr>
            <w:tcW w:w="585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สินทรัพย์ที่ได้มาและหนี้สินที่รับมา 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076C92" w:rsidRPr="00817D56" w:rsidTr="00360DF1">
        <w:trPr>
          <w:tblHeader/>
        </w:trPr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F51E3C" w:rsidRPr="00817D5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252,69</w:t>
            </w:r>
            <w:r w:rsidR="00B65360" w:rsidRPr="00817D56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604938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340,427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64,191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57,098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7822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3,505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สินทรัพย์สิทธิการใช้ 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22,909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  <w:r w:rsidR="00604938" w:rsidRPr="00817D56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604938"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A25DB9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7822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564,540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EB0FAF" w:rsidP="00360D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(662,686)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Del="00464148" w:rsidRDefault="00014DE5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(24,476)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  <w:r w:rsidR="007822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A25DB9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(141,135)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477,064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EB0FAF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ส่วนได้เสียที่มีอำนาจควบคุมที่ได้มา</w:t>
            </w:r>
            <w:r w:rsidRPr="00817D5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(</w:t>
            </w: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ร้อยละ</w:t>
            </w:r>
            <w:r w:rsidRPr="00817D56">
              <w:rPr>
                <w:rFonts w:asciiTheme="majorBidi" w:hAnsiTheme="majorBidi" w:cs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6C92" w:rsidRPr="00817D56" w:rsidRDefault="00EB0FAF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100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477,064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A25DB9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78228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307,070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784,134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817D56" w:rsidRDefault="00076C92" w:rsidP="00360DF1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076C92" w:rsidRPr="00817D56" w:rsidRDefault="00076C92" w:rsidP="009E469E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  <w:tab w:val="decimal" w:pos="1156"/>
              </w:tabs>
              <w:spacing w:line="240" w:lineRule="auto"/>
              <w:ind w:left="900" w:right="-109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</w:tr>
      <w:tr w:rsidR="00076C92" w:rsidRPr="00817D56" w:rsidTr="00F51E3C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</w:t>
            </w:r>
            <w:r w:rsidR="00F51E3C" w:rsidRPr="00817D56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ธุรกิจ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(252,691)</w:t>
            </w:r>
          </w:p>
        </w:tc>
      </w:tr>
      <w:tr w:rsidR="00076C92" w:rsidRPr="00817D56" w:rsidTr="00F51E3C">
        <w:tc>
          <w:tcPr>
            <w:tcW w:w="5850" w:type="dxa"/>
          </w:tcPr>
          <w:p w:rsidR="00076C92" w:rsidRPr="00817D56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:rsidR="00076C92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613,229</w:t>
            </w:r>
          </w:p>
        </w:tc>
      </w:tr>
      <w:tr w:rsidR="00F51E3C" w:rsidRPr="00817D56" w:rsidTr="00F51E3C">
        <w:tc>
          <w:tcPr>
            <w:tcW w:w="5850" w:type="dxa"/>
          </w:tcPr>
          <w:p w:rsidR="00F51E3C" w:rsidRPr="00817D56" w:rsidRDefault="00F51E3C" w:rsidP="00360DF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สิ่งตอบแทนในการซื้อค้างชำระ</w:t>
            </w:r>
          </w:p>
        </w:tc>
        <w:tc>
          <w:tcPr>
            <w:tcW w:w="270" w:type="dxa"/>
          </w:tcPr>
          <w:p w:rsidR="00F51E3C" w:rsidRPr="00817D56" w:rsidRDefault="00F51E3C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F51E3C" w:rsidRPr="00817D56" w:rsidRDefault="00F51E3C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F51E3C" w:rsidRPr="00817D56" w:rsidRDefault="00F51E3C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51E3C" w:rsidRPr="00817D56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</w:rPr>
              <w:t>170,905</w:t>
            </w:r>
          </w:p>
        </w:tc>
      </w:tr>
      <w:tr w:rsidR="00076C92" w:rsidRPr="00817D56" w:rsidTr="00360DF1">
        <w:tc>
          <w:tcPr>
            <w:tcW w:w="5850" w:type="dxa"/>
          </w:tcPr>
          <w:p w:rsidR="00076C92" w:rsidRPr="006B292E" w:rsidRDefault="00076C92" w:rsidP="00360D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292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076C92" w:rsidRPr="00817D56" w:rsidRDefault="00076C9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76C92" w:rsidRPr="006B292E" w:rsidRDefault="00B65360" w:rsidP="009E46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29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531,443</w:t>
            </w:r>
          </w:p>
        </w:tc>
      </w:tr>
    </w:tbl>
    <w:p w:rsidR="00B65360" w:rsidRPr="00817D56" w:rsidRDefault="00B65360" w:rsidP="00076C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:rsidR="00076C92" w:rsidRPr="00817D56" w:rsidRDefault="00076C92" w:rsidP="00677E1F">
      <w:pPr>
        <w:pStyle w:val="BodyText2"/>
        <w:tabs>
          <w:tab w:val="left" w:pos="540"/>
        </w:tabs>
        <w:spacing w:line="240" w:lineRule="atLeast"/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817D56">
        <w:rPr>
          <w:rFonts w:asciiTheme="majorBidi" w:hAnsiTheme="majorBidi" w:cstheme="majorBidi"/>
          <w:sz w:val="30"/>
          <w:szCs w:val="30"/>
          <w:cs/>
        </w:rPr>
        <w:t>ลูกหนี้การค้าประกอบด้วยมูลค่าลูกหนี้ตามสัญญาที่ครบกำหนดชำระจำนวนเงิน</w:t>
      </w:r>
      <w:r w:rsidR="00840127" w:rsidRPr="00817D56">
        <w:rPr>
          <w:rFonts w:asciiTheme="majorBidi" w:hAnsiTheme="majorBidi"/>
          <w:sz w:val="30"/>
          <w:szCs w:val="30"/>
        </w:rPr>
        <w:t>7.78</w:t>
      </w:r>
      <w:r w:rsidR="00840127" w:rsidRPr="00817D56">
        <w:rPr>
          <w:rFonts w:asciiTheme="majorBidi" w:hAnsiTheme="majorBidi" w:hint="cs"/>
          <w:sz w:val="30"/>
          <w:szCs w:val="30"/>
          <w:cs/>
        </w:rPr>
        <w:t>ล้านปอนด์สเตอร์ลิง</w:t>
      </w:r>
      <w:r w:rsidR="00840127" w:rsidRPr="00817D56">
        <w:rPr>
          <w:rFonts w:asciiTheme="majorBidi" w:hAnsiTheme="majorBidi"/>
          <w:sz w:val="30"/>
          <w:szCs w:val="30"/>
        </w:rPr>
        <w:br/>
      </w:r>
      <w:r w:rsidR="00840127" w:rsidRPr="00817D56">
        <w:rPr>
          <w:rFonts w:asciiTheme="majorBidi" w:hAnsiTheme="majorBidi"/>
          <w:sz w:val="30"/>
          <w:szCs w:val="30"/>
          <w:cs/>
        </w:rPr>
        <w:t>(</w:t>
      </w:r>
      <w:r w:rsidR="00840127" w:rsidRPr="00817D56">
        <w:rPr>
          <w:rFonts w:asciiTheme="majorBidi" w:hAnsiTheme="majorBidi"/>
          <w:sz w:val="30"/>
          <w:szCs w:val="30"/>
        </w:rPr>
        <w:t>34</w:t>
      </w:r>
      <w:r w:rsidR="007E218F" w:rsidRPr="00817D56">
        <w:rPr>
          <w:rFonts w:asciiTheme="majorBidi" w:hAnsiTheme="majorBidi"/>
          <w:sz w:val="30"/>
          <w:szCs w:val="30"/>
        </w:rPr>
        <w:t>0</w:t>
      </w:r>
      <w:r w:rsidR="00840127" w:rsidRPr="00817D56">
        <w:rPr>
          <w:rFonts w:asciiTheme="majorBidi" w:hAnsiTheme="majorBidi"/>
          <w:sz w:val="30"/>
          <w:szCs w:val="30"/>
        </w:rPr>
        <w:t>.</w:t>
      </w:r>
      <w:r w:rsidR="007E218F" w:rsidRPr="00817D56">
        <w:rPr>
          <w:rFonts w:asciiTheme="majorBidi" w:hAnsiTheme="majorBidi"/>
          <w:sz w:val="30"/>
          <w:szCs w:val="30"/>
        </w:rPr>
        <w:t>7</w:t>
      </w:r>
      <w:r w:rsidR="00840127" w:rsidRPr="00817D56">
        <w:rPr>
          <w:rFonts w:asciiTheme="majorBidi" w:hAnsiTheme="majorBidi"/>
          <w:sz w:val="30"/>
          <w:szCs w:val="30"/>
        </w:rPr>
        <w:t xml:space="preserve">4  </w:t>
      </w:r>
      <w:r w:rsidR="00840127" w:rsidRPr="00817D56">
        <w:rPr>
          <w:rFonts w:asciiTheme="majorBidi" w:hAnsiTheme="majorBidi" w:hint="cs"/>
          <w:sz w:val="30"/>
          <w:szCs w:val="30"/>
          <w:cs/>
        </w:rPr>
        <w:t>ล้านบาท</w:t>
      </w:r>
      <w:r w:rsidR="00840127" w:rsidRPr="00817D56">
        <w:rPr>
          <w:rFonts w:asciiTheme="majorBidi" w:hAnsiTheme="majorBidi"/>
          <w:sz w:val="30"/>
          <w:szCs w:val="30"/>
          <w:cs/>
        </w:rPr>
        <w:t xml:space="preserve">) 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ซึ่งมีจำนวน </w:t>
      </w:r>
      <w:r w:rsidR="00840127" w:rsidRPr="00817D56">
        <w:rPr>
          <w:rFonts w:asciiTheme="majorBidi" w:hAnsiTheme="majorBidi"/>
          <w:sz w:val="30"/>
          <w:szCs w:val="30"/>
        </w:rPr>
        <w:t xml:space="preserve">0.01 </w:t>
      </w:r>
      <w:r w:rsidR="00840127" w:rsidRPr="00817D56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="00840127" w:rsidRPr="00817D56">
        <w:rPr>
          <w:rFonts w:asciiTheme="majorBidi" w:hAnsiTheme="majorBidi" w:hint="cs"/>
          <w:sz w:val="30"/>
          <w:szCs w:val="30"/>
          <w:cs/>
        </w:rPr>
        <w:t>ปอนด์สเตอร์ลิง</w:t>
      </w:r>
      <w:r w:rsidR="00840127" w:rsidRPr="00817D56">
        <w:rPr>
          <w:rFonts w:asciiTheme="majorBidi" w:hAnsiTheme="majorBidi" w:cstheme="majorBidi"/>
          <w:sz w:val="30"/>
          <w:szCs w:val="30"/>
        </w:rPr>
        <w:t xml:space="preserve">(0.32 </w:t>
      </w:r>
      <w:r w:rsidR="00840127" w:rsidRPr="00817D56">
        <w:rPr>
          <w:rFonts w:asciiTheme="majorBidi" w:hAnsiTheme="majorBidi" w:hint="cs"/>
          <w:sz w:val="30"/>
          <w:szCs w:val="30"/>
          <w:cs/>
        </w:rPr>
        <w:t>ล้านบาท</w:t>
      </w:r>
      <w:r w:rsidR="00840127" w:rsidRPr="00817D56">
        <w:rPr>
          <w:rFonts w:asciiTheme="majorBidi" w:hAnsiTheme="majorBidi"/>
          <w:sz w:val="30"/>
          <w:szCs w:val="30"/>
        </w:rPr>
        <w:t>)</w:t>
      </w:r>
      <w:r w:rsidRPr="00817D56">
        <w:rPr>
          <w:rFonts w:asciiTheme="majorBidi" w:hAnsiTheme="majorBidi" w:cstheme="majorBidi"/>
          <w:sz w:val="30"/>
          <w:szCs w:val="30"/>
          <w:cs/>
        </w:rPr>
        <w:t>คาดว่าจะเรียกเก็บไม่ได้ณ วันที่ซื้อธุรกิจ</w:t>
      </w:r>
    </w:p>
    <w:p w:rsidR="00076C92" w:rsidRPr="00817D56" w:rsidRDefault="00076C92" w:rsidP="00076C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:rsidR="00840127" w:rsidRPr="00817D56" w:rsidRDefault="00840127" w:rsidP="008401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="Angsana New"/>
          <w:sz w:val="30"/>
          <w:szCs w:val="30"/>
        </w:rPr>
      </w:pPr>
      <w:r w:rsidRPr="00817D56">
        <w:rPr>
          <w:rFonts w:asciiTheme="majorBidi" w:hAnsiTheme="majorBidi" w:cs="Angsana New" w:hint="cs"/>
          <w:sz w:val="30"/>
          <w:szCs w:val="30"/>
          <w:cs/>
        </w:rPr>
        <w:t>จำนวนสิ่งตอบแทนในการซื้อค้างชำระณวันที่</w:t>
      </w:r>
      <w:r w:rsidRPr="00817D56">
        <w:rPr>
          <w:rFonts w:asciiTheme="majorBidi" w:hAnsiTheme="majorBidi" w:cs="Angsana New"/>
          <w:sz w:val="30"/>
          <w:szCs w:val="30"/>
        </w:rPr>
        <w:t xml:space="preserve">31 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ธันวาคม</w:t>
      </w:r>
      <w:r w:rsidRPr="00817D56">
        <w:rPr>
          <w:rFonts w:asciiTheme="majorBidi" w:hAnsiTheme="majorBidi" w:cs="Angsana New"/>
          <w:sz w:val="30"/>
          <w:szCs w:val="30"/>
        </w:rPr>
        <w:t xml:space="preserve">2567 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คือ</w:t>
      </w:r>
      <w:r w:rsidRPr="00817D56">
        <w:rPr>
          <w:rFonts w:asciiTheme="majorBidi" w:hAnsiTheme="majorBidi" w:cs="Angsana New"/>
          <w:sz w:val="30"/>
          <w:szCs w:val="30"/>
        </w:rPr>
        <w:t xml:space="preserve">3.9 </w:t>
      </w:r>
      <w:r w:rsidRPr="00817D56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ปอนด์สเตอร์ลิง</w:t>
      </w:r>
      <w:r w:rsidRPr="00817D56">
        <w:rPr>
          <w:rFonts w:asciiTheme="majorBidi" w:hAnsiTheme="majorBidi" w:cs="Angsana New"/>
          <w:sz w:val="30"/>
          <w:szCs w:val="30"/>
          <w:cs/>
        </w:rPr>
        <w:t>(</w:t>
      </w:r>
      <w:r w:rsidRPr="00817D56">
        <w:rPr>
          <w:rFonts w:asciiTheme="majorBidi" w:hAnsiTheme="majorBidi" w:cs="Angsana New"/>
          <w:sz w:val="30"/>
          <w:szCs w:val="30"/>
        </w:rPr>
        <w:t xml:space="preserve">170.91 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817D56">
        <w:rPr>
          <w:rFonts w:asciiTheme="majorBidi" w:hAnsiTheme="majorBidi" w:cs="Angsana New"/>
          <w:sz w:val="30"/>
          <w:szCs w:val="30"/>
          <w:cs/>
        </w:rPr>
        <w:t xml:space="preserve">) </w:t>
      </w:r>
      <w:r w:rsidR="005226C3" w:rsidRPr="00817D56">
        <w:rPr>
          <w:rFonts w:asciiTheme="majorBidi" w:hAnsiTheme="majorBidi" w:cs="Angsana New" w:hint="cs"/>
          <w:sz w:val="30"/>
          <w:szCs w:val="30"/>
          <w:cs/>
        </w:rPr>
        <w:t>คาดว่า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จะชำระใน</w:t>
      </w:r>
      <w:r w:rsidR="005226C3" w:rsidRPr="00817D56">
        <w:rPr>
          <w:rFonts w:asciiTheme="majorBidi" w:hAnsiTheme="majorBidi" w:cs="Angsana New" w:hint="cs"/>
          <w:sz w:val="30"/>
          <w:szCs w:val="30"/>
          <w:cs/>
        </w:rPr>
        <w:t xml:space="preserve">ไตรมาสที่ </w:t>
      </w:r>
      <w:r w:rsidR="005226C3" w:rsidRPr="00817D56">
        <w:rPr>
          <w:rFonts w:asciiTheme="majorBidi" w:hAnsiTheme="majorBidi" w:cs="Angsana New"/>
          <w:sz w:val="30"/>
          <w:szCs w:val="30"/>
        </w:rPr>
        <w:t xml:space="preserve">2 </w:t>
      </w:r>
      <w:r w:rsidR="005226C3" w:rsidRPr="00817D56">
        <w:rPr>
          <w:rFonts w:asciiTheme="majorBidi" w:hAnsiTheme="majorBidi" w:cs="Angsana New" w:hint="cs"/>
          <w:sz w:val="30"/>
          <w:szCs w:val="30"/>
          <w:cs/>
        </w:rPr>
        <w:t xml:space="preserve">ของปี </w:t>
      </w:r>
      <w:r w:rsidR="005226C3" w:rsidRPr="00817D56">
        <w:rPr>
          <w:rFonts w:asciiTheme="majorBidi" w:hAnsiTheme="majorBidi" w:cs="Angsana New"/>
          <w:sz w:val="30"/>
          <w:szCs w:val="30"/>
        </w:rPr>
        <w:t>2568</w:t>
      </w:r>
      <w:r w:rsidRPr="00817D56">
        <w:rPr>
          <w:rFonts w:asciiTheme="majorBidi" w:hAnsiTheme="majorBidi" w:cs="Angsana New" w:hint="cs"/>
          <w:sz w:val="30"/>
          <w:szCs w:val="30"/>
          <w:cs/>
        </w:rPr>
        <w:t>รวมอยู่ในเจ้าหนี้หมุนเวียนอื่น</w:t>
      </w:r>
    </w:p>
    <w:p w:rsidR="00840127" w:rsidRPr="00817D56" w:rsidRDefault="00840127" w:rsidP="00076C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  <w:cs/>
        </w:rPr>
      </w:pPr>
    </w:p>
    <w:p w:rsidR="00076C92" w:rsidRPr="00817D56" w:rsidRDefault="00076C92" w:rsidP="006B6C50">
      <w:pPr>
        <w:pStyle w:val="BodyText2"/>
        <w:spacing w:line="240" w:lineRule="atLeast"/>
        <w:ind w:left="540" w:firstLine="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17D56">
        <w:rPr>
          <w:rFonts w:asciiTheme="majorBidi" w:hAnsiTheme="majorBidi" w:cstheme="majorBidi"/>
          <w:i/>
          <w:iCs/>
          <w:sz w:val="30"/>
          <w:szCs w:val="30"/>
          <w:cs/>
        </w:rPr>
        <w:t>ค่าความนิยม</w:t>
      </w:r>
    </w:p>
    <w:p w:rsidR="00B50125" w:rsidRPr="0014008A" w:rsidRDefault="00076C92" w:rsidP="0014008A">
      <w:pPr>
        <w:pStyle w:val="BodyText2"/>
        <w:spacing w:line="240" w:lineRule="atLeast"/>
        <w:ind w:left="518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817D56">
        <w:rPr>
          <w:rFonts w:asciiTheme="majorBidi" w:hAnsiTheme="majorBidi" w:cstheme="majorBidi"/>
          <w:sz w:val="30"/>
          <w:szCs w:val="30"/>
          <w:cs/>
        </w:rPr>
        <w:t>ค่าความนิยมส่วนใหญ่เนื่องมาจากทักษะและความสามารถทาง</w:t>
      </w:r>
      <w:r w:rsidR="006B6C50" w:rsidRPr="00817D56">
        <w:rPr>
          <w:rFonts w:asciiTheme="majorBidi" w:hAnsiTheme="majorBidi" w:cstheme="majorBidi" w:hint="cs"/>
          <w:sz w:val="30"/>
          <w:szCs w:val="30"/>
          <w:cs/>
        </w:rPr>
        <w:t>การตลาด</w:t>
      </w:r>
      <w:r w:rsidRPr="00817D56">
        <w:rPr>
          <w:rFonts w:asciiTheme="majorBidi" w:hAnsiTheme="majorBidi" w:cstheme="majorBidi"/>
          <w:sz w:val="30"/>
          <w:szCs w:val="30"/>
          <w:cs/>
        </w:rPr>
        <w:t>ของ</w:t>
      </w:r>
      <w:r w:rsidR="006B6C50" w:rsidRPr="00817D56">
        <w:rPr>
          <w:rFonts w:asciiTheme="majorBidi" w:hAnsiTheme="majorBidi" w:hint="cs"/>
          <w:sz w:val="30"/>
          <w:szCs w:val="30"/>
          <w:cs/>
        </w:rPr>
        <w:t>บริษัท</w:t>
      </w:r>
      <w:r w:rsidR="006B6C50" w:rsidRPr="00817D56">
        <w:rPr>
          <w:rFonts w:asciiTheme="majorBidi" w:hAnsiTheme="majorBidi" w:cstheme="majorBidi"/>
          <w:sz w:val="30"/>
          <w:szCs w:val="30"/>
        </w:rPr>
        <w:t>International Circuits Limited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และการร่วมมือกันซึ่งคาดว่าจะสำเร็จ </w:t>
      </w:r>
    </w:p>
    <w:p w:rsidR="008B5C5B" w:rsidRPr="00817D56" w:rsidRDefault="00FD025C" w:rsidP="008B5C5B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  <w:cs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>5</w:t>
      </w:r>
      <w:r w:rsidR="008B5C5B" w:rsidRPr="00817D56">
        <w:rPr>
          <w:rFonts w:ascii="Angsana New" w:hAnsi="Angsana New" w:hint="cs"/>
          <w:sz w:val="30"/>
          <w:szCs w:val="30"/>
          <w:u w:val="none"/>
          <w:cs/>
        </w:rPr>
        <w:tab/>
      </w:r>
      <w:r w:rsidR="008B5C5B" w:rsidRPr="00817D56">
        <w:rPr>
          <w:rFonts w:ascii="Angsana New" w:hAnsi="Angsana New"/>
          <w:sz w:val="30"/>
          <w:szCs w:val="30"/>
          <w:u w:val="none"/>
          <w:cs/>
        </w:rPr>
        <w:t xml:space="preserve">บุคคลหรือกิจการที่เกี่ยวข้องกัน </w:t>
      </w:r>
    </w:p>
    <w:p w:rsidR="008B5C5B" w:rsidRPr="0014008A" w:rsidRDefault="008B5C5B" w:rsidP="004C51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16"/>
          <w:szCs w:val="16"/>
        </w:rPr>
      </w:pPr>
    </w:p>
    <w:p w:rsidR="008B5C5B" w:rsidRPr="00817D56" w:rsidRDefault="00D60FCA" w:rsidP="008B5C5B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sz w:val="30"/>
          <w:szCs w:val="30"/>
        </w:rPr>
      </w:pPr>
      <w:r w:rsidRPr="00817D56">
        <w:rPr>
          <w:rFonts w:ascii="Angsana New" w:hAnsi="Angsana New" w:cs="Angsana New"/>
          <w:b/>
          <w:sz w:val="30"/>
          <w:szCs w:val="30"/>
          <w:cs/>
        </w:rPr>
        <w:t>ความสัมพันธ์ที่มีกับบริษัทย่อย</w:t>
      </w:r>
      <w:r w:rsidR="00CE71C8" w:rsidRPr="00817D56">
        <w:rPr>
          <w:rFonts w:ascii="Angsana New" w:hAnsi="Angsana New" w:cs="Angsana New" w:hint="cs"/>
          <w:b/>
          <w:sz w:val="30"/>
          <w:szCs w:val="30"/>
          <w:cs/>
        </w:rPr>
        <w:t>และ</w:t>
      </w:r>
      <w:r w:rsidRPr="00817D56">
        <w:rPr>
          <w:rFonts w:ascii="Angsana New" w:hAnsi="Angsana New" w:cs="Angsana New"/>
          <w:b/>
          <w:sz w:val="30"/>
          <w:szCs w:val="30"/>
          <w:cs/>
        </w:rPr>
        <w:t xml:space="preserve">บริษัทร่วมได้เปิดเผยในหมายเหตุข้อ </w:t>
      </w:r>
      <w:r w:rsidR="00740A30">
        <w:rPr>
          <w:rFonts w:ascii="Angsana New" w:hAnsi="Angsana New" w:cs="Angsana New"/>
          <w:bCs/>
          <w:sz w:val="30"/>
          <w:szCs w:val="30"/>
        </w:rPr>
        <w:t>9</w:t>
      </w:r>
      <w:r w:rsidRPr="00817D56">
        <w:rPr>
          <w:rFonts w:ascii="Angsana New" w:hAnsi="Angsana New" w:cs="Angsana New"/>
          <w:b/>
          <w:sz w:val="30"/>
          <w:szCs w:val="30"/>
          <w:cs/>
        </w:rPr>
        <w:t xml:space="preserve">และ </w:t>
      </w:r>
      <w:r w:rsidR="00740A30">
        <w:rPr>
          <w:rFonts w:ascii="Angsana New" w:hAnsi="Angsana New" w:cs="Angsana New"/>
          <w:bCs/>
          <w:sz w:val="30"/>
          <w:szCs w:val="30"/>
        </w:rPr>
        <w:t>10</w:t>
      </w:r>
      <w:r w:rsidR="00961530" w:rsidRPr="00817D56">
        <w:rPr>
          <w:rFonts w:ascii="Angsana New" w:hAnsi="Angsana New" w:cs="Angsana New" w:hint="cs"/>
          <w:b/>
          <w:sz w:val="30"/>
          <w:szCs w:val="30"/>
          <w:cs/>
        </w:rPr>
        <w:t>สำหรับ</w:t>
      </w:r>
      <w:r w:rsidRPr="00817D56">
        <w:rPr>
          <w:rFonts w:ascii="Angsana New" w:hAnsi="Angsana New" w:cs="Angsana New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p w:rsidR="00D60FCA" w:rsidRPr="0014008A" w:rsidRDefault="00D60FCA" w:rsidP="008B5C5B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sz w:val="16"/>
          <w:szCs w:val="16"/>
        </w:rPr>
      </w:pPr>
    </w:p>
    <w:tbl>
      <w:tblPr>
        <w:tblW w:w="9180" w:type="dxa"/>
        <w:tblInd w:w="558" w:type="dxa"/>
        <w:tblLayout w:type="fixed"/>
        <w:tblLook w:val="0000"/>
      </w:tblPr>
      <w:tblGrid>
        <w:gridCol w:w="1890"/>
        <w:gridCol w:w="1800"/>
        <w:gridCol w:w="5490"/>
      </w:tblGrid>
      <w:tr w:rsidR="008B5C5B" w:rsidRPr="00817D56" w:rsidTr="00F547AE">
        <w:trPr>
          <w:trHeight w:val="947"/>
        </w:trPr>
        <w:tc>
          <w:tcPr>
            <w:tcW w:w="1890" w:type="dxa"/>
          </w:tcPr>
          <w:p w:rsidR="008B5C5B" w:rsidRPr="00817D56" w:rsidRDefault="008B5C5B" w:rsidP="00B62D6D">
            <w:pPr>
              <w:spacing w:line="240" w:lineRule="auto"/>
              <w:ind w:right="-108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800" w:type="dxa"/>
            <w:shd w:val="clear" w:color="auto" w:fill="auto"/>
          </w:tcPr>
          <w:p w:rsidR="008B5C5B" w:rsidRPr="00817D56" w:rsidRDefault="008B5C5B" w:rsidP="00B62D6D">
            <w:pPr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ประเทศที่จัดตั้ง</w:t>
            </w:r>
          </w:p>
          <w:p w:rsidR="008B5C5B" w:rsidRPr="00817D56" w:rsidRDefault="008B5C5B" w:rsidP="00B62D6D">
            <w:pPr>
              <w:spacing w:line="240" w:lineRule="auto"/>
              <w:ind w:left="-105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/</w:t>
            </w: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 xml:space="preserve"> สัญชาติ</w:t>
            </w:r>
          </w:p>
        </w:tc>
        <w:tc>
          <w:tcPr>
            <w:tcW w:w="5490" w:type="dxa"/>
            <w:shd w:val="clear" w:color="auto" w:fill="auto"/>
          </w:tcPr>
          <w:p w:rsidR="008B5C5B" w:rsidRPr="00817D56" w:rsidRDefault="008B5C5B" w:rsidP="00B62D6D">
            <w:pPr>
              <w:spacing w:line="240" w:lineRule="auto"/>
              <w:ind w:left="30" w:right="-108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8B5C5B" w:rsidRPr="00817D56" w:rsidTr="00F547AE">
        <w:trPr>
          <w:trHeight w:val="20"/>
        </w:trPr>
        <w:tc>
          <w:tcPr>
            <w:tcW w:w="1890" w:type="dxa"/>
          </w:tcPr>
          <w:p w:rsidR="008B5C5B" w:rsidRPr="00817D56" w:rsidRDefault="008B5C5B" w:rsidP="00B62D6D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800" w:type="dxa"/>
            <w:shd w:val="clear" w:color="auto" w:fill="auto"/>
          </w:tcPr>
          <w:p w:rsidR="008B5C5B" w:rsidRPr="00817D56" w:rsidRDefault="008B5C5B" w:rsidP="00B62D6D">
            <w:pPr>
              <w:spacing w:line="240" w:lineRule="auto"/>
              <w:ind w:right="-115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  <w:cs/>
              </w:rPr>
              <w:t>ไทย</w:t>
            </w:r>
          </w:p>
        </w:tc>
        <w:tc>
          <w:tcPr>
            <w:tcW w:w="5490" w:type="dxa"/>
            <w:shd w:val="clear" w:color="auto" w:fill="auto"/>
          </w:tcPr>
          <w:p w:rsidR="008B5C5B" w:rsidRPr="00817D56" w:rsidRDefault="008B5C5B" w:rsidP="00F547AE">
            <w:pPr>
              <w:tabs>
                <w:tab w:val="clear" w:pos="227"/>
                <w:tab w:val="clear" w:pos="5387"/>
                <w:tab w:val="left" w:pos="162"/>
                <w:tab w:val="left" w:pos="5202"/>
              </w:tabs>
              <w:spacing w:line="240" w:lineRule="auto"/>
              <w:ind w:left="-108" w:right="-1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  <w:cs/>
              </w:rPr>
              <w:t xml:space="preserve">บุคคลที่มีอำนาจและความรับผิดชอบการวางแผน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 </w:t>
            </w:r>
          </w:p>
        </w:tc>
      </w:tr>
    </w:tbl>
    <w:p w:rsidR="008B5C5B" w:rsidRPr="0014008A" w:rsidRDefault="008B5C5B" w:rsidP="008B5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16"/>
          <w:szCs w:val="16"/>
        </w:rPr>
      </w:pPr>
    </w:p>
    <w:tbl>
      <w:tblPr>
        <w:tblW w:w="9369" w:type="dxa"/>
        <w:tblInd w:w="558" w:type="dxa"/>
        <w:tblLayout w:type="fixed"/>
        <w:tblLook w:val="0000"/>
      </w:tblPr>
      <w:tblGrid>
        <w:gridCol w:w="4230"/>
        <w:gridCol w:w="1107"/>
        <w:gridCol w:w="266"/>
        <w:gridCol w:w="1094"/>
        <w:gridCol w:w="238"/>
        <w:gridCol w:w="1077"/>
        <w:gridCol w:w="251"/>
        <w:gridCol w:w="1106"/>
      </w:tblGrid>
      <w:tr w:rsidR="008B5C5B" w:rsidRPr="00817D56" w:rsidTr="00054FF5">
        <w:trPr>
          <w:tblHeader/>
        </w:trPr>
        <w:tc>
          <w:tcPr>
            <w:tcW w:w="2257" w:type="pct"/>
            <w:shd w:val="clear" w:color="auto" w:fill="auto"/>
          </w:tcPr>
          <w:p w:rsidR="008B5C5B" w:rsidRPr="00817D56" w:rsidRDefault="00961530" w:rsidP="00B62D6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7" w:type="pct"/>
            <w:gridSpan w:val="3"/>
            <w:shd w:val="clear" w:color="auto" w:fill="auto"/>
          </w:tcPr>
          <w:p w:rsidR="008B5C5B" w:rsidRPr="00817D56" w:rsidRDefault="008B5C5B" w:rsidP="00B62D6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</w:tcPr>
          <w:p w:rsidR="008B5C5B" w:rsidRPr="00817D56" w:rsidRDefault="008B5C5B" w:rsidP="00B62D6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299" w:type="pct"/>
            <w:gridSpan w:val="3"/>
            <w:shd w:val="clear" w:color="auto" w:fill="auto"/>
          </w:tcPr>
          <w:p w:rsidR="008B5C5B" w:rsidRPr="00817D56" w:rsidRDefault="008B5C5B" w:rsidP="00B62D6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39D0" w:rsidRPr="00817D56" w:rsidTr="00054FF5">
        <w:trPr>
          <w:tblHeader/>
        </w:trPr>
        <w:tc>
          <w:tcPr>
            <w:tcW w:w="2257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0F4638" w:rsidRPr="00817D56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591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110AAC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110AAC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127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110AAC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110AAC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BA39D0" w:rsidRPr="00817D56" w:rsidTr="00054FF5">
        <w:trPr>
          <w:tblHeader/>
        </w:trPr>
        <w:tc>
          <w:tcPr>
            <w:tcW w:w="2257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2743" w:type="pct"/>
            <w:gridSpan w:val="7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i/>
                <w:iCs/>
                <w:sz w:val="30"/>
                <w:szCs w:val="30"/>
                <w:cs/>
              </w:rPr>
              <w:t>(</w:t>
            </w:r>
            <w:r w:rsidRPr="00817D56">
              <w:rPr>
                <w:rFonts w:ascii="Angsana New" w:eastAsia="Times New Roman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817D56">
              <w:rPr>
                <w:rFonts w:ascii="Angsana New" w:eastAsia="Times New Roman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174ED" w:rsidRPr="00817D56" w:rsidTr="00054FF5">
        <w:tc>
          <w:tcPr>
            <w:tcW w:w="2257" w:type="pct"/>
            <w:shd w:val="clear" w:color="auto" w:fill="auto"/>
          </w:tcPr>
          <w:p w:rsidR="00A174ED" w:rsidRPr="00817D56" w:rsidRDefault="00A174ED" w:rsidP="00A174ED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A174ED" w:rsidRPr="00817D56" w:rsidRDefault="00A174ED" w:rsidP="00A174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940,562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1,169,873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120,695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124,139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2,752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4,879</w:t>
            </w:r>
          </w:p>
        </w:tc>
      </w:tr>
      <w:tr w:rsidR="00326B4B" w:rsidRPr="00817D56" w:rsidTr="00054FF5">
        <w:tc>
          <w:tcPr>
            <w:tcW w:w="2257" w:type="pct"/>
            <w:shd w:val="clear" w:color="auto" w:fill="auto"/>
          </w:tcPr>
          <w:p w:rsidR="00326B4B" w:rsidRPr="00817D56" w:rsidRDefault="00326B4B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91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2,562</w:t>
            </w:r>
          </w:p>
        </w:tc>
        <w:tc>
          <w:tcPr>
            <w:tcW w:w="134" w:type="pct"/>
            <w:shd w:val="clear" w:color="auto" w:fill="auto"/>
          </w:tcPr>
          <w:p w:rsidR="00326B4B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326B4B" w:rsidRPr="00817D56" w:rsidRDefault="00326B4B" w:rsidP="00326B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326B4B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14</w:t>
            </w:r>
            <w:r w:rsidR="006038A5" w:rsidRPr="00817D56">
              <w:rPr>
                <w:rFonts w:ascii="Angsana New" w:eastAsia="Times New Roman" w:hAnsi="Angsana New"/>
                <w:sz w:val="30"/>
                <w:szCs w:val="30"/>
              </w:rPr>
              <w:t>,</w:t>
            </w: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367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12,180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2,459,218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2,663,086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ซื้อ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336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3,182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ขายที่ดิน อาคารและอุปกรณ์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2,363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8,437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1,372,586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1,601,702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ค่านายหน้าจ่าย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183,358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208,237</w:t>
            </w:r>
          </w:p>
        </w:tc>
      </w:tr>
      <w:tr w:rsidR="009A01E9" w:rsidRPr="00817D56" w:rsidTr="00054FF5">
        <w:tc>
          <w:tcPr>
            <w:tcW w:w="2257" w:type="pct"/>
            <w:shd w:val="clear" w:color="auto" w:fill="auto"/>
          </w:tcPr>
          <w:p w:rsidR="009A01E9" w:rsidRPr="00817D56" w:rsidRDefault="009A01E9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91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360</w:t>
            </w:r>
          </w:p>
        </w:tc>
        <w:tc>
          <w:tcPr>
            <w:tcW w:w="134" w:type="pct"/>
            <w:shd w:val="clear" w:color="auto" w:fill="auto"/>
          </w:tcPr>
          <w:p w:rsidR="009A01E9" w:rsidRPr="00817D56" w:rsidRDefault="009A01E9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9A01E9" w:rsidRPr="00817D56" w:rsidRDefault="009A01E9" w:rsidP="009A01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B31CF7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6,067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58,498</w:t>
            </w:r>
          </w:p>
        </w:tc>
      </w:tr>
      <w:tr w:rsidR="006038A5" w:rsidRPr="0014008A" w:rsidTr="00054FF5">
        <w:tc>
          <w:tcPr>
            <w:tcW w:w="2257" w:type="pct"/>
            <w:shd w:val="clear" w:color="auto" w:fill="auto"/>
          </w:tcPr>
          <w:p w:rsidR="006038A5" w:rsidRPr="0014008A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16"/>
                <w:szCs w:val="16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after="0" w:line="240" w:lineRule="auto"/>
              <w:ind w:left="-108" w:right="-189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7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right="-87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34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14008A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752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89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731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752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731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102,318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83,660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62,406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57,196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ซื้อ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9,907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2,739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9,717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2,681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13,668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16,271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13,668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16,271</w:t>
            </w:r>
          </w:p>
        </w:tc>
      </w:tr>
      <w:tr w:rsidR="006038A5" w:rsidRPr="00817D56" w:rsidTr="00054FF5">
        <w:trPr>
          <w:trHeight w:val="236"/>
        </w:trPr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lastRenderedPageBreak/>
              <w:t>ค่าใช้จ่ายอื่น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5,743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10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6,110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4,984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5,076</w:t>
            </w:r>
          </w:p>
        </w:tc>
      </w:tr>
      <w:tr w:rsidR="006038A5" w:rsidRPr="00817D56" w:rsidTr="00054FF5">
        <w:trPr>
          <w:trHeight w:val="419"/>
        </w:trPr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6038A5" w:rsidRPr="00817D56" w:rsidTr="00054FF5">
        <w:trPr>
          <w:trHeight w:val="56"/>
        </w:trPr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left="-115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left="-115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ผลประโยชน์ระยะสั้น</w:t>
            </w:r>
            <w:r w:rsidR="00E07063">
              <w:rPr>
                <w:rFonts w:ascii="Angsana New" w:hAnsi="Angsana New" w:cs="Angsana New" w:hint="cs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591" w:type="pct"/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145,401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151,297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58,811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53,618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ผลประโยชน์จากการเกษียณ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110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2,396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110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2,431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87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1,270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15" w:right="-87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1,203</w:t>
            </w:r>
          </w:p>
        </w:tc>
      </w:tr>
      <w:tr w:rsidR="006038A5" w:rsidRPr="00817D56" w:rsidTr="00054FF5">
        <w:tc>
          <w:tcPr>
            <w:tcW w:w="2257" w:type="pct"/>
            <w:shd w:val="clear" w:color="auto" w:fill="auto"/>
          </w:tcPr>
          <w:p w:rsidR="006038A5" w:rsidRPr="00817D56" w:rsidRDefault="006038A5" w:rsidP="006038A5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รวมค่าตอบแทนผู้บริหารสำคัญ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147,797</w:t>
            </w:r>
          </w:p>
        </w:tc>
        <w:tc>
          <w:tcPr>
            <w:tcW w:w="142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153,728</w:t>
            </w:r>
          </w:p>
        </w:tc>
        <w:tc>
          <w:tcPr>
            <w:tcW w:w="127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110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38A5" w:rsidRPr="00817D56" w:rsidRDefault="00AB3F8A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60,081</w:t>
            </w:r>
          </w:p>
        </w:tc>
        <w:tc>
          <w:tcPr>
            <w:tcW w:w="134" w:type="pct"/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left="-108" w:right="-87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038A5" w:rsidRPr="00817D56" w:rsidRDefault="006038A5" w:rsidP="006038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after="0" w:line="240" w:lineRule="auto"/>
              <w:ind w:right="-87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54,821</w:t>
            </w:r>
          </w:p>
        </w:tc>
      </w:tr>
    </w:tbl>
    <w:p w:rsidR="00307BDA" w:rsidRPr="00817D56" w:rsidRDefault="00307BDA" w:rsidP="000231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tbl>
      <w:tblPr>
        <w:tblW w:w="9407" w:type="dxa"/>
        <w:tblInd w:w="558" w:type="dxa"/>
        <w:tblLayout w:type="fixed"/>
        <w:tblLook w:val="0000"/>
      </w:tblPr>
      <w:tblGrid>
        <w:gridCol w:w="4229"/>
        <w:gridCol w:w="1112"/>
        <w:gridCol w:w="267"/>
        <w:gridCol w:w="1097"/>
        <w:gridCol w:w="269"/>
        <w:gridCol w:w="1080"/>
        <w:gridCol w:w="252"/>
        <w:gridCol w:w="1101"/>
      </w:tblGrid>
      <w:tr w:rsidR="008B5C5B" w:rsidRPr="00817D56" w:rsidTr="007F6B83">
        <w:trPr>
          <w:trHeight w:val="461"/>
          <w:tblHeader/>
        </w:trPr>
        <w:tc>
          <w:tcPr>
            <w:tcW w:w="2248" w:type="pct"/>
            <w:shd w:val="clear" w:color="auto" w:fill="auto"/>
          </w:tcPr>
          <w:p w:rsidR="008B5C5B" w:rsidRPr="00817D56" w:rsidRDefault="004B6375" w:rsidP="00023136">
            <w:pPr>
              <w:pStyle w:val="BodyText"/>
              <w:tabs>
                <w:tab w:val="clear" w:pos="227"/>
                <w:tab w:val="clear" w:pos="454"/>
              </w:tabs>
              <w:spacing w:after="0" w:line="240" w:lineRule="auto"/>
              <w:ind w:left="-18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shd w:val="clear" w:color="auto" w:fill="auto"/>
            <w:vAlign w:val="center"/>
          </w:tcPr>
          <w:p w:rsidR="008B5C5B" w:rsidRPr="00817D56" w:rsidRDefault="008B5C5B" w:rsidP="00023136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  <w:vAlign w:val="center"/>
          </w:tcPr>
          <w:p w:rsidR="008B5C5B" w:rsidRPr="00817D56" w:rsidRDefault="008B5C5B" w:rsidP="00023136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3" w:type="pct"/>
            <w:gridSpan w:val="3"/>
            <w:shd w:val="clear" w:color="auto" w:fill="auto"/>
            <w:vAlign w:val="center"/>
          </w:tcPr>
          <w:p w:rsidR="008B5C5B" w:rsidRPr="00817D56" w:rsidRDefault="008B5C5B" w:rsidP="00023136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39D0" w:rsidRPr="00817D56" w:rsidTr="007F6B83">
        <w:trPr>
          <w:tblHeader/>
        </w:trPr>
        <w:tc>
          <w:tcPr>
            <w:tcW w:w="2248" w:type="pct"/>
            <w:shd w:val="clear" w:color="auto" w:fill="auto"/>
          </w:tcPr>
          <w:p w:rsidR="00BA39D0" w:rsidRPr="00817D56" w:rsidRDefault="004B6375" w:rsidP="00BA39D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  <w:r w:rsidR="000F4638"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91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BA39D0" w:rsidRPr="00817D56" w:rsidTr="007F6B83">
        <w:trPr>
          <w:tblHeader/>
        </w:trPr>
        <w:tc>
          <w:tcPr>
            <w:tcW w:w="2248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52" w:type="pct"/>
            <w:gridSpan w:val="7"/>
            <w:shd w:val="clear" w:color="auto" w:fill="auto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A39D0" w:rsidRPr="00817D56" w:rsidTr="007F6B83">
        <w:tc>
          <w:tcPr>
            <w:tcW w:w="2248" w:type="pct"/>
            <w:shd w:val="clear" w:color="auto" w:fill="auto"/>
            <w:vAlign w:val="center"/>
          </w:tcPr>
          <w:p w:rsidR="00BA39D0" w:rsidRPr="00817D56" w:rsidRDefault="00BA39D0" w:rsidP="00BA39D0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91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BA39D0" w:rsidRPr="00817D56" w:rsidRDefault="00BA39D0" w:rsidP="00BA39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D39AC" w:rsidRPr="00817D56" w:rsidTr="007F6B83">
        <w:tc>
          <w:tcPr>
            <w:tcW w:w="2248" w:type="pct"/>
            <w:shd w:val="clear" w:color="auto" w:fill="auto"/>
            <w:vAlign w:val="center"/>
          </w:tcPr>
          <w:p w:rsidR="00ED39AC" w:rsidRPr="00817D56" w:rsidRDefault="00ED39AC" w:rsidP="00ED39AC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817D56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766,483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453,375</w:t>
            </w:r>
          </w:p>
        </w:tc>
      </w:tr>
      <w:tr w:rsidR="00ED39AC" w:rsidRPr="00817D56" w:rsidTr="007F6B83">
        <w:tc>
          <w:tcPr>
            <w:tcW w:w="2248" w:type="pct"/>
            <w:shd w:val="clear" w:color="auto" w:fill="auto"/>
          </w:tcPr>
          <w:p w:rsidR="00ED39AC" w:rsidRPr="00817D56" w:rsidRDefault="00ED39AC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766,483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ED39AC" w:rsidRPr="00817D56" w:rsidTr="007F6B83">
        <w:tc>
          <w:tcPr>
            <w:tcW w:w="2248" w:type="pct"/>
            <w:shd w:val="clear" w:color="auto" w:fill="auto"/>
            <w:vAlign w:val="center"/>
          </w:tcPr>
          <w:p w:rsidR="00ED39AC" w:rsidRPr="00817D56" w:rsidRDefault="00ED39AC" w:rsidP="00ED39AC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817D56">
              <w:rPr>
                <w:rFonts w:ascii="Angsana New" w:hAnsi="Angsana New" w:cs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817D56">
              <w:rPr>
                <w:rFonts w:ascii="Angsana New" w:hAnsi="Angsana New" w:cs="Angsana New" w:hint="cs"/>
                <w:snapToGrid w:val="0"/>
                <w:sz w:val="30"/>
                <w:szCs w:val="30"/>
                <w:cs/>
                <w:lang w:eastAsia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8"/>
              </w:tabs>
              <w:spacing w:after="0" w:line="240" w:lineRule="auto"/>
              <w:ind w:left="-108" w:right="-143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D39AC" w:rsidRPr="00817D56" w:rsidTr="007F6B83">
        <w:tc>
          <w:tcPr>
            <w:tcW w:w="2248" w:type="pct"/>
            <w:shd w:val="clear" w:color="auto" w:fill="auto"/>
          </w:tcPr>
          <w:p w:rsidR="00ED39AC" w:rsidRPr="00817D56" w:rsidRDefault="00ED39AC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766,483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453,375</w:t>
            </w:r>
          </w:p>
        </w:tc>
      </w:tr>
      <w:tr w:rsidR="00740A30" w:rsidRPr="00817D56" w:rsidTr="007F6B83">
        <w:tc>
          <w:tcPr>
            <w:tcW w:w="2248" w:type="pct"/>
            <w:shd w:val="clear" w:color="auto" w:fill="auto"/>
          </w:tcPr>
          <w:p w:rsidR="00740A30" w:rsidRPr="00817D56" w:rsidRDefault="00740A30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:rsidR="00740A30" w:rsidRPr="00817D56" w:rsidRDefault="00740A30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</w:tcPr>
          <w:p w:rsidR="00740A30" w:rsidRPr="00817D56" w:rsidRDefault="00740A30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</w:tcPr>
          <w:p w:rsidR="00740A30" w:rsidRPr="00817D56" w:rsidRDefault="00740A30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</w:tcPr>
          <w:p w:rsidR="00740A30" w:rsidRPr="00817D56" w:rsidRDefault="00740A30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:rsidR="00740A30" w:rsidRPr="00817D56" w:rsidRDefault="00740A30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4" w:type="pct"/>
            <w:shd w:val="clear" w:color="auto" w:fill="auto"/>
          </w:tcPr>
          <w:p w:rsidR="00740A30" w:rsidRPr="00817D56" w:rsidRDefault="00740A30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:rsidR="00740A30" w:rsidRPr="00817D56" w:rsidRDefault="00740A30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ED39AC" w:rsidRPr="00817D56" w:rsidTr="004817FF">
        <w:tc>
          <w:tcPr>
            <w:tcW w:w="2248" w:type="pct"/>
            <w:shd w:val="clear" w:color="auto" w:fill="auto"/>
          </w:tcPr>
          <w:p w:rsidR="00ED39AC" w:rsidRPr="00817D56" w:rsidRDefault="00ED39AC" w:rsidP="00ED39AC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591" w:type="pct"/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D39AC" w:rsidRPr="00817D56" w:rsidTr="008B37AA">
        <w:tc>
          <w:tcPr>
            <w:tcW w:w="2248" w:type="pct"/>
            <w:shd w:val="clear" w:color="auto" w:fill="auto"/>
          </w:tcPr>
          <w:p w:rsidR="00ED39AC" w:rsidRPr="00817D56" w:rsidRDefault="00ED39AC" w:rsidP="00ED39AC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92303B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</w:t>
            </w:r>
            <w:r w:rsidR="00ED39AC" w:rsidRPr="00817D56">
              <w:rPr>
                <w:rFonts w:ascii="Angsana New" w:hAnsi="Angsana New"/>
                <w:sz w:val="30"/>
                <w:szCs w:val="30"/>
              </w:rPr>
              <w:t>7,140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17,144</w:t>
            </w:r>
          </w:p>
        </w:tc>
      </w:tr>
      <w:tr w:rsidR="00ED39AC" w:rsidRPr="00817D56" w:rsidTr="008B37AA">
        <w:tc>
          <w:tcPr>
            <w:tcW w:w="2248" w:type="pct"/>
            <w:shd w:val="clear" w:color="auto" w:fill="auto"/>
          </w:tcPr>
          <w:p w:rsidR="00ED39AC" w:rsidRPr="00817D56" w:rsidRDefault="00ED39AC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92303B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ED39AC" w:rsidRPr="00817D56">
              <w:rPr>
                <w:rFonts w:ascii="Angsana New" w:hAnsi="Angsana New"/>
                <w:b/>
                <w:bCs/>
                <w:sz w:val="30"/>
                <w:szCs w:val="30"/>
              </w:rPr>
              <w:t>7,140</w:t>
            </w:r>
          </w:p>
        </w:tc>
        <w:tc>
          <w:tcPr>
            <w:tcW w:w="134" w:type="pct"/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D39AC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17,144</w:t>
            </w:r>
          </w:p>
        </w:tc>
      </w:tr>
      <w:tr w:rsidR="008B37AA" w:rsidRPr="00817D56" w:rsidTr="008B37AA">
        <w:tc>
          <w:tcPr>
            <w:tcW w:w="2248" w:type="pct"/>
            <w:shd w:val="clear" w:color="auto" w:fill="auto"/>
          </w:tcPr>
          <w:p w:rsidR="008B37AA" w:rsidRPr="00817D56" w:rsidRDefault="008B37AA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shd w:val="clear" w:color="auto" w:fill="auto"/>
          </w:tcPr>
          <w:p w:rsidR="008B37AA" w:rsidRPr="00817D56" w:rsidRDefault="008B37A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auto"/>
          </w:tcPr>
          <w:p w:rsidR="008B37AA" w:rsidRPr="00817D56" w:rsidRDefault="008B37A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double" w:sz="4" w:space="0" w:color="auto"/>
            </w:tcBorders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B37AA" w:rsidRPr="00817D56" w:rsidTr="008B37AA">
        <w:tc>
          <w:tcPr>
            <w:tcW w:w="2248" w:type="pct"/>
            <w:shd w:val="clear" w:color="auto" w:fill="auto"/>
          </w:tcPr>
          <w:p w:rsidR="008B37AA" w:rsidRPr="00817D56" w:rsidRDefault="00A52747" w:rsidP="00ED39A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  <w:r w:rsidR="00353B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591" w:type="pct"/>
            <w:shd w:val="clear" w:color="auto" w:fill="auto"/>
          </w:tcPr>
          <w:p w:rsidR="008B37AA" w:rsidRPr="00817D56" w:rsidRDefault="008B37A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8B37AA" w:rsidRPr="00817D56" w:rsidRDefault="008B37A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8B37AA" w:rsidRPr="00817D56" w:rsidRDefault="008B37AA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52747" w:rsidRPr="00817D56" w:rsidTr="008B37AA">
        <w:tc>
          <w:tcPr>
            <w:tcW w:w="2248" w:type="pct"/>
            <w:shd w:val="clear" w:color="auto" w:fill="auto"/>
          </w:tcPr>
          <w:p w:rsidR="00A52747" w:rsidRPr="00817D56" w:rsidRDefault="00A52747" w:rsidP="00A52747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A52747" w:rsidRPr="00817D56" w:rsidRDefault="0092303B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450</w:t>
            </w:r>
            <w:r w:rsidR="00A52747" w:rsidRPr="00817D56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34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52747" w:rsidRPr="00817D56" w:rsidTr="008B37AA">
        <w:tc>
          <w:tcPr>
            <w:tcW w:w="2248" w:type="pct"/>
            <w:shd w:val="clear" w:color="auto" w:fill="auto"/>
          </w:tcPr>
          <w:p w:rsidR="00A52747" w:rsidRPr="00817D56" w:rsidRDefault="00A52747" w:rsidP="00A52747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2747" w:rsidRPr="00817D56" w:rsidRDefault="0092303B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450</w:t>
            </w:r>
            <w:r w:rsidR="00A52747" w:rsidRPr="00817D56">
              <w:rPr>
                <w:rFonts w:ascii="Angsana New" w:hAnsi="Angsana New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134" w:type="pct"/>
            <w:shd w:val="clear" w:color="auto" w:fill="auto"/>
          </w:tcPr>
          <w:p w:rsidR="00A52747" w:rsidRPr="00817D56" w:rsidRDefault="00A52747" w:rsidP="00A527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52747" w:rsidRPr="00817D56" w:rsidRDefault="00A52747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2F2D69" w:rsidRPr="00817D56" w:rsidRDefault="002F2D69" w:rsidP="0021707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jc w:val="both"/>
        <w:rPr>
          <w:rFonts w:ascii="Angsana New" w:hAnsi="Angsana New"/>
          <w:sz w:val="2"/>
          <w:szCs w:val="2"/>
          <w:u w:val="none"/>
        </w:rPr>
      </w:pPr>
    </w:p>
    <w:p w:rsidR="006B5CAF" w:rsidRPr="00817D56" w:rsidRDefault="006B5CAF" w:rsidP="006B5CAF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07" w:type="dxa"/>
        <w:tblInd w:w="558" w:type="dxa"/>
        <w:tblLayout w:type="fixed"/>
        <w:tblLook w:val="0000"/>
      </w:tblPr>
      <w:tblGrid>
        <w:gridCol w:w="4229"/>
        <w:gridCol w:w="1112"/>
        <w:gridCol w:w="267"/>
        <w:gridCol w:w="1097"/>
        <w:gridCol w:w="269"/>
        <w:gridCol w:w="1080"/>
        <w:gridCol w:w="252"/>
        <w:gridCol w:w="1101"/>
      </w:tblGrid>
      <w:tr w:rsidR="00A174ED" w:rsidRPr="00817D56" w:rsidTr="00D5234C">
        <w:tc>
          <w:tcPr>
            <w:tcW w:w="2248" w:type="pct"/>
            <w:shd w:val="clear" w:color="auto" w:fill="auto"/>
          </w:tcPr>
          <w:p w:rsidR="00A174ED" w:rsidRPr="00817D56" w:rsidRDefault="00A174ED" w:rsidP="00A174ED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16" w:type="pct"/>
            <w:gridSpan w:val="3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3" w:type="pct"/>
            <w:gridSpan w:val="3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74ED" w:rsidRPr="00817D56" w:rsidTr="00D5234C"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สำหรับปีสิ้นสุดวันที่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91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A174ED" w:rsidRPr="00817D56" w:rsidTr="00A174ED"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52" w:type="pct"/>
            <w:gridSpan w:val="7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4ED" w:rsidRPr="00817D56" w:rsidTr="00A174ED"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91" w:type="pct"/>
            <w:shd w:val="clear" w:color="auto" w:fill="auto"/>
          </w:tcPr>
          <w:p w:rsidR="00A174ED" w:rsidRPr="00817D56" w:rsidRDefault="00501D10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A174ED" w:rsidRPr="00817D56" w:rsidRDefault="00A174ED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A174ED" w:rsidRPr="00817D56" w:rsidRDefault="00501D10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A174ED" w:rsidRPr="00817D56" w:rsidRDefault="00A174ED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4008A" w:rsidRPr="00817D56" w:rsidTr="00A174ED">
        <w:tc>
          <w:tcPr>
            <w:tcW w:w="2248" w:type="pct"/>
            <w:shd w:val="clear" w:color="auto" w:fill="auto"/>
          </w:tcPr>
          <w:p w:rsidR="0014008A" w:rsidRPr="00817D56" w:rsidRDefault="0014008A" w:rsidP="00D5234C">
            <w:pPr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:rsidR="0014008A" w:rsidRPr="00817D56" w:rsidRDefault="0014008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14008A" w:rsidRPr="00817D56" w:rsidRDefault="0014008A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14008A" w:rsidRPr="00817D56" w:rsidRDefault="0014008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:rsidR="0014008A" w:rsidRPr="00817D56" w:rsidRDefault="0014008A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14008A" w:rsidRPr="00817D56" w:rsidRDefault="0014008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8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14008A" w:rsidRPr="00817D56" w:rsidRDefault="0014008A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14008A" w:rsidRPr="00817D56" w:rsidRDefault="0014008A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174ED" w:rsidRPr="00817D56" w:rsidTr="001469BC">
        <w:trPr>
          <w:tblHeader/>
        </w:trPr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3" w:type="pct"/>
            <w:gridSpan w:val="3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74ED" w:rsidRPr="00817D56" w:rsidTr="001469BC">
        <w:trPr>
          <w:tblHeader/>
        </w:trPr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ณวันที่</w:t>
            </w:r>
            <w:r w:rsidR="000F4638"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91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34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shd w:val="clear" w:color="auto" w:fill="auto"/>
          </w:tcPr>
          <w:p w:rsidR="00A174ED" w:rsidRPr="00817D56" w:rsidRDefault="000F4638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A174ED" w:rsidRPr="00817D56" w:rsidTr="001469BC">
        <w:trPr>
          <w:tblHeader/>
        </w:trPr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52" w:type="pct"/>
            <w:gridSpan w:val="7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4ED" w:rsidRPr="00817D56" w:rsidTr="00D5234C">
        <w:tc>
          <w:tcPr>
            <w:tcW w:w="2248" w:type="pct"/>
            <w:shd w:val="clear" w:color="auto" w:fill="auto"/>
          </w:tcPr>
          <w:p w:rsidR="00A174ED" w:rsidRPr="00817D56" w:rsidRDefault="00A174ED" w:rsidP="00D5234C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91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spacing w:after="0" w:line="240" w:lineRule="auto"/>
              <w:ind w:right="-18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A174ED" w:rsidRPr="00817D56" w:rsidRDefault="00A174ED" w:rsidP="00D523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ED39AC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ED39AC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809,227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860,494</w:t>
            </w:r>
          </w:p>
        </w:tc>
      </w:tr>
      <w:tr w:rsidR="007D1EC2" w:rsidRPr="00817D56" w:rsidTr="00D5234C">
        <w:tc>
          <w:tcPr>
            <w:tcW w:w="2248" w:type="pct"/>
            <w:shd w:val="clear" w:color="auto" w:fill="auto"/>
            <w:vAlign w:val="bottom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ED39AC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29,243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21,183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ED39AC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right="-15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18,035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14,548</w:t>
            </w: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ED39AC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29,243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21,183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ED39AC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4"/>
              </w:tabs>
              <w:spacing w:after="0" w:line="240" w:lineRule="auto"/>
              <w:ind w:left="-108" w:right="3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827,262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875,042</w:t>
            </w:r>
          </w:p>
        </w:tc>
      </w:tr>
      <w:tr w:rsidR="007D1EC2" w:rsidRPr="00817D56" w:rsidTr="0040059F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เจ้าหนี้ค่าซื้อเครื่องจักรและอุปกรณ์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7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7"/>
              </w:tabs>
              <w:spacing w:after="0" w:line="240" w:lineRule="auto"/>
              <w:ind w:left="-126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817D56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7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7"/>
              </w:tabs>
              <w:spacing w:after="0" w:line="240" w:lineRule="auto"/>
              <w:ind w:left="-126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4,869</w:t>
            </w:r>
          </w:p>
        </w:tc>
      </w:tr>
      <w:tr w:rsidR="007D1EC2" w:rsidRPr="00817D56" w:rsidTr="00D5234C">
        <w:tc>
          <w:tcPr>
            <w:tcW w:w="2248" w:type="pct"/>
            <w:shd w:val="clear" w:color="auto" w:fill="auto"/>
            <w:vAlign w:val="bottom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ind w:left="-108" w:right="-20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54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ED39AC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4,869</w:t>
            </w:r>
          </w:p>
        </w:tc>
      </w:tr>
      <w:tr w:rsidR="00680019" w:rsidRPr="00817D56" w:rsidTr="00740A30">
        <w:tc>
          <w:tcPr>
            <w:tcW w:w="2248" w:type="pct"/>
            <w:shd w:val="clear" w:color="auto" w:fill="auto"/>
          </w:tcPr>
          <w:p w:rsidR="00680019" w:rsidRPr="00817D56" w:rsidRDefault="00680019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:rsidR="00680019" w:rsidRPr="00817D56" w:rsidRDefault="00680019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680019" w:rsidRPr="00817D56" w:rsidRDefault="0068001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</w:tcPr>
          <w:p w:rsidR="00680019" w:rsidRPr="00817D56" w:rsidRDefault="0068001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680019" w:rsidRPr="00817D56" w:rsidRDefault="0068001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:rsidR="00680019" w:rsidRPr="00817D56" w:rsidRDefault="00680019" w:rsidP="00ED39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after="0" w:line="240" w:lineRule="auto"/>
              <w:ind w:right="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680019" w:rsidRPr="00817D56" w:rsidRDefault="0068001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:rsidR="00680019" w:rsidRPr="00817D56" w:rsidRDefault="0068001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D1EC2" w:rsidRPr="00817D56" w:rsidTr="00D5234C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591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1EC2" w:rsidRPr="00817D56" w:rsidTr="00E35D33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7D1EC2" w:rsidRPr="00817D56" w:rsidRDefault="0032766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7D1EC2" w:rsidRPr="00817D56" w:rsidRDefault="00B31CF7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18</w:t>
            </w:r>
            <w:r w:rsidR="00327669" w:rsidRPr="00817D56">
              <w:rPr>
                <w:rFonts w:ascii="Angsana New" w:hAnsi="Angsana New"/>
                <w:sz w:val="30"/>
                <w:szCs w:val="30"/>
              </w:rPr>
              <w:t>6,820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335</w:t>
            </w:r>
          </w:p>
        </w:tc>
      </w:tr>
      <w:tr w:rsidR="007D1EC2" w:rsidRPr="00817D56" w:rsidTr="00E35D33">
        <w:tc>
          <w:tcPr>
            <w:tcW w:w="2248" w:type="pct"/>
            <w:shd w:val="clear" w:color="auto" w:fill="auto"/>
          </w:tcPr>
          <w:p w:rsidR="007D1EC2" w:rsidRPr="00817D56" w:rsidRDefault="007D1EC2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327669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B31CF7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18</w:t>
            </w:r>
            <w:r w:rsidR="00327669" w:rsidRPr="00817D56">
              <w:rPr>
                <w:rFonts w:ascii="Angsana New" w:hAnsi="Angsana New"/>
                <w:b/>
                <w:bCs/>
                <w:sz w:val="30"/>
                <w:szCs w:val="30"/>
              </w:rPr>
              <w:t>6,820</w:t>
            </w:r>
          </w:p>
        </w:tc>
        <w:tc>
          <w:tcPr>
            <w:tcW w:w="134" w:type="pct"/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D1EC2" w:rsidRPr="00817D56" w:rsidRDefault="007D1EC2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335</w:t>
            </w:r>
          </w:p>
        </w:tc>
      </w:tr>
      <w:tr w:rsidR="00E35D33" w:rsidRPr="00817D56" w:rsidTr="00E35D33">
        <w:tc>
          <w:tcPr>
            <w:tcW w:w="2248" w:type="pct"/>
            <w:shd w:val="clear" w:color="auto" w:fill="auto"/>
          </w:tcPr>
          <w:p w:rsidR="00E35D33" w:rsidRPr="00817D56" w:rsidRDefault="00E35D33" w:rsidP="007D1EC2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double" w:sz="4" w:space="0" w:color="auto"/>
            </w:tcBorders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:rsidR="00E35D33" w:rsidRPr="00817D56" w:rsidRDefault="00E35D33" w:rsidP="007D1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35D33" w:rsidRPr="00817D56" w:rsidTr="008B37AA">
        <w:tc>
          <w:tcPr>
            <w:tcW w:w="2248" w:type="pct"/>
            <w:shd w:val="clear" w:color="auto" w:fill="auto"/>
          </w:tcPr>
          <w:p w:rsidR="00E35D33" w:rsidRPr="00817D56" w:rsidRDefault="00E35D33" w:rsidP="00E35D33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  <w:r w:rsidR="00353B34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591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35D33" w:rsidRPr="00817D56" w:rsidTr="008B37AA">
        <w:tc>
          <w:tcPr>
            <w:tcW w:w="2248" w:type="pct"/>
            <w:shd w:val="clear" w:color="auto" w:fill="auto"/>
          </w:tcPr>
          <w:p w:rsidR="00E35D33" w:rsidRPr="00817D56" w:rsidRDefault="00E35D33" w:rsidP="00E35D33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110,000</w:t>
            </w:r>
          </w:p>
        </w:tc>
        <w:tc>
          <w:tcPr>
            <w:tcW w:w="134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:rsidR="00E35D33" w:rsidRPr="00817D56" w:rsidRDefault="00E35D33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5D33" w:rsidRPr="00817D56" w:rsidTr="008B37AA">
        <w:tc>
          <w:tcPr>
            <w:tcW w:w="2248" w:type="pct"/>
            <w:shd w:val="clear" w:color="auto" w:fill="auto"/>
          </w:tcPr>
          <w:p w:rsidR="00E35D33" w:rsidRPr="00817D56" w:rsidRDefault="00E35D33" w:rsidP="00E35D33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110,000</w:t>
            </w:r>
          </w:p>
        </w:tc>
        <w:tc>
          <w:tcPr>
            <w:tcW w:w="134" w:type="pct"/>
            <w:shd w:val="clear" w:color="auto" w:fill="auto"/>
          </w:tcPr>
          <w:p w:rsidR="00E35D33" w:rsidRPr="00817D56" w:rsidRDefault="00E35D33" w:rsidP="00E35D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5D33" w:rsidRPr="00817D56" w:rsidRDefault="00E35D33" w:rsidP="00B31C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354ACF" w:rsidRDefault="00354ACF" w:rsidP="00A174ED">
      <w:pPr>
        <w:rPr>
          <w:rFonts w:asciiTheme="majorBidi" w:hAnsiTheme="majorBidi" w:cstheme="majorBidi"/>
          <w:sz w:val="30"/>
          <w:szCs w:val="30"/>
        </w:rPr>
      </w:pPr>
    </w:p>
    <w:p w:rsidR="001251EF" w:rsidRDefault="001251EF" w:rsidP="001251EF">
      <w:pPr>
        <w:tabs>
          <w:tab w:val="clear" w:pos="454"/>
          <w:tab w:val="left" w:pos="540"/>
        </w:tabs>
        <w:rPr>
          <w:rFonts w:asciiTheme="majorBidi" w:hAnsiTheme="majorBidi" w:cs="Angsana New"/>
          <w:b/>
          <w:bCs/>
          <w:i/>
          <w:iCs/>
          <w:sz w:val="30"/>
          <w:szCs w:val="30"/>
        </w:rPr>
      </w:pPr>
      <w:r>
        <w:rPr>
          <w:rFonts w:asciiTheme="majorBidi" w:hAnsiTheme="majorBidi" w:cs="Angsana New"/>
          <w:sz w:val="30"/>
          <w:szCs w:val="30"/>
        </w:rPr>
        <w:tab/>
      </w:r>
      <w:r>
        <w:rPr>
          <w:rFonts w:asciiTheme="majorBidi" w:hAnsiTheme="majorBidi" w:cs="Angsana New"/>
          <w:sz w:val="30"/>
          <w:szCs w:val="30"/>
        </w:rPr>
        <w:tab/>
      </w:r>
      <w:r w:rsidRPr="001251EF">
        <w:rPr>
          <w:rFonts w:asciiTheme="majorBidi" w:hAnsiTheme="majorBidi" w:cs="Angsana New" w:hint="cs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:rsidR="001251EF" w:rsidRDefault="001251EF" w:rsidP="001251EF">
      <w:pPr>
        <w:tabs>
          <w:tab w:val="clear" w:pos="454"/>
          <w:tab w:val="left" w:pos="540"/>
        </w:tabs>
        <w:rPr>
          <w:rFonts w:asciiTheme="majorBidi" w:hAnsiTheme="majorBidi" w:cs="Angsana New"/>
          <w:b/>
          <w:bCs/>
          <w:i/>
          <w:iCs/>
          <w:sz w:val="30"/>
          <w:szCs w:val="30"/>
        </w:rPr>
      </w:pPr>
    </w:p>
    <w:p w:rsidR="001251EF" w:rsidRDefault="001251EF" w:rsidP="001251EF">
      <w:pPr>
        <w:tabs>
          <w:tab w:val="clear" w:pos="454"/>
          <w:tab w:val="left" w:pos="540"/>
        </w:tabs>
        <w:rPr>
          <w:rFonts w:asciiTheme="majorBidi" w:hAnsiTheme="majorBidi" w:cs="Angsana New"/>
          <w:i/>
          <w:iCs/>
          <w:sz w:val="30"/>
          <w:szCs w:val="30"/>
        </w:rPr>
      </w:pPr>
      <w:r>
        <w:rPr>
          <w:rFonts w:asciiTheme="majorBidi" w:hAnsiTheme="majorBidi" w:cs="Angsana New"/>
          <w:b/>
          <w:bCs/>
          <w:i/>
          <w:iCs/>
          <w:sz w:val="30"/>
          <w:szCs w:val="30"/>
        </w:rPr>
        <w:tab/>
      </w:r>
      <w:r w:rsidRPr="001251EF">
        <w:rPr>
          <w:rFonts w:asciiTheme="majorBidi" w:hAnsiTheme="majorBidi" w:cs="Angsana New"/>
          <w:i/>
          <w:iCs/>
          <w:sz w:val="30"/>
          <w:szCs w:val="30"/>
        </w:rPr>
        <w:tab/>
      </w:r>
      <w:r w:rsidRPr="001251EF">
        <w:rPr>
          <w:rFonts w:asciiTheme="majorBidi" w:hAnsiTheme="majorBidi" w:cs="Angsana New" w:hint="cs"/>
          <w:i/>
          <w:iCs/>
          <w:sz w:val="30"/>
          <w:szCs w:val="30"/>
          <w:cs/>
        </w:rPr>
        <w:t>สัญญาเงินกู้ยืม</w:t>
      </w:r>
    </w:p>
    <w:p w:rsidR="001251EF" w:rsidRPr="001251EF" w:rsidRDefault="001251EF" w:rsidP="001251EF">
      <w:pPr>
        <w:tabs>
          <w:tab w:val="clear" w:pos="454"/>
          <w:tab w:val="left" w:pos="540"/>
        </w:tabs>
        <w:rPr>
          <w:rFonts w:asciiTheme="majorBidi" w:hAnsiTheme="majorBidi" w:cs="Angsana New"/>
          <w:i/>
          <w:iCs/>
          <w:sz w:val="30"/>
          <w:szCs w:val="30"/>
        </w:rPr>
      </w:pPr>
    </w:p>
    <w:p w:rsidR="00166AB1" w:rsidRDefault="001251EF" w:rsidP="00166AB1">
      <w:pPr>
        <w:tabs>
          <w:tab w:val="clear" w:pos="454"/>
          <w:tab w:val="left" w:pos="540"/>
        </w:tabs>
        <w:ind w:left="540"/>
        <w:jc w:val="both"/>
        <w:rPr>
          <w:rFonts w:asciiTheme="majorBidi" w:hAnsiTheme="majorBidi" w:cs="Angsana New"/>
          <w:sz w:val="30"/>
          <w:szCs w:val="30"/>
          <w:cs/>
        </w:rPr>
      </w:pPr>
      <w:r w:rsidRPr="001251EF">
        <w:rPr>
          <w:rFonts w:asciiTheme="majorBidi" w:hAnsiTheme="majorBidi" w:cs="Angsana New" w:hint="cs"/>
          <w:sz w:val="30"/>
          <w:szCs w:val="30"/>
          <w:cs/>
        </w:rPr>
        <w:t>ณวันที่</w:t>
      </w:r>
      <w:r w:rsidRPr="001251EF">
        <w:rPr>
          <w:rFonts w:asciiTheme="majorBidi" w:hAnsiTheme="majorBidi" w:cstheme="majorBidi"/>
          <w:sz w:val="30"/>
          <w:szCs w:val="30"/>
        </w:rPr>
        <w:t>31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ธันวาคม</w:t>
      </w:r>
      <w:r w:rsidRPr="001251EF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บริษัทมีสัญญาเงินให้กู้ยืมระยะ</w:t>
      </w:r>
      <w:r>
        <w:rPr>
          <w:rFonts w:asciiTheme="majorBidi" w:hAnsiTheme="majorBidi" w:cs="Angsana New" w:hint="cs"/>
          <w:sz w:val="30"/>
          <w:szCs w:val="30"/>
          <w:cs/>
        </w:rPr>
        <w:t>สั้น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แก่บริษัทย่อยแห่ง</w:t>
      </w:r>
      <w:r>
        <w:rPr>
          <w:rFonts w:asciiTheme="majorBidi" w:hAnsiTheme="majorBidi" w:cs="Angsana New" w:hint="cs"/>
          <w:sz w:val="30"/>
          <w:szCs w:val="30"/>
          <w:cs/>
        </w:rPr>
        <w:t xml:space="preserve">หนึ่ง 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โดยกำหนดอัตราดอกเบี้ยด้วยอัตราคงที่</w:t>
      </w:r>
      <w:r w:rsidR="000274E8">
        <w:rPr>
          <w:rFonts w:asciiTheme="majorBidi" w:hAnsiTheme="majorBidi" w:cs="Angsana New" w:hint="cs"/>
          <w:sz w:val="30"/>
          <w:szCs w:val="30"/>
          <w:cs/>
        </w:rPr>
        <w:t>และชำระคืนเมื่อทวงถาม</w:t>
      </w:r>
    </w:p>
    <w:p w:rsidR="001251EF" w:rsidRPr="00166AB1" w:rsidRDefault="00D13C79" w:rsidP="00166AB1">
      <w:pPr>
        <w:tabs>
          <w:tab w:val="clear" w:pos="454"/>
          <w:tab w:val="left" w:pos="540"/>
        </w:tabs>
        <w:ind w:left="540"/>
        <w:rPr>
          <w:rFonts w:asciiTheme="majorBidi" w:hAnsiTheme="majorBidi" w:cs="Angsana New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tab/>
      </w:r>
      <w:r>
        <w:rPr>
          <w:rFonts w:asciiTheme="majorBidi" w:hAnsiTheme="majorBidi" w:cstheme="majorBidi"/>
          <w:sz w:val="30"/>
          <w:szCs w:val="30"/>
          <w:cs/>
        </w:rPr>
        <w:tab/>
      </w:r>
    </w:p>
    <w:p w:rsidR="00D13C79" w:rsidRDefault="00D13C79" w:rsidP="00166AB1">
      <w:pPr>
        <w:tabs>
          <w:tab w:val="clear" w:pos="454"/>
          <w:tab w:val="left" w:pos="540"/>
        </w:tabs>
        <w:ind w:left="540"/>
        <w:jc w:val="both"/>
        <w:rPr>
          <w:rFonts w:asciiTheme="majorBidi" w:hAnsiTheme="majorBidi" w:cs="Angsana New"/>
          <w:sz w:val="30"/>
          <w:szCs w:val="30"/>
        </w:rPr>
      </w:pPr>
      <w:r w:rsidRPr="001251EF">
        <w:rPr>
          <w:rFonts w:asciiTheme="majorBidi" w:hAnsiTheme="majorBidi" w:cs="Angsana New" w:hint="cs"/>
          <w:sz w:val="30"/>
          <w:szCs w:val="30"/>
          <w:cs/>
        </w:rPr>
        <w:t>ณวันที่</w:t>
      </w:r>
      <w:r w:rsidRPr="001251EF">
        <w:rPr>
          <w:rFonts w:asciiTheme="majorBidi" w:hAnsiTheme="majorBidi" w:cstheme="majorBidi"/>
          <w:sz w:val="30"/>
          <w:szCs w:val="30"/>
        </w:rPr>
        <w:t>31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ธันวาคม</w:t>
      </w:r>
      <w:r w:rsidRPr="001251EF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บริษัทมีสัญญาเงินกู้ยืมระยะ</w:t>
      </w:r>
      <w:r>
        <w:rPr>
          <w:rFonts w:asciiTheme="majorBidi" w:hAnsiTheme="majorBidi" w:cs="Angsana New" w:hint="cs"/>
          <w:sz w:val="30"/>
          <w:szCs w:val="30"/>
          <w:cs/>
        </w:rPr>
        <w:t>สั้นจาก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>
        <w:rPr>
          <w:rFonts w:asciiTheme="majorBidi" w:hAnsiTheme="majorBidi" w:cs="Angsana New" w:hint="cs"/>
          <w:sz w:val="30"/>
          <w:szCs w:val="30"/>
          <w:cs/>
        </w:rPr>
        <w:t xml:space="preserve">บางแห่ง </w:t>
      </w:r>
      <w:r w:rsidRPr="001251EF">
        <w:rPr>
          <w:rFonts w:asciiTheme="majorBidi" w:hAnsiTheme="majorBidi" w:cs="Angsana New" w:hint="cs"/>
          <w:sz w:val="30"/>
          <w:szCs w:val="30"/>
          <w:cs/>
        </w:rPr>
        <w:t>โดยกำหนดอัตราดอกเบี้ยด้วยอัตราคงที่</w:t>
      </w:r>
      <w:r w:rsidR="000274E8">
        <w:rPr>
          <w:rFonts w:asciiTheme="majorBidi" w:hAnsiTheme="majorBidi" w:cs="Angsana New" w:hint="cs"/>
          <w:sz w:val="30"/>
          <w:szCs w:val="30"/>
          <w:cs/>
        </w:rPr>
        <w:t>และชำระคืนเมื่อทวงถาม</w:t>
      </w:r>
    </w:p>
    <w:p w:rsidR="00D13C79" w:rsidRPr="00817D56" w:rsidRDefault="00D13C79" w:rsidP="00A174ED">
      <w:pPr>
        <w:rPr>
          <w:rFonts w:asciiTheme="majorBidi" w:hAnsiTheme="majorBidi" w:cstheme="majorBidi"/>
          <w:sz w:val="30"/>
          <w:szCs w:val="30"/>
        </w:rPr>
      </w:pPr>
    </w:p>
    <w:p w:rsidR="00BE2C08" w:rsidRPr="00817D56" w:rsidRDefault="00FD025C" w:rsidP="0021707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</w:rPr>
        <w:t>6</w:t>
      </w:r>
      <w:r w:rsidR="00217070" w:rsidRPr="00817D56">
        <w:rPr>
          <w:rFonts w:ascii="Angsana New" w:hAnsi="Angsana New"/>
          <w:sz w:val="30"/>
          <w:szCs w:val="30"/>
          <w:u w:val="none"/>
        </w:rPr>
        <w:tab/>
      </w:r>
      <w:r w:rsidR="005831F7" w:rsidRPr="00817D56">
        <w:rPr>
          <w:rFonts w:ascii="Angsana New" w:hAnsi="Angsana New" w:hint="cs"/>
          <w:sz w:val="30"/>
          <w:szCs w:val="30"/>
          <w:u w:val="none"/>
          <w:cs/>
        </w:rPr>
        <w:t>เงินสดและรายการเทียบเท่าเงินสด</w:t>
      </w:r>
    </w:p>
    <w:tbl>
      <w:tblPr>
        <w:tblW w:w="9360" w:type="dxa"/>
        <w:tblInd w:w="558" w:type="dxa"/>
        <w:tblLook w:val="01E0"/>
      </w:tblPr>
      <w:tblGrid>
        <w:gridCol w:w="4230"/>
        <w:gridCol w:w="1080"/>
        <w:gridCol w:w="236"/>
        <w:gridCol w:w="1130"/>
        <w:gridCol w:w="270"/>
        <w:gridCol w:w="1064"/>
        <w:gridCol w:w="270"/>
        <w:gridCol w:w="1080"/>
      </w:tblGrid>
      <w:tr w:rsidR="005B2EDA" w:rsidRPr="00817D56" w:rsidTr="007F6B83">
        <w:tc>
          <w:tcPr>
            <w:tcW w:w="4230" w:type="dxa"/>
          </w:tcPr>
          <w:p w:rsidR="005B2EDA" w:rsidRPr="00817D56" w:rsidRDefault="005B2EDA" w:rsidP="002D6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2446" w:type="dxa"/>
            <w:gridSpan w:val="3"/>
            <w:shd w:val="clear" w:color="auto" w:fill="auto"/>
          </w:tcPr>
          <w:p w:rsidR="005B2EDA" w:rsidRPr="00817D56" w:rsidRDefault="005B2EDA" w:rsidP="002D6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B2EDA" w:rsidRPr="00817D56" w:rsidRDefault="005B2EDA" w:rsidP="002D6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2414" w:type="dxa"/>
            <w:gridSpan w:val="3"/>
            <w:shd w:val="clear" w:color="auto" w:fill="auto"/>
          </w:tcPr>
          <w:p w:rsidR="005B2EDA" w:rsidRPr="00817D56" w:rsidRDefault="005B2EDA" w:rsidP="002D6A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A39D0" w:rsidRPr="00817D56" w:rsidTr="007F6B83">
        <w:tc>
          <w:tcPr>
            <w:tcW w:w="4230" w:type="dxa"/>
          </w:tcPr>
          <w:p w:rsidR="00BA39D0" w:rsidRPr="00817D56" w:rsidRDefault="00BA39D0" w:rsidP="00BA39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BA39D0" w:rsidRPr="00817D56" w:rsidRDefault="00BA39D0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BA39D0" w:rsidRPr="00817D56" w:rsidRDefault="000F4638" w:rsidP="00BA39D0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7D1EC2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BA39D0" w:rsidRPr="00817D56" w:rsidTr="007F6B83">
        <w:tc>
          <w:tcPr>
            <w:tcW w:w="4230" w:type="dxa"/>
          </w:tcPr>
          <w:p w:rsidR="00BA39D0" w:rsidRPr="00817D56" w:rsidRDefault="00BA39D0" w:rsidP="00BA39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7"/>
          </w:tcPr>
          <w:p w:rsidR="00BA39D0" w:rsidRPr="00817D56" w:rsidRDefault="00BA39D0" w:rsidP="00BA39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1EC2" w:rsidRPr="00817D56" w:rsidTr="007F6B83">
        <w:tc>
          <w:tcPr>
            <w:tcW w:w="4230" w:type="dxa"/>
          </w:tcPr>
          <w:p w:rsidR="007D1EC2" w:rsidRPr="00817D56" w:rsidRDefault="007D1EC2" w:rsidP="007D1EC2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080" w:type="dxa"/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396</w:t>
            </w:r>
          </w:p>
        </w:tc>
        <w:tc>
          <w:tcPr>
            <w:tcW w:w="236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30" w:type="dxa"/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460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64" w:type="dxa"/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50</w:t>
            </w:r>
          </w:p>
        </w:tc>
      </w:tr>
      <w:tr w:rsidR="007D1EC2" w:rsidRPr="00817D56" w:rsidTr="007F6B83">
        <w:tc>
          <w:tcPr>
            <w:tcW w:w="4230" w:type="dxa"/>
          </w:tcPr>
          <w:p w:rsidR="007D1EC2" w:rsidRPr="00817D56" w:rsidRDefault="007D1EC2" w:rsidP="007D1EC2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080" w:type="dxa"/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1,565,341</w:t>
            </w:r>
          </w:p>
        </w:tc>
        <w:tc>
          <w:tcPr>
            <w:tcW w:w="236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30" w:type="dxa"/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1,643,779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64" w:type="dxa"/>
          </w:tcPr>
          <w:p w:rsidR="007D1EC2" w:rsidRPr="00817D56" w:rsidRDefault="00AC0F5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241,360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479,338</w:t>
            </w:r>
          </w:p>
        </w:tc>
      </w:tr>
      <w:tr w:rsidR="007D1EC2" w:rsidRPr="00817D56" w:rsidTr="007F6B83">
        <w:tc>
          <w:tcPr>
            <w:tcW w:w="4230" w:type="dxa"/>
          </w:tcPr>
          <w:p w:rsidR="007D1EC2" w:rsidRPr="00817D56" w:rsidRDefault="007D1EC2" w:rsidP="007D1EC2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350</w:t>
            </w:r>
          </w:p>
        </w:tc>
        <w:tc>
          <w:tcPr>
            <w:tcW w:w="236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122,545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596"/>
              </w:tabs>
              <w:spacing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7D1EC2" w:rsidRPr="00817D56" w:rsidTr="007F6B83">
        <w:tc>
          <w:tcPr>
            <w:tcW w:w="4230" w:type="dxa"/>
          </w:tcPr>
          <w:p w:rsidR="007D1EC2" w:rsidRPr="00817D56" w:rsidRDefault="007D1EC2" w:rsidP="007D1EC2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1,566,087</w:t>
            </w:r>
          </w:p>
        </w:tc>
        <w:tc>
          <w:tcPr>
            <w:tcW w:w="236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1,766,784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:rsidR="007D1EC2" w:rsidRPr="00817D56" w:rsidRDefault="00327669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241,410</w:t>
            </w:r>
          </w:p>
        </w:tc>
        <w:tc>
          <w:tcPr>
            <w:tcW w:w="270" w:type="dxa"/>
          </w:tcPr>
          <w:p w:rsidR="007D1EC2" w:rsidRPr="00817D56" w:rsidRDefault="007D1EC2" w:rsidP="007D1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7D1EC2" w:rsidRPr="00817D56" w:rsidRDefault="007D1EC2" w:rsidP="007D1EC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479,388</w:t>
            </w:r>
          </w:p>
        </w:tc>
      </w:tr>
    </w:tbl>
    <w:p w:rsidR="00166AB1" w:rsidRPr="00166AB1" w:rsidRDefault="00166AB1" w:rsidP="00766EB6">
      <w:pPr>
        <w:rPr>
          <w:rFonts w:cstheme="minorBidi"/>
          <w:sz w:val="30"/>
          <w:szCs w:val="30"/>
        </w:rPr>
      </w:pPr>
    </w:p>
    <w:p w:rsidR="00DC0A87" w:rsidRPr="00817D56" w:rsidRDefault="00FD025C" w:rsidP="00DC0A87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</w:rPr>
        <w:t>7</w:t>
      </w:r>
      <w:r w:rsidR="00DC0A87" w:rsidRPr="00817D56">
        <w:rPr>
          <w:rFonts w:ascii="Angsana New" w:hAnsi="Angsana New"/>
          <w:sz w:val="30"/>
          <w:szCs w:val="30"/>
          <w:u w:val="none"/>
        </w:rPr>
        <w:tab/>
      </w:r>
      <w:r w:rsidR="00DC0A87" w:rsidRPr="00817D56">
        <w:rPr>
          <w:rFonts w:ascii="Angsana New" w:hAnsi="Angsana New" w:hint="cs"/>
          <w:sz w:val="30"/>
          <w:szCs w:val="30"/>
          <w:u w:val="none"/>
          <w:cs/>
        </w:rPr>
        <w:t>ลูกหนี้การค้า</w:t>
      </w:r>
    </w:p>
    <w:p w:rsidR="00D10A2E" w:rsidRPr="0014008A" w:rsidRDefault="00D10A2E" w:rsidP="00D10A2E">
      <w:pPr>
        <w:rPr>
          <w:rFonts w:ascii="Angsana New" w:hAnsi="Angsana New" w:cs="Angsana New"/>
          <w:sz w:val="30"/>
          <w:szCs w:val="30"/>
        </w:rPr>
      </w:pPr>
    </w:p>
    <w:p w:rsidR="00D10A2E" w:rsidRPr="00817D56" w:rsidRDefault="00D10A2E" w:rsidP="00D10A2E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D10A2E" w:rsidRDefault="00D10A2E" w:rsidP="00C10C49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ลูกหนี้การค้ารับรู้เมื่อกลุ่มบริษัทมีสิทธิที่ปราศจากเงื่อนไขในการได้รับสิ่งตอบแทนตามสัญญา ลูกหนี้การค้าวัดมูลค่าด้วยราคาของรายการหักค่าเผื่อผลขาดทุนด้านเครดิตที่คาดว่าจะเกิดขึ้น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</w:t>
      </w:r>
      <w:r w:rsidR="0076479A" w:rsidRPr="00817D56">
        <w:rPr>
          <w:rFonts w:ascii="Angsana New" w:hAnsi="Angsana New" w:cs="Angsana New" w:hint="cs"/>
          <w:sz w:val="30"/>
          <w:szCs w:val="30"/>
          <w:cs/>
        </w:rPr>
        <w:t>กลุ่มบริษัทไม่สามารถคาดการณ์ได้อย่างสมเหตุสมผลว่าจะได้รับคืนเงิน</w:t>
      </w:r>
    </w:p>
    <w:p w:rsidR="00535B81" w:rsidRPr="0014008A" w:rsidRDefault="00535B81" w:rsidP="00C10C49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54ACF" w:rsidRDefault="00D10A2E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color w:val="000000"/>
          <w:sz w:val="30"/>
          <w:szCs w:val="30"/>
          <w:cs/>
        </w:rPr>
        <w:t>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:rsidR="00CE4777" w:rsidRDefault="00CE4777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D24FE4" w:rsidRDefault="00D24FE4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14008A" w:rsidRPr="0014008A" w:rsidRDefault="0014008A" w:rsidP="00E124F9">
      <w:pPr>
        <w:pStyle w:val="ListParagraph"/>
        <w:spacing w:line="240" w:lineRule="auto"/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4219"/>
        <w:gridCol w:w="1080"/>
        <w:gridCol w:w="180"/>
        <w:gridCol w:w="1080"/>
        <w:gridCol w:w="180"/>
        <w:gridCol w:w="1080"/>
        <w:gridCol w:w="180"/>
        <w:gridCol w:w="1091"/>
      </w:tblGrid>
      <w:tr w:rsidR="007F6B83" w:rsidRPr="00817D56" w:rsidTr="008567DD">
        <w:trPr>
          <w:cantSplit/>
          <w:tblHeader/>
        </w:trPr>
        <w:tc>
          <w:tcPr>
            <w:tcW w:w="4219" w:type="dxa"/>
            <w:vAlign w:val="bottom"/>
            <w:hideMark/>
          </w:tcPr>
          <w:p w:rsidR="007F6B83" w:rsidRPr="00817D56" w:rsidRDefault="007F6B83" w:rsidP="007E3865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:rsidR="007F6B83" w:rsidRPr="00817D56" w:rsidRDefault="007F6B83" w:rsidP="007E3865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:rsidR="007F6B83" w:rsidRPr="00817D56" w:rsidRDefault="007F6B83" w:rsidP="007E386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51" w:type="dxa"/>
            <w:gridSpan w:val="3"/>
            <w:vAlign w:val="bottom"/>
          </w:tcPr>
          <w:p w:rsidR="007F6B83" w:rsidRPr="00817D56" w:rsidRDefault="007F6B83" w:rsidP="007E3865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BA39D0" w:rsidRPr="00817D56" w:rsidTr="008567DD">
        <w:trPr>
          <w:cantSplit/>
          <w:tblHeader/>
        </w:trPr>
        <w:tc>
          <w:tcPr>
            <w:tcW w:w="4219" w:type="dxa"/>
            <w:vAlign w:val="bottom"/>
          </w:tcPr>
          <w:p w:rsidR="00BA39D0" w:rsidRPr="00817D56" w:rsidRDefault="00BA39D0" w:rsidP="00BA39D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  <w:vAlign w:val="bottom"/>
          </w:tcPr>
          <w:p w:rsidR="00BA39D0" w:rsidRPr="00817D56" w:rsidRDefault="000F4638" w:rsidP="00BA39D0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 w:rsidR="007D1EC2"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:rsidR="00BA39D0" w:rsidRPr="00817D56" w:rsidRDefault="00BA39D0" w:rsidP="00BA39D0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A39D0" w:rsidRPr="00817D56" w:rsidRDefault="000F4638" w:rsidP="00BA39D0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256</w:t>
            </w:r>
            <w:r w:rsidR="007D1EC2" w:rsidRPr="00817D56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</w:tcPr>
          <w:p w:rsidR="00BA39D0" w:rsidRPr="00817D56" w:rsidRDefault="00BA39D0" w:rsidP="00BA39D0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A39D0" w:rsidRPr="00817D56" w:rsidRDefault="000F4638" w:rsidP="00BA39D0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D3A7D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:rsidR="00BA39D0" w:rsidRPr="00817D56" w:rsidRDefault="00BA39D0" w:rsidP="00BA39D0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:rsidR="00BA39D0" w:rsidRPr="00817D56" w:rsidRDefault="000F4638" w:rsidP="00BA39D0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256</w:t>
            </w:r>
            <w:r w:rsidR="00CD3A7D" w:rsidRPr="00817D56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6</w:t>
            </w:r>
          </w:p>
        </w:tc>
      </w:tr>
      <w:tr w:rsidR="00BA39D0" w:rsidRPr="00817D56" w:rsidTr="008567DD">
        <w:trPr>
          <w:cantSplit/>
          <w:tblHeader/>
        </w:trPr>
        <w:tc>
          <w:tcPr>
            <w:tcW w:w="4219" w:type="dxa"/>
            <w:vAlign w:val="bottom"/>
          </w:tcPr>
          <w:p w:rsidR="00BA39D0" w:rsidRPr="00817D56" w:rsidRDefault="00BA39D0" w:rsidP="00BA39D0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871" w:type="dxa"/>
            <w:gridSpan w:val="7"/>
            <w:vAlign w:val="bottom"/>
            <w:hideMark/>
          </w:tcPr>
          <w:p w:rsidR="00BA39D0" w:rsidRPr="00817D56" w:rsidRDefault="00BA39D0" w:rsidP="00BA39D0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2,918,694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3,473,095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B155F1" w:rsidP="00CD3A7D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2,190,789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2,342,922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ind w:left="10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น้อยกว่า </w:t>
            </w: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 xml:space="preserve">3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615,708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791,057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7E18C3" w:rsidP="00CD3A7D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509,255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810,943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ind w:left="10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 xml:space="preserve">3 - 6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20,857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42,387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7E18C3" w:rsidP="00CD3A7D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16,163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ind w:right="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36,941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ind w:left="104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 xml:space="preserve">6 - 12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115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3,567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B155F1" w:rsidP="007E18C3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102</w:t>
            </w:r>
          </w:p>
        </w:tc>
        <w:tc>
          <w:tcPr>
            <w:tcW w:w="180" w:type="dxa"/>
          </w:tcPr>
          <w:p w:rsidR="00CD3A7D" w:rsidRPr="00817D56" w:rsidRDefault="00CD3A7D" w:rsidP="007E18C3">
            <w:pPr>
              <w:pStyle w:val="acctfourfigures"/>
              <w:spacing w:line="240" w:lineRule="auto"/>
              <w:ind w:right="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ind w:left="10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มากกว่า </w:t>
            </w: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 xml:space="preserve">12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552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563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A7D" w:rsidRPr="00817D56" w:rsidRDefault="007E18C3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44"/>
              </w:tabs>
              <w:spacing w:line="240" w:lineRule="auto"/>
              <w:ind w:right="1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3,555,926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4,310,669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3A7D" w:rsidRPr="00817D56" w:rsidRDefault="007E18C3" w:rsidP="00CD3A7D">
            <w:pPr>
              <w:pStyle w:val="acctfourfigures"/>
              <w:tabs>
                <w:tab w:val="clear" w:pos="765"/>
              </w:tabs>
              <w:spacing w:line="240" w:lineRule="auto"/>
              <w:ind w:left="-79" w:right="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2,71</w:t>
            </w:r>
            <w:r w:rsidR="00B155F1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,309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right w:val="nil"/>
            </w:tcBorders>
          </w:tcPr>
          <w:p w:rsidR="00CD3A7D" w:rsidRPr="00817D56" w:rsidRDefault="00CD3A7D" w:rsidP="00CD3A7D">
            <w:pPr>
              <w:pStyle w:val="acctfourfigures"/>
              <w:tabs>
                <w:tab w:val="decimal" w:pos="701"/>
              </w:tabs>
              <w:spacing w:line="240" w:lineRule="auto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3,190,806</w:t>
            </w:r>
          </w:p>
        </w:tc>
      </w:tr>
      <w:tr w:rsidR="00CD3A7D" w:rsidRPr="00817D56" w:rsidTr="00D5234C">
        <w:trPr>
          <w:cantSplit/>
          <w:trHeight w:val="71"/>
        </w:trPr>
        <w:tc>
          <w:tcPr>
            <w:tcW w:w="4219" w:type="dxa"/>
            <w:vAlign w:val="bottom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3A7D" w:rsidRPr="00817D56" w:rsidRDefault="00B155F1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(864</w:t>
            </w:r>
            <w:r w:rsidR="007E18C3"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79" w:right="-9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(563)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3A7D" w:rsidRPr="00817D56" w:rsidRDefault="007E18C3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44"/>
              </w:tabs>
              <w:spacing w:line="240" w:lineRule="auto"/>
              <w:ind w:right="1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D3A7D" w:rsidRPr="00817D56" w:rsidTr="008567DD">
        <w:trPr>
          <w:cantSplit/>
        </w:trPr>
        <w:tc>
          <w:tcPr>
            <w:tcW w:w="4219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3A7D" w:rsidRPr="00817D56" w:rsidRDefault="007E18C3" w:rsidP="00C10C49">
            <w:pPr>
              <w:pStyle w:val="acctfourfigures"/>
              <w:tabs>
                <w:tab w:val="clear" w:pos="765"/>
                <w:tab w:val="decimal" w:pos="837"/>
              </w:tabs>
              <w:spacing w:line="240" w:lineRule="auto"/>
              <w:ind w:left="-83" w:right="-90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3,555,062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83" w:right="-96" w:firstLine="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4,310,106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D3A7D" w:rsidRPr="00817D56" w:rsidRDefault="007E18C3" w:rsidP="00CD3A7D">
            <w:pPr>
              <w:pStyle w:val="acctfourfigures"/>
              <w:tabs>
                <w:tab w:val="decimal" w:pos="701"/>
              </w:tabs>
              <w:spacing w:line="240" w:lineRule="auto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2,716,309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2" w:space="0" w:color="auto"/>
              <w:bottom w:val="double" w:sz="4" w:space="0" w:color="auto"/>
            </w:tcBorders>
          </w:tcPr>
          <w:p w:rsidR="00CD3A7D" w:rsidRPr="00817D56" w:rsidRDefault="00CD3A7D" w:rsidP="00CD3A7D">
            <w:pPr>
              <w:pStyle w:val="acctfourfigures"/>
              <w:tabs>
                <w:tab w:val="decimal" w:pos="701"/>
              </w:tabs>
              <w:spacing w:line="240" w:lineRule="auto"/>
              <w:ind w:left="-79" w:right="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3,190,806</w:t>
            </w:r>
          </w:p>
        </w:tc>
      </w:tr>
    </w:tbl>
    <w:p w:rsidR="00D10A2E" w:rsidRPr="0014008A" w:rsidRDefault="00D10A2E" w:rsidP="003C44D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4230"/>
        <w:gridCol w:w="1080"/>
        <w:gridCol w:w="180"/>
        <w:gridCol w:w="1080"/>
        <w:gridCol w:w="180"/>
        <w:gridCol w:w="1080"/>
        <w:gridCol w:w="183"/>
        <w:gridCol w:w="1077"/>
      </w:tblGrid>
      <w:tr w:rsidR="00490DF0" w:rsidRPr="00817D56" w:rsidTr="00036037">
        <w:trPr>
          <w:cantSplit/>
          <w:trHeight w:val="20"/>
          <w:tblHeader/>
        </w:trPr>
        <w:tc>
          <w:tcPr>
            <w:tcW w:w="4230" w:type="dxa"/>
          </w:tcPr>
          <w:p w:rsidR="00490DF0" w:rsidRPr="00817D56" w:rsidRDefault="00490DF0" w:rsidP="00490DF0">
            <w:pPr>
              <w:pStyle w:val="acctmergecolhdg"/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340" w:type="dxa"/>
            <w:gridSpan w:val="3"/>
          </w:tcPr>
          <w:p w:rsidR="00490DF0" w:rsidRPr="00817D56" w:rsidRDefault="00490DF0" w:rsidP="007E386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:rsidR="00490DF0" w:rsidRPr="00817D56" w:rsidRDefault="00490DF0" w:rsidP="007E386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490DF0" w:rsidRPr="00817D56" w:rsidRDefault="00490DF0" w:rsidP="007E386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D6709" w:rsidRPr="00817D56" w:rsidTr="00D5234C">
        <w:trPr>
          <w:cantSplit/>
          <w:trHeight w:val="20"/>
          <w:tblHeader/>
        </w:trPr>
        <w:tc>
          <w:tcPr>
            <w:tcW w:w="4230" w:type="dxa"/>
          </w:tcPr>
          <w:p w:rsidR="00BD6709" w:rsidRPr="00817D56" w:rsidRDefault="00BD6709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D6709" w:rsidRPr="00817D56" w:rsidRDefault="000F4638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 w:rsidR="00CD3A7D"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:rsidR="00BD6709" w:rsidRPr="00817D56" w:rsidRDefault="00BD6709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D6709" w:rsidRPr="00817D56" w:rsidRDefault="000F4638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256</w:t>
            </w:r>
            <w:r w:rsidR="00CD3A7D" w:rsidRPr="00817D56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</w:tcPr>
          <w:p w:rsidR="00BD6709" w:rsidRPr="00817D56" w:rsidRDefault="00BD6709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D6709" w:rsidRPr="00817D56" w:rsidRDefault="000F4638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 w:rsidR="00CD3A7D"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3" w:type="dxa"/>
            <w:vAlign w:val="bottom"/>
          </w:tcPr>
          <w:p w:rsidR="00BD6709" w:rsidRPr="00817D56" w:rsidRDefault="00BD6709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77" w:type="dxa"/>
            <w:vAlign w:val="bottom"/>
          </w:tcPr>
          <w:p w:rsidR="00BD6709" w:rsidRPr="00817D56" w:rsidRDefault="000F4638" w:rsidP="00BD670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 w:val="0"/>
                <w:sz w:val="30"/>
                <w:szCs w:val="30"/>
                <w:lang w:val="en-US"/>
              </w:rPr>
              <w:t>256</w:t>
            </w:r>
            <w:r w:rsidR="00CD3A7D" w:rsidRPr="00817D56">
              <w:rPr>
                <w:rFonts w:ascii="Angsana New" w:hAnsi="Angsana New" w:cs="Angsana New"/>
                <w:b w:val="0"/>
                <w:sz w:val="30"/>
                <w:szCs w:val="30"/>
                <w:lang w:val="en-US"/>
              </w:rPr>
              <w:t>6</w:t>
            </w:r>
          </w:p>
        </w:tc>
      </w:tr>
      <w:tr w:rsidR="00BD6709" w:rsidRPr="00817D56" w:rsidTr="00036037">
        <w:trPr>
          <w:cantSplit/>
          <w:trHeight w:val="20"/>
          <w:tblHeader/>
        </w:trPr>
        <w:tc>
          <w:tcPr>
            <w:tcW w:w="423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vAlign w:val="bottom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D3A7D" w:rsidRPr="00817D56" w:rsidTr="00036037">
        <w:trPr>
          <w:cantSplit/>
          <w:trHeight w:val="20"/>
        </w:trPr>
        <w:tc>
          <w:tcPr>
            <w:tcW w:w="4230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ณ วันที่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มกราคม </w:t>
            </w:r>
          </w:p>
        </w:tc>
        <w:tc>
          <w:tcPr>
            <w:tcW w:w="1080" w:type="dxa"/>
            <w:vAlign w:val="bottom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563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574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7" w:type="dxa"/>
            <w:vAlign w:val="bottom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79" w:right="-7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10C49" w:rsidRPr="00817D56" w:rsidTr="00036037">
        <w:trPr>
          <w:cantSplit/>
          <w:trHeight w:val="20"/>
        </w:trPr>
        <w:tc>
          <w:tcPr>
            <w:tcW w:w="4230" w:type="dxa"/>
          </w:tcPr>
          <w:p w:rsidR="00C10C49" w:rsidRPr="00817D56" w:rsidRDefault="0005336E" w:rsidP="00C10C4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ได้มาจากการรวมธุรกิจ</w:t>
            </w:r>
          </w:p>
        </w:tc>
        <w:tc>
          <w:tcPr>
            <w:tcW w:w="1080" w:type="dxa"/>
            <w:vAlign w:val="bottom"/>
          </w:tcPr>
          <w:p w:rsidR="00C10C49" w:rsidRPr="00817D56" w:rsidRDefault="00C10C49" w:rsidP="00C10C4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4172D5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180" w:type="dxa"/>
            <w:vAlign w:val="bottom"/>
          </w:tcPr>
          <w:p w:rsidR="00C10C49" w:rsidRPr="00817D56" w:rsidRDefault="00C10C49" w:rsidP="00C10C4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10C49" w:rsidRPr="00817D56" w:rsidRDefault="00C10C49" w:rsidP="0005336E">
            <w:pPr>
              <w:pStyle w:val="acctfourfigures"/>
              <w:tabs>
                <w:tab w:val="clear" w:pos="765"/>
                <w:tab w:val="decimal" w:pos="557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:rsidR="00C10C49" w:rsidRPr="00817D56" w:rsidRDefault="00C10C49" w:rsidP="00C10C4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10C49" w:rsidRPr="00817D56" w:rsidRDefault="00C10C49" w:rsidP="00C10C49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:rsidR="00C10C49" w:rsidRPr="00817D56" w:rsidRDefault="00C10C49" w:rsidP="00C10C4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7" w:type="dxa"/>
            <w:vAlign w:val="bottom"/>
          </w:tcPr>
          <w:p w:rsidR="00C10C49" w:rsidRPr="00817D56" w:rsidRDefault="00C10C49" w:rsidP="00C10C49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79" w:right="-7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D3A7D" w:rsidRPr="00817D56" w:rsidTr="00036037">
        <w:trPr>
          <w:cantSplit/>
          <w:trHeight w:val="20"/>
        </w:trPr>
        <w:tc>
          <w:tcPr>
            <w:tcW w:w="4230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กลับรายการ</w:t>
            </w:r>
          </w:p>
        </w:tc>
        <w:tc>
          <w:tcPr>
            <w:tcW w:w="1080" w:type="dxa"/>
          </w:tcPr>
          <w:p w:rsidR="00CD3A7D" w:rsidRPr="00817D56" w:rsidRDefault="004172D5" w:rsidP="004172D5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(11)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left="-79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(11)</w:t>
            </w:r>
          </w:p>
        </w:tc>
        <w:tc>
          <w:tcPr>
            <w:tcW w:w="180" w:type="dxa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3" w:type="dxa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77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79" w:right="-7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D3A7D" w:rsidRPr="00817D56" w:rsidTr="00036037">
        <w:trPr>
          <w:cantSplit/>
          <w:trHeight w:val="20"/>
        </w:trPr>
        <w:tc>
          <w:tcPr>
            <w:tcW w:w="4230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ธันวาคม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D3A7D" w:rsidRPr="00817D56" w:rsidRDefault="002C201B" w:rsidP="00C10C49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864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D3A7D" w:rsidRPr="00817D56" w:rsidRDefault="00CD3A7D" w:rsidP="00C10C49">
            <w:pPr>
              <w:pStyle w:val="acctfourfigures"/>
              <w:tabs>
                <w:tab w:val="clear" w:pos="765"/>
                <w:tab w:val="decimal" w:pos="827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563</w:t>
            </w:r>
          </w:p>
        </w:tc>
        <w:tc>
          <w:tcPr>
            <w:tcW w:w="180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8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:rsidR="00CD3A7D" w:rsidRPr="00817D56" w:rsidRDefault="00CD3A7D" w:rsidP="00CD3A7D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633"/>
              </w:tabs>
              <w:spacing w:line="240" w:lineRule="auto"/>
              <w:ind w:left="-79" w:right="-7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</w:tbl>
    <w:p w:rsidR="0014008A" w:rsidRDefault="0014008A" w:rsidP="007F6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7F6B83" w:rsidRDefault="007F6B83" w:rsidP="007F6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ข้อมูลเกี่ยวกับความเสี่ยงด้านเครดิตเปิด</w:t>
      </w:r>
      <w:r w:rsidR="00B700FE" w:rsidRPr="00817D56">
        <w:rPr>
          <w:rFonts w:ascii="Angsana New" w:hAnsi="Angsana New" w:cs="Angsana New" w:hint="cs"/>
          <w:sz w:val="30"/>
          <w:szCs w:val="30"/>
          <w:cs/>
        </w:rPr>
        <w:t>เ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ผยในหมายเหตุข้อ </w:t>
      </w:r>
      <w:r w:rsidR="000F4638" w:rsidRPr="00817D56">
        <w:rPr>
          <w:rFonts w:ascii="Angsana New" w:hAnsi="Angsana New" w:cs="Angsana New"/>
          <w:sz w:val="30"/>
          <w:szCs w:val="30"/>
        </w:rPr>
        <w:t>2</w:t>
      </w:r>
      <w:r w:rsidR="00535B81">
        <w:rPr>
          <w:rFonts w:ascii="Angsana New" w:hAnsi="Angsana New" w:cs="Angsana New"/>
          <w:sz w:val="30"/>
          <w:szCs w:val="30"/>
        </w:rPr>
        <w:t>3</w:t>
      </w:r>
      <w:r w:rsidRPr="00817D56">
        <w:rPr>
          <w:rFonts w:ascii="Angsana New" w:hAnsi="Angsana New" w:cs="Angsana New"/>
          <w:sz w:val="30"/>
          <w:szCs w:val="30"/>
        </w:rPr>
        <w:t xml:space="preserve"> (</w:t>
      </w:r>
      <w:r w:rsidRPr="00817D56">
        <w:rPr>
          <w:rFonts w:ascii="Angsana New" w:hAnsi="Angsana New" w:cs="Angsana New"/>
          <w:sz w:val="30"/>
          <w:szCs w:val="30"/>
          <w:cs/>
        </w:rPr>
        <w:t>ข.</w:t>
      </w:r>
      <w:r w:rsidR="000F4638" w:rsidRPr="00817D56">
        <w:rPr>
          <w:rFonts w:ascii="Angsana New" w:hAnsi="Angsana New" w:cs="Angsana New"/>
          <w:sz w:val="30"/>
          <w:szCs w:val="30"/>
        </w:rPr>
        <w:t>1</w:t>
      </w:r>
      <w:r w:rsidRPr="00817D56">
        <w:rPr>
          <w:rFonts w:ascii="Angsana New" w:hAnsi="Angsana New" w:cs="Angsana New"/>
          <w:sz w:val="30"/>
          <w:szCs w:val="30"/>
        </w:rPr>
        <w:t>)</w:t>
      </w:r>
    </w:p>
    <w:p w:rsidR="0014008A" w:rsidRPr="00817D56" w:rsidRDefault="0014008A" w:rsidP="007F6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DB2963" w:rsidRPr="00CE4777" w:rsidRDefault="00FD025C" w:rsidP="00667B14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20"/>
          <w:szCs w:val="20"/>
          <w:u w:val="none"/>
        </w:rPr>
      </w:pPr>
      <w:r>
        <w:rPr>
          <w:rFonts w:ascii="Angsana New" w:hAnsi="Angsana New"/>
          <w:sz w:val="30"/>
          <w:szCs w:val="30"/>
          <w:u w:val="none"/>
        </w:rPr>
        <w:t>8</w:t>
      </w:r>
      <w:r w:rsidR="00FD3BA3" w:rsidRPr="00817D56">
        <w:rPr>
          <w:rFonts w:ascii="Angsana New" w:hAnsi="Angsana New"/>
          <w:sz w:val="30"/>
          <w:szCs w:val="30"/>
          <w:u w:val="none"/>
        </w:rPr>
        <w:tab/>
      </w:r>
      <w:r w:rsidR="00493696" w:rsidRPr="00817D56">
        <w:rPr>
          <w:rFonts w:ascii="Angsana New" w:hAnsi="Angsana New"/>
          <w:sz w:val="30"/>
          <w:szCs w:val="30"/>
          <w:u w:val="none"/>
          <w:cs/>
        </w:rPr>
        <w:t>สินค้าคงเหลือ</w:t>
      </w:r>
      <w:r w:rsidR="00667B14" w:rsidRPr="00817D56">
        <w:rPr>
          <w:rFonts w:ascii="Angsana New" w:hAnsi="Angsana New"/>
          <w:sz w:val="30"/>
          <w:szCs w:val="30"/>
          <w:u w:val="none"/>
        </w:rPr>
        <w:br/>
      </w:r>
    </w:p>
    <w:p w:rsidR="00DB2963" w:rsidRPr="00817D56" w:rsidRDefault="00DB2963" w:rsidP="00DB2963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444E8C" w:rsidRDefault="00DB2963" w:rsidP="00DB29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ab/>
        <w:t>สินค้าคงเหลือวัดมูลค่าด้วยราคาทุนหรือมูลค่าสุทธิที่จะได้รับแล้วแต่ราคาใดจะต่ำกว่าต้นทุนของสินค้าคำนวณโดยใช้วิธีถัวเฉลี่ยถ่วงน้ำหนัก</w:t>
      </w:r>
      <w:r w:rsidR="0076479A" w:rsidRPr="00817D56">
        <w:rPr>
          <w:rFonts w:ascii="Angsana New" w:hAnsi="Angsana New" w:cs="Angsana New" w:hint="cs"/>
          <w:sz w:val="30"/>
          <w:szCs w:val="30"/>
          <w:cs/>
        </w:rPr>
        <w:t>ในกรณีที่เป็นสินค้าที่ผลิตและสินค้าระหว่างผลิตต้นทุนประกอบด้วยค่าใช้จ่ายการผลิตที่ปันส่วนอย่างเหมาะสมอ้างอิงจากฐานกำลังการผลิตปกติ</w:t>
      </w:r>
    </w:p>
    <w:p w:rsidR="00D24FE4" w:rsidRDefault="00D24FE4" w:rsidP="00DB29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:rsidR="00D24FE4" w:rsidRPr="00817D56" w:rsidRDefault="00D24FE4" w:rsidP="00DB29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365A32" w:rsidRPr="00CE4777" w:rsidRDefault="00365A32" w:rsidP="00DB29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180" w:type="dxa"/>
        <w:tblInd w:w="558" w:type="dxa"/>
        <w:tblLayout w:type="fixed"/>
        <w:tblLook w:val="01E0"/>
      </w:tblPr>
      <w:tblGrid>
        <w:gridCol w:w="4050"/>
        <w:gridCol w:w="1080"/>
        <w:gridCol w:w="265"/>
        <w:gridCol w:w="1085"/>
        <w:gridCol w:w="265"/>
        <w:gridCol w:w="1085"/>
        <w:gridCol w:w="262"/>
        <w:gridCol w:w="24"/>
        <w:gridCol w:w="1064"/>
      </w:tblGrid>
      <w:tr w:rsidR="00281EAB" w:rsidRPr="00817D56" w:rsidTr="00D94DE4">
        <w:trPr>
          <w:tblHeader/>
        </w:trPr>
        <w:tc>
          <w:tcPr>
            <w:tcW w:w="4050" w:type="dxa"/>
          </w:tcPr>
          <w:p w:rsidR="00281EAB" w:rsidRPr="00817D56" w:rsidRDefault="00281EAB" w:rsidP="002D6A6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color w:val="0000FF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hideMark/>
          </w:tcPr>
          <w:p w:rsidR="00281EAB" w:rsidRPr="00817D56" w:rsidRDefault="00281EAB" w:rsidP="002D6A6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65" w:type="dxa"/>
          </w:tcPr>
          <w:p w:rsidR="00281EAB" w:rsidRPr="00817D56" w:rsidRDefault="00281EAB" w:rsidP="002D6A6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4"/>
            <w:hideMark/>
          </w:tcPr>
          <w:p w:rsidR="00281EAB" w:rsidRPr="00817D56" w:rsidRDefault="00281EAB" w:rsidP="002D6A6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6709" w:rsidRPr="00817D56" w:rsidTr="00D94DE4">
        <w:trPr>
          <w:tblHeader/>
        </w:trPr>
        <w:tc>
          <w:tcPr>
            <w:tcW w:w="4050" w:type="dxa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CD3A7D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265" w:type="dxa"/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CD3A7D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265" w:type="dxa"/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CD3A7D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286" w:type="dxa"/>
            <w:gridSpan w:val="2"/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064" w:type="dxa"/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CD3A7D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BD6709" w:rsidRPr="00817D56" w:rsidTr="00D94DE4">
        <w:trPr>
          <w:tblHeader/>
        </w:trPr>
        <w:tc>
          <w:tcPr>
            <w:tcW w:w="4050" w:type="dxa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130" w:type="dxa"/>
            <w:gridSpan w:val="8"/>
            <w:hideMark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080" w:type="dxa"/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1,732,527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1,687,548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980,37</w:t>
            </w:r>
            <w:r w:rsidR="0015386C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912,525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สินค้าระหว่างผลิต</w:t>
            </w:r>
          </w:p>
        </w:tc>
        <w:tc>
          <w:tcPr>
            <w:tcW w:w="1080" w:type="dxa"/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358,06</w:t>
            </w:r>
            <w:r w:rsidR="00641007"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444,019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272,814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334,510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080" w:type="dxa"/>
          </w:tcPr>
          <w:p w:rsidR="00CD3A7D" w:rsidRPr="00817D56" w:rsidRDefault="00951B19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581,844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756,941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203,123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236,574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วัสดุโรงงาน</w:t>
            </w:r>
          </w:p>
        </w:tc>
        <w:tc>
          <w:tcPr>
            <w:tcW w:w="1080" w:type="dxa"/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630,37</w:t>
            </w:r>
            <w:r w:rsidR="00641007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617,040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415,709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396,279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อะไหล่</w:t>
            </w:r>
          </w:p>
        </w:tc>
        <w:tc>
          <w:tcPr>
            <w:tcW w:w="1080" w:type="dxa"/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248,334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253,224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127,662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123,688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259,395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161,116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153,46</w:t>
            </w:r>
            <w:r w:rsidR="0015386C"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38,822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3,8</w:t>
            </w:r>
            <w:r w:rsidR="00951B19"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0,</w:t>
            </w:r>
            <w:r w:rsidR="00951B19" w:rsidRPr="00817D56">
              <w:rPr>
                <w:rFonts w:ascii="Angsana New" w:hAnsi="Angsana New" w:cs="Angsana New"/>
                <w:sz w:val="30"/>
                <w:szCs w:val="30"/>
              </w:rPr>
              <w:t>537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3,919,888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2,153,145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2,042,398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ค่าเผื่อมูลค่าสินค้าลดลง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951B19" w:rsidRPr="00817D56">
              <w:rPr>
                <w:rFonts w:ascii="Angsana New" w:hAnsi="Angsana New" w:cs="Angsana New"/>
                <w:sz w:val="30"/>
                <w:szCs w:val="30"/>
              </w:rPr>
              <w:t>135,543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(127,373)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(63,575)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(42,824)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AD768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3,674,994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3,792,515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2C201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2,089,570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bottom w:val="doub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1,999,574</w:t>
            </w:r>
          </w:p>
        </w:tc>
      </w:tr>
      <w:tr w:rsidR="00BD6709" w:rsidRPr="00CE4777" w:rsidTr="00D94DE4">
        <w:tc>
          <w:tcPr>
            <w:tcW w:w="4050" w:type="dxa"/>
          </w:tcPr>
          <w:p w:rsidR="00BD6709" w:rsidRPr="0014008A" w:rsidRDefault="00BD6709" w:rsidP="00BD6709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BD6709" w:rsidRPr="00CE4777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265" w:type="dxa"/>
          </w:tcPr>
          <w:p w:rsidR="00BD6709" w:rsidRPr="00CE4777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</w:tcPr>
          <w:p w:rsidR="00BD6709" w:rsidRPr="00CE4777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265" w:type="dxa"/>
          </w:tcPr>
          <w:p w:rsidR="00BD6709" w:rsidRPr="00CE4777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</w:tcPr>
          <w:p w:rsidR="00BD6709" w:rsidRPr="00CE4777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262" w:type="dxa"/>
          </w:tcPr>
          <w:p w:rsidR="00BD6709" w:rsidRPr="00CE4777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double" w:sz="4" w:space="0" w:color="auto"/>
            </w:tcBorders>
          </w:tcPr>
          <w:p w:rsidR="00BD6709" w:rsidRPr="00CE4777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BD6709" w:rsidRPr="00817D56" w:rsidTr="007126AA">
        <w:tc>
          <w:tcPr>
            <w:tcW w:w="4050" w:type="dxa"/>
            <w:hideMark/>
          </w:tcPr>
          <w:p w:rsidR="00BD6709" w:rsidRPr="00817D56" w:rsidRDefault="00BD6709" w:rsidP="00BD6709">
            <w:pPr>
              <w:spacing w:line="240" w:lineRule="auto"/>
              <w:ind w:left="252" w:hanging="252"/>
              <w:rPr>
                <w:rFonts w:ascii="Angsana New" w:hAnsi="Angsana New" w:cs="Angsana New"/>
                <w:b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</w:t>
            </w: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D6709" w:rsidRPr="00817D56" w:rsidTr="007126AA">
        <w:tc>
          <w:tcPr>
            <w:tcW w:w="4050" w:type="dxa"/>
            <w:hideMark/>
          </w:tcPr>
          <w:p w:rsidR="00BD6709" w:rsidRPr="00817D56" w:rsidRDefault="00BD6709" w:rsidP="00BD6709">
            <w:pPr>
              <w:spacing w:line="240" w:lineRule="auto"/>
              <w:ind w:left="252" w:hanging="25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  <w:cs/>
              </w:rPr>
              <w:t>ค่าใช้จ่ายและได้รวมในบัญชีต้นทุนขาย</w:t>
            </w: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numPr>
                <w:ilvl w:val="0"/>
                <w:numId w:val="7"/>
              </w:num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080" w:type="dxa"/>
          </w:tcPr>
          <w:p w:rsidR="00CD3A7D" w:rsidRPr="00817D56" w:rsidRDefault="00641007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11,</w:t>
            </w:r>
            <w:r w:rsidR="00951B19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511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="00951B19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57</w:t>
            </w:r>
            <w:r w:rsidR="000D0D4F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12,906,305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5137C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7,060,133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7,998,413</w:t>
            </w:r>
          </w:p>
        </w:tc>
      </w:tr>
      <w:tr w:rsidR="00CD3A7D" w:rsidRPr="00817D56" w:rsidTr="00B37EA5">
        <w:tc>
          <w:tcPr>
            <w:tcW w:w="4050" w:type="dxa"/>
          </w:tcPr>
          <w:p w:rsidR="00CD3A7D" w:rsidRPr="00817D56" w:rsidRDefault="00CD3A7D" w:rsidP="00CD3A7D">
            <w:pPr>
              <w:numPr>
                <w:ilvl w:val="0"/>
                <w:numId w:val="7"/>
              </w:num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การตัดจำหน่าย</w:t>
            </w:r>
          </w:p>
        </w:tc>
        <w:tc>
          <w:tcPr>
            <w:tcW w:w="1080" w:type="dxa"/>
          </w:tcPr>
          <w:p w:rsidR="00CD3A7D" w:rsidRPr="00817D56" w:rsidRDefault="005137CB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51,440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right="-19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35,272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73389C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32,568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21,376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numPr>
                <w:ilvl w:val="0"/>
                <w:numId w:val="7"/>
              </w:numPr>
              <w:spacing w:line="240" w:lineRule="auto"/>
              <w:ind w:right="-32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การปรับลดมูลค่าเป็นมูลค่าสุทธิ</w:t>
            </w:r>
          </w:p>
        </w:tc>
        <w:tc>
          <w:tcPr>
            <w:tcW w:w="1080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792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02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D3A7D" w:rsidRPr="00817D56" w:rsidTr="007126AA">
        <w:tc>
          <w:tcPr>
            <w:tcW w:w="4050" w:type="dxa"/>
            <w:hideMark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left" w:pos="25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ที่คาดว่าจะได้รับ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(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กลับรายการ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080" w:type="dxa"/>
          </w:tcPr>
          <w:p w:rsidR="00CD3A7D" w:rsidRPr="00817D56" w:rsidRDefault="00951B19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8,1</w:t>
            </w:r>
            <w:r w:rsidR="000D0D4F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69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5" w:type="dxa"/>
          </w:tcPr>
          <w:p w:rsidR="00CD3A7D" w:rsidRPr="00817D56" w:rsidRDefault="00CD3A7D" w:rsidP="00951B19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right="-19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(943)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:rsidR="00CD3A7D" w:rsidRPr="00817D56" w:rsidRDefault="00D028D7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20,751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8" w:type="dxa"/>
            <w:gridSpan w:val="2"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(22,034)</w:t>
            </w:r>
          </w:p>
        </w:tc>
      </w:tr>
      <w:tr w:rsidR="00CD3A7D" w:rsidRPr="00817D56" w:rsidTr="00B37EA5">
        <w:tc>
          <w:tcPr>
            <w:tcW w:w="4050" w:type="dxa"/>
            <w:hideMark/>
          </w:tcPr>
          <w:p w:rsidR="00CD3A7D" w:rsidRPr="00817D56" w:rsidRDefault="00CD3A7D" w:rsidP="00CD3A7D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D028D7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11,571,188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12,940,634</w:t>
            </w:r>
          </w:p>
        </w:tc>
        <w:tc>
          <w:tcPr>
            <w:tcW w:w="265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</w:tcPr>
          <w:p w:rsidR="00CD3A7D" w:rsidRPr="00817D56" w:rsidRDefault="00D028D7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7,113,452</w:t>
            </w:r>
          </w:p>
        </w:tc>
        <w:tc>
          <w:tcPr>
            <w:tcW w:w="262" w:type="dxa"/>
          </w:tcPr>
          <w:p w:rsidR="00CD3A7D" w:rsidRPr="00817D56" w:rsidRDefault="00CD3A7D" w:rsidP="00CD3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bottom w:val="double" w:sz="4" w:space="0" w:color="auto"/>
            </w:tcBorders>
            <w:hideMark/>
          </w:tcPr>
          <w:p w:rsidR="00CD3A7D" w:rsidRPr="00817D56" w:rsidRDefault="00CD3A7D" w:rsidP="00CD3A7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98" w:right="-19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7,997,755</w:t>
            </w:r>
          </w:p>
        </w:tc>
      </w:tr>
    </w:tbl>
    <w:p w:rsidR="00641007" w:rsidRPr="0014008A" w:rsidRDefault="00641007" w:rsidP="00BD6709">
      <w:pPr>
        <w:pStyle w:val="block"/>
        <w:tabs>
          <w:tab w:val="left" w:pos="540"/>
        </w:tabs>
        <w:spacing w:after="0" w:line="240" w:lineRule="auto"/>
        <w:ind w:left="547" w:right="-43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5F3428" w:rsidRDefault="005F3428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สินค้าคงเหลือ ณ วันที่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31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ธันวาคม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256</w:t>
      </w:r>
      <w:r w:rsidR="00A651A2" w:rsidRPr="00817D56">
        <w:rPr>
          <w:rFonts w:ascii="Angsana New" w:hAnsi="Angsana New"/>
          <w:sz w:val="30"/>
          <w:szCs w:val="30"/>
          <w:lang w:val="en-US" w:bidi="th-TH"/>
        </w:rPr>
        <w:t>7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>ในงบการเงินรวมได้รวมสินค้าสำเร็จรูป</w:t>
      </w:r>
      <w:r w:rsidR="00CF6585" w:rsidRPr="00817D56">
        <w:rPr>
          <w:rFonts w:ascii="Angsana New" w:hAnsi="Angsana New" w:hint="cs"/>
          <w:sz w:val="30"/>
          <w:szCs w:val="30"/>
          <w:cs/>
          <w:lang w:val="en-US" w:bidi="th-TH"/>
        </w:rPr>
        <w:t>ที่ผลิตตามคำสั่งซื้อ</w:t>
      </w:r>
      <w:r w:rsidR="00CF6585" w:rsidRPr="00817D56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4172D5" w:rsidRPr="00817D56">
        <w:rPr>
          <w:rFonts w:ascii="Angsana New" w:hAnsi="Angsana New"/>
          <w:sz w:val="30"/>
          <w:szCs w:val="30"/>
          <w:lang w:val="en-US" w:bidi="th-TH"/>
        </w:rPr>
        <w:br/>
      </w:r>
      <w:r w:rsidR="009C2438" w:rsidRPr="00817D56">
        <w:rPr>
          <w:rFonts w:ascii="Angsana New" w:hAnsi="Angsana New"/>
          <w:sz w:val="30"/>
          <w:szCs w:val="30"/>
          <w:lang w:val="en-US" w:bidi="th-TH"/>
        </w:rPr>
        <w:t>900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0F4638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A651A2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="004A7C1F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:</w:t>
      </w:r>
      <w:r w:rsidR="00A651A2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1,001</w:t>
      </w:r>
      <w:r w:rsidRPr="00817D56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ล้านบาท</w:t>
      </w:r>
      <w:r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 และในงบการเงินเฉพาะกิจการจำนวน </w:t>
      </w:r>
      <w:r w:rsidR="009C2438" w:rsidRPr="00817D56">
        <w:rPr>
          <w:rFonts w:ascii="Angsana New" w:hAnsi="Angsana New"/>
          <w:sz w:val="30"/>
          <w:szCs w:val="30"/>
          <w:lang w:val="en-US" w:bidi="th-TH"/>
        </w:rPr>
        <w:t>543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0F4638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A651A2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6</w:t>
      </w:r>
      <w:r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:</w:t>
      </w:r>
      <w:r w:rsidR="00A651A2"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498</w:t>
      </w:r>
      <w:r w:rsidRPr="00817D56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Pr="00817D56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>ที่กลุ่มบริษัทจัดส่งสินค้าไปยังคลังสินค้าของกลุ่มลูกค้าแล้ว แต่กลุ่มบริษัทยังคง</w:t>
      </w:r>
      <w:r w:rsidR="00CC4DEB" w:rsidRPr="00817D56">
        <w:rPr>
          <w:rFonts w:ascii="Angsana New" w:hAnsi="Angsana New" w:hint="cs"/>
          <w:sz w:val="30"/>
          <w:szCs w:val="30"/>
          <w:cs/>
          <w:lang w:val="en-US" w:bidi="th-TH"/>
        </w:rPr>
        <w:t>มี</w:t>
      </w:r>
      <w:r w:rsidR="00CC4DEB" w:rsidRPr="00817D56">
        <w:rPr>
          <w:rFonts w:ascii="Angsana New" w:hAnsi="Angsana New"/>
          <w:sz w:val="28"/>
          <w:szCs w:val="28"/>
          <w:cs/>
          <w:lang w:bidi="th-TH"/>
        </w:rPr>
        <w:t>อำนาจควบคุมใน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>สินค้าจนกว่าจะมีการเบิกใช้ในการผลิตของลูกค้า และจะได้รับชำระค่าสินค้าเมื่อมีการเบิกใช้ในการผลิตของลูกค้า</w:t>
      </w:r>
      <w:r w:rsidR="0019573E" w:rsidRPr="00817D56">
        <w:rPr>
          <w:rFonts w:ascii="Angsana New" w:hAnsi="Angsana New" w:hint="cs"/>
          <w:sz w:val="30"/>
          <w:szCs w:val="30"/>
          <w:cs/>
          <w:lang w:val="en-US" w:bidi="th-TH"/>
        </w:rPr>
        <w:t>และตามเงื่อนไข</w:t>
      </w:r>
      <w:r w:rsidRPr="00817D56">
        <w:rPr>
          <w:rFonts w:ascii="Angsana New" w:hAnsi="Angsana New"/>
          <w:sz w:val="30"/>
          <w:szCs w:val="30"/>
          <w:cs/>
          <w:lang w:val="en-US" w:bidi="th-TH"/>
        </w:rPr>
        <w:t>ภายในระยะเวลาที่ระบุในสัญญา</w:t>
      </w:r>
    </w:p>
    <w:p w:rsidR="0014008A" w:rsidRDefault="0014008A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14008A" w:rsidRDefault="0014008A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14008A" w:rsidRDefault="0014008A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14008A" w:rsidRDefault="0014008A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14008A" w:rsidRPr="00817D56" w:rsidRDefault="0014008A" w:rsidP="004A7C1F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:rsidR="00DA1EE8" w:rsidRPr="00817D56" w:rsidRDefault="00FD025C" w:rsidP="00DA1EE8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  <w:cs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>9</w:t>
      </w:r>
      <w:r w:rsidR="00DA1EE8" w:rsidRPr="00817D56">
        <w:rPr>
          <w:rFonts w:ascii="Angsana New" w:hAnsi="Angsana New"/>
          <w:sz w:val="30"/>
          <w:szCs w:val="30"/>
          <w:u w:val="none"/>
        </w:rPr>
        <w:tab/>
      </w:r>
      <w:r w:rsidR="00DA1EE8" w:rsidRPr="00817D56">
        <w:rPr>
          <w:rFonts w:ascii="Angsana New" w:hAnsi="Angsana New" w:hint="cs"/>
          <w:sz w:val="30"/>
          <w:szCs w:val="30"/>
          <w:u w:val="none"/>
          <w:cs/>
        </w:rPr>
        <w:t>เงินลงทุนในบริษัทร่วม</w:t>
      </w:r>
    </w:p>
    <w:p w:rsidR="00A64D81" w:rsidRPr="0014008A" w:rsidRDefault="00A64D81" w:rsidP="00A64D81">
      <w:pPr>
        <w:rPr>
          <w:sz w:val="30"/>
          <w:szCs w:val="30"/>
        </w:rPr>
      </w:pPr>
    </w:p>
    <w:p w:rsidR="00A64D81" w:rsidRPr="00817D56" w:rsidRDefault="00A64D81" w:rsidP="00A64D81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261131" w:rsidRDefault="00261131" w:rsidP="002611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เงินลงทุนในบริษัทร่วมในงบการเงินเฉพาะกิจการวัดมูลค่าด้วยราคาทุนหักค่าเผื่อการด้อยค่า เงินปันผลรับบันทึกในกำไรหรือขาดทุนในวันที่บริษัทมีสิทธิได้รับเงินปันผล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กำไรขาดทุนจากการขายเงินลงทุนบันทึกในกำไรหรือขาดทุน</w:t>
      </w:r>
    </w:p>
    <w:p w:rsidR="00441615" w:rsidRPr="00817D56" w:rsidRDefault="00441615" w:rsidP="002611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:rsidR="00A64D81" w:rsidRPr="00817D56" w:rsidRDefault="00A64D81" w:rsidP="00A64D81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กลุ่มบริษัทรับรู้เงินลงทุนในบริษัทร่วมในงบการเงินรวม</w:t>
      </w:r>
      <w:r w:rsidRPr="00817D56">
        <w:rPr>
          <w:rFonts w:ascii="Angsana New" w:hAnsi="Angsana New" w:hint="cs"/>
          <w:sz w:val="30"/>
          <w:szCs w:val="30"/>
          <w:cs/>
        </w:rPr>
        <w:t>ด้วย</w:t>
      </w:r>
      <w:r w:rsidRPr="00817D56">
        <w:rPr>
          <w:rFonts w:ascii="Angsana New" w:hAnsi="Angsana New"/>
          <w:sz w:val="30"/>
          <w:szCs w:val="30"/>
          <w:cs/>
        </w:rPr>
        <w:t>วิธีส่วนได้เสียจนถึงวันที่ความมีอิทธิพลอย่างมีนัยสำคัญสิ้นสุดลง</w:t>
      </w:r>
      <w:r w:rsidR="00037DE8" w:rsidRPr="00817D56">
        <w:rPr>
          <w:rFonts w:ascii="Angsana New" w:hAnsi="Angsana New"/>
          <w:sz w:val="30"/>
          <w:szCs w:val="30"/>
          <w:cs/>
        </w:rPr>
        <w:t xml:space="preserve">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</w:t>
      </w:r>
      <w:r w:rsidR="00037DE8" w:rsidRPr="00817D56">
        <w:rPr>
          <w:rFonts w:ascii="Angsana New" w:hAnsi="Angsana New" w:hint="cs"/>
          <w:sz w:val="30"/>
          <w:szCs w:val="30"/>
          <w:cs/>
        </w:rPr>
        <w:t>เงินปันผลรับ</w:t>
      </w:r>
      <w:r w:rsidR="00037DE8" w:rsidRPr="00817D56">
        <w:rPr>
          <w:rFonts w:ascii="Angsana New" w:hAnsi="Angsana New"/>
          <w:sz w:val="30"/>
          <w:szCs w:val="30"/>
          <w:cs/>
        </w:rPr>
        <w:t>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จะถูกบันทึกในงบการเงินรวม</w:t>
      </w:r>
    </w:p>
    <w:p w:rsidR="00A64D81" w:rsidRPr="0014008A" w:rsidRDefault="00261131" w:rsidP="002611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24"/>
          <w:szCs w:val="24"/>
          <w:cs/>
        </w:rPr>
        <w:tab/>
      </w:r>
    </w:p>
    <w:p w:rsidR="00A64D81" w:rsidRPr="00817D56" w:rsidRDefault="00A64D81" w:rsidP="00A64D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i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กลุ่มบริษัทแปลงค่างบการเงินของบริษัทร่วม</w:t>
      </w:r>
      <w:r w:rsidRPr="00817D56">
        <w:rPr>
          <w:rFonts w:ascii="Angsana New" w:hAnsi="Angsana New" w:cs="Angsana New"/>
          <w:sz w:val="30"/>
          <w:szCs w:val="30"/>
          <w:cs/>
        </w:rPr>
        <w:t>ในต่างประเทศ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และพิจารณาการด้อยค่าของเงินลงทุนในบริษัทร่วมตามที่เปิดเผยในหมายเหตุข้อ</w:t>
      </w:r>
      <w:r w:rsidR="00535B81">
        <w:rPr>
          <w:rFonts w:ascii="Angsana New" w:hAnsi="Angsana New" w:cs="Angsana New"/>
          <w:sz w:val="30"/>
          <w:szCs w:val="30"/>
        </w:rPr>
        <w:t>10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และข้อ </w:t>
      </w:r>
      <w:r w:rsidR="000F4638" w:rsidRPr="00817D56">
        <w:rPr>
          <w:rFonts w:ascii="Angsana New" w:hAnsi="Angsana New" w:cs="Angsana New"/>
          <w:sz w:val="30"/>
          <w:szCs w:val="30"/>
        </w:rPr>
        <w:t>1</w:t>
      </w:r>
      <w:r w:rsidR="00535B81">
        <w:rPr>
          <w:rFonts w:ascii="Angsana New" w:hAnsi="Angsana New" w:cs="Angsana New"/>
          <w:sz w:val="30"/>
          <w:szCs w:val="30"/>
        </w:rPr>
        <w:t>2</w:t>
      </w:r>
      <w:r w:rsidRPr="00817D56">
        <w:rPr>
          <w:rFonts w:ascii="Angsana New" w:hAnsi="Angsana New" w:cs="Angsana New"/>
          <w:sz w:val="30"/>
          <w:szCs w:val="30"/>
          <w:cs/>
        </w:rPr>
        <w:t>ตามลำดับ</w:t>
      </w:r>
    </w:p>
    <w:p w:rsidR="00FF0D99" w:rsidRPr="0014008A" w:rsidRDefault="00FF0D99" w:rsidP="00A64D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i/>
          <w:sz w:val="30"/>
          <w:szCs w:val="30"/>
          <w:cs/>
        </w:rPr>
      </w:pPr>
    </w:p>
    <w:tbl>
      <w:tblPr>
        <w:tblW w:w="9261" w:type="dxa"/>
        <w:tblInd w:w="558" w:type="dxa"/>
        <w:tblLayout w:type="fixed"/>
        <w:tblLook w:val="04A0"/>
      </w:tblPr>
      <w:tblGrid>
        <w:gridCol w:w="3289"/>
        <w:gridCol w:w="236"/>
        <w:gridCol w:w="972"/>
        <w:gridCol w:w="989"/>
        <w:gridCol w:w="270"/>
        <w:gridCol w:w="993"/>
        <w:gridCol w:w="269"/>
        <w:gridCol w:w="989"/>
        <w:gridCol w:w="269"/>
        <w:gridCol w:w="985"/>
      </w:tblGrid>
      <w:tr w:rsidR="001072AE" w:rsidRPr="00817D56" w:rsidTr="00F0068C">
        <w:tc>
          <w:tcPr>
            <w:tcW w:w="1776" w:type="pct"/>
          </w:tcPr>
          <w:p w:rsidR="001072AE" w:rsidRPr="00817D56" w:rsidRDefault="001072AE" w:rsidP="002D6A68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1072AE" w:rsidRPr="00817D56" w:rsidRDefault="001072AE" w:rsidP="002D6A68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1072AE" w:rsidRPr="00817D56" w:rsidRDefault="001072AE" w:rsidP="001476A0">
            <w:pPr>
              <w:tabs>
                <w:tab w:val="clear" w:pos="227"/>
                <w:tab w:val="center" w:pos="252"/>
              </w:tabs>
              <w:spacing w:line="240" w:lineRule="auto"/>
              <w:ind w:left="-126" w:right="-126"/>
              <w:jc w:val="center"/>
              <w:rPr>
                <w:rFonts w:ascii="Angsana New" w:eastAsia="Calibri" w:hAnsi="Angsana New" w:cs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16" w:type="pct"/>
            <w:gridSpan w:val="3"/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1" w:type="pct"/>
            <w:gridSpan w:val="3"/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072AE" w:rsidRPr="00817D56" w:rsidTr="00F0068C">
        <w:tc>
          <w:tcPr>
            <w:tcW w:w="1776" w:type="pct"/>
          </w:tcPr>
          <w:p w:rsidR="001072AE" w:rsidRPr="00817D56" w:rsidRDefault="001072AE" w:rsidP="002D6A68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1072AE" w:rsidRPr="00817D56" w:rsidRDefault="001072AE" w:rsidP="002D6A68">
            <w:pPr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6" w:type="pct"/>
            <w:gridSpan w:val="3"/>
            <w:tcBorders>
              <w:bottom w:val="single" w:sz="4" w:space="0" w:color="auto"/>
            </w:tcBorders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45" w:type="pct"/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1" w:type="pct"/>
            <w:gridSpan w:val="3"/>
            <w:tcBorders>
              <w:bottom w:val="single" w:sz="4" w:space="0" w:color="auto"/>
            </w:tcBorders>
          </w:tcPr>
          <w:p w:rsidR="001072AE" w:rsidRPr="00817D56" w:rsidRDefault="001072AE" w:rsidP="002D6A68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วิธีราคาทุน</w:t>
            </w:r>
          </w:p>
        </w:tc>
      </w:tr>
      <w:tr w:rsidR="00BD6709" w:rsidRPr="00817D56" w:rsidTr="00F0068C">
        <w:tc>
          <w:tcPr>
            <w:tcW w:w="1776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8" w:right="-131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8" w:right="-131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" w:type="pct"/>
          </w:tcPr>
          <w:p w:rsidR="00BD6709" w:rsidRPr="00817D56" w:rsidRDefault="00BD6709" w:rsidP="00BD6709">
            <w:pPr>
              <w:tabs>
                <w:tab w:val="clear" w:pos="227"/>
                <w:tab w:val="center" w:pos="252"/>
              </w:tabs>
              <w:spacing w:line="240" w:lineRule="auto"/>
              <w:ind w:left="-126" w:right="-126"/>
              <w:jc w:val="center"/>
              <w:rPr>
                <w:rFonts w:ascii="Angsana New" w:eastAsia="Calibri" w:hAnsi="Angsana New" w:cs="Angsana New"/>
                <w:b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eastAsia="Calibri" w:hAnsi="Angsana New" w:cs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34" w:type="pct"/>
            <w:tcBorders>
              <w:top w:val="single" w:sz="4" w:space="0" w:color="auto"/>
            </w:tcBorders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B56414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  <w:tcBorders>
              <w:top w:val="single" w:sz="4" w:space="0" w:color="auto"/>
            </w:tcBorders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B56414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</w:tcBorders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B56414" w:rsidRPr="00817D56">
              <w:rPr>
                <w:rFonts w:ascii="Angsana New" w:eastAsia="Times New Roman" w:hAnsi="Angsana New"/>
                <w:sz w:val="30"/>
                <w:szCs w:val="30"/>
              </w:rPr>
              <w:t>7</w:t>
            </w:r>
          </w:p>
        </w:tc>
        <w:tc>
          <w:tcPr>
            <w:tcW w:w="145" w:type="pct"/>
            <w:tcBorders>
              <w:top w:val="single" w:sz="4" w:space="0" w:color="auto"/>
            </w:tcBorders>
          </w:tcPr>
          <w:p w:rsidR="00BD6709" w:rsidRPr="00817D56" w:rsidRDefault="00BD6709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</w:tcPr>
          <w:p w:rsidR="00BD6709" w:rsidRPr="00817D56" w:rsidRDefault="000F4638" w:rsidP="00BD6709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256</w:t>
            </w:r>
            <w:r w:rsidR="00B56414" w:rsidRPr="00817D56">
              <w:rPr>
                <w:rFonts w:ascii="Angsana New" w:eastAsia="Times New Roman" w:hAnsi="Angsana New"/>
                <w:sz w:val="30"/>
                <w:szCs w:val="30"/>
              </w:rPr>
              <w:t>6</w:t>
            </w:r>
          </w:p>
        </w:tc>
      </w:tr>
      <w:tr w:rsidR="00BD6709" w:rsidRPr="00817D56" w:rsidTr="00F0068C">
        <w:tc>
          <w:tcPr>
            <w:tcW w:w="1776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27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72" w:type="pct"/>
            <w:gridSpan w:val="7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6709" w:rsidRPr="00817D56" w:rsidTr="00F0068C">
        <w:tc>
          <w:tcPr>
            <w:tcW w:w="1776" w:type="pct"/>
          </w:tcPr>
          <w:p w:rsidR="00BD6709" w:rsidRPr="00817D56" w:rsidRDefault="00BD6709" w:rsidP="00BD6709">
            <w:pPr>
              <w:tabs>
                <w:tab w:val="left" w:pos="720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7" w:type="pct"/>
          </w:tcPr>
          <w:p w:rsidR="00BD6709" w:rsidRPr="00817D56" w:rsidRDefault="00BD6709" w:rsidP="00BD6709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BD6709" w:rsidRPr="00817D56" w:rsidRDefault="00BD6709" w:rsidP="00BD67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B56414" w:rsidRPr="00817D56" w:rsidTr="00F0068C">
        <w:tc>
          <w:tcPr>
            <w:tcW w:w="1776" w:type="pct"/>
          </w:tcPr>
          <w:p w:rsidR="00B56414" w:rsidRPr="00817D56" w:rsidRDefault="00B56414" w:rsidP="00B56414">
            <w:pPr>
              <w:tabs>
                <w:tab w:val="left" w:pos="720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7" w:type="pct"/>
          </w:tcPr>
          <w:p w:rsidR="00B56414" w:rsidRPr="00817D56" w:rsidRDefault="00B56414" w:rsidP="00B56414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31,873</w:t>
            </w:r>
          </w:p>
        </w:tc>
        <w:tc>
          <w:tcPr>
            <w:tcW w:w="14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35,764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1,642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1,642</w:t>
            </w:r>
          </w:p>
        </w:tc>
      </w:tr>
      <w:tr w:rsidR="00B56414" w:rsidRPr="00817D56" w:rsidTr="00F0068C">
        <w:tc>
          <w:tcPr>
            <w:tcW w:w="1776" w:type="pct"/>
          </w:tcPr>
          <w:p w:rsidR="00B56414" w:rsidRPr="00817D56" w:rsidRDefault="00B56414" w:rsidP="00B56414">
            <w:pPr>
              <w:tabs>
                <w:tab w:val="left" w:pos="720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ส่วนแบ่ง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กำไร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27" w:type="pct"/>
          </w:tcPr>
          <w:p w:rsidR="00B56414" w:rsidRPr="00817D56" w:rsidRDefault="00B56414" w:rsidP="00B56414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</w:tr>
      <w:tr w:rsidR="00B56414" w:rsidRPr="00817D56" w:rsidTr="00F0068C">
        <w:tc>
          <w:tcPr>
            <w:tcW w:w="1776" w:type="pct"/>
          </w:tcPr>
          <w:p w:rsidR="00B56414" w:rsidRPr="00817D56" w:rsidRDefault="00B56414" w:rsidP="00B56414">
            <w:pPr>
              <w:tabs>
                <w:tab w:val="left" w:pos="72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ตามวิธีส่วนได้เสียในบริษัทร่วม</w:t>
            </w:r>
          </w:p>
        </w:tc>
        <w:tc>
          <w:tcPr>
            <w:tcW w:w="127" w:type="pct"/>
          </w:tcPr>
          <w:p w:rsidR="00B56414" w:rsidRPr="00817D56" w:rsidRDefault="00B56414" w:rsidP="00B56414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264A85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17,304</w:t>
            </w:r>
          </w:p>
        </w:tc>
        <w:tc>
          <w:tcPr>
            <w:tcW w:w="14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14,170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264A85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B56414" w:rsidRPr="00817D56" w:rsidTr="00F0068C">
        <w:tc>
          <w:tcPr>
            <w:tcW w:w="1776" w:type="pct"/>
          </w:tcPr>
          <w:p w:rsidR="00B56414" w:rsidRPr="00817D56" w:rsidRDefault="00B56414" w:rsidP="00B56414">
            <w:pPr>
              <w:tabs>
                <w:tab w:val="left" w:pos="72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27" w:type="pct"/>
          </w:tcPr>
          <w:p w:rsidR="00B56414" w:rsidRPr="00817D56" w:rsidRDefault="00B56414" w:rsidP="00B56414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B56414" w:rsidRPr="00817D56" w:rsidRDefault="00B07715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5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eastAsia="Times New Roman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34" w:type="pct"/>
          </w:tcPr>
          <w:p w:rsidR="00B56414" w:rsidRPr="00817D56" w:rsidRDefault="00264A85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(13,668)</w:t>
            </w:r>
          </w:p>
        </w:tc>
        <w:tc>
          <w:tcPr>
            <w:tcW w:w="14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(16,271)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B56414" w:rsidRPr="00817D56" w:rsidRDefault="00264A85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B56414" w:rsidRPr="00817D56" w:rsidRDefault="00B56414" w:rsidP="00B56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264A85" w:rsidRPr="00817D56" w:rsidTr="00F0068C">
        <w:tc>
          <w:tcPr>
            <w:tcW w:w="1776" w:type="pct"/>
          </w:tcPr>
          <w:p w:rsidR="00264A85" w:rsidRPr="00817D56" w:rsidRDefault="00264A85" w:rsidP="00264A85">
            <w:pPr>
              <w:tabs>
                <w:tab w:val="left" w:pos="72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ผลต่างของอัตราแลกเปลี่ยนจากการแปลงค่างบการเงินที่เป็นเงินตราต่างประเทศ</w:t>
            </w:r>
          </w:p>
        </w:tc>
        <w:tc>
          <w:tcPr>
            <w:tcW w:w="127" w:type="pct"/>
          </w:tcPr>
          <w:p w:rsidR="00264A85" w:rsidRPr="00817D56" w:rsidRDefault="00264A85" w:rsidP="00264A85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(2,528)</w:t>
            </w:r>
          </w:p>
        </w:tc>
        <w:tc>
          <w:tcPr>
            <w:tcW w:w="146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6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(1,790)</w:t>
            </w:r>
          </w:p>
        </w:tc>
        <w:tc>
          <w:tcPr>
            <w:tcW w:w="14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</w:p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sz w:val="30"/>
                <w:szCs w:val="30"/>
              </w:rPr>
              <w:t>-</w:t>
            </w:r>
          </w:p>
        </w:tc>
      </w:tr>
      <w:tr w:rsidR="00264A85" w:rsidRPr="00817D56" w:rsidTr="00F0068C">
        <w:trPr>
          <w:trHeight w:val="70"/>
        </w:trPr>
        <w:tc>
          <w:tcPr>
            <w:tcW w:w="1776" w:type="pct"/>
          </w:tcPr>
          <w:p w:rsidR="00264A85" w:rsidRPr="00817D56" w:rsidRDefault="00264A85" w:rsidP="00264A85">
            <w:pPr>
              <w:tabs>
                <w:tab w:val="left" w:pos="720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7" w:type="pct"/>
          </w:tcPr>
          <w:p w:rsidR="00264A85" w:rsidRPr="00817D56" w:rsidRDefault="00264A85" w:rsidP="00264A85">
            <w:pPr>
              <w:pStyle w:val="BodyText"/>
              <w:tabs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2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  <w:t>32,981</w:t>
            </w:r>
          </w:p>
        </w:tc>
        <w:tc>
          <w:tcPr>
            <w:tcW w:w="146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  <w:t>31,873</w:t>
            </w:r>
          </w:p>
        </w:tc>
        <w:tc>
          <w:tcPr>
            <w:tcW w:w="14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  <w:t>1,642</w:t>
            </w:r>
          </w:p>
        </w:tc>
        <w:tc>
          <w:tcPr>
            <w:tcW w:w="145" w:type="pct"/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264A85" w:rsidRPr="00817D56" w:rsidRDefault="00264A85" w:rsidP="00264A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 w:line="240" w:lineRule="auto"/>
              <w:ind w:left="-108" w:right="-108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  <w:t>1,642</w:t>
            </w:r>
          </w:p>
        </w:tc>
      </w:tr>
    </w:tbl>
    <w:p w:rsidR="001A1700" w:rsidRPr="00817D56" w:rsidRDefault="001A1700" w:rsidP="001A1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sz w:val="30"/>
          <w:szCs w:val="30"/>
          <w:cs/>
        </w:rPr>
        <w:sectPr w:rsidR="001A1700" w:rsidRPr="00817D56" w:rsidSect="002741FF">
          <w:headerReference w:type="default" r:id="rId10"/>
          <w:footerReference w:type="default" r:id="rId11"/>
          <w:pgSz w:w="11907" w:h="16840" w:code="9"/>
          <w:pgMar w:top="691" w:right="1152" w:bottom="576" w:left="1152" w:header="720" w:footer="598" w:gutter="0"/>
          <w:pgNumType w:start="17"/>
          <w:cols w:space="708"/>
          <w:docGrid w:linePitch="360"/>
        </w:sectPr>
      </w:pPr>
    </w:p>
    <w:p w:rsidR="00282662" w:rsidRPr="00817D56" w:rsidRDefault="00443C4F" w:rsidP="007679D8">
      <w:pPr>
        <w:pStyle w:val="block"/>
        <w:spacing w:after="0" w:line="240" w:lineRule="auto"/>
        <w:ind w:left="45" w:right="-45" w:firstLine="517"/>
        <w:jc w:val="thaiDistribute"/>
        <w:rPr>
          <w:rFonts w:ascii="Angsana New" w:eastAsia="MS Mincho" w:hAnsi="Angsana New"/>
          <w:sz w:val="30"/>
          <w:szCs w:val="30"/>
          <w:lang w:bidi="th-TH"/>
        </w:rPr>
      </w:pPr>
      <w:r w:rsidRPr="00817D56">
        <w:rPr>
          <w:rFonts w:ascii="Angsana New" w:eastAsia="MS Mincho" w:hAnsi="Angsana New"/>
          <w:sz w:val="30"/>
          <w:szCs w:val="30"/>
          <w:cs/>
          <w:lang w:bidi="th-TH"/>
        </w:rPr>
        <w:lastRenderedPageBreak/>
        <w:t>เงินลงทุนใน</w:t>
      </w:r>
      <w:r w:rsidRPr="00817D56">
        <w:rPr>
          <w:rFonts w:ascii="Angsana New" w:eastAsia="MS Mincho" w:hAnsi="Angsana New" w:hint="cs"/>
          <w:sz w:val="30"/>
          <w:szCs w:val="30"/>
          <w:cs/>
          <w:lang w:bidi="th-TH"/>
        </w:rPr>
        <w:t>บริษัทร่วม</w:t>
      </w:r>
      <w:r w:rsidRPr="00817D56">
        <w:rPr>
          <w:rFonts w:ascii="Angsana New" w:eastAsia="MS Mincho" w:hAnsi="Angsana New"/>
          <w:sz w:val="30"/>
          <w:szCs w:val="30"/>
          <w:cs/>
          <w:lang w:bidi="th-TH"/>
        </w:rPr>
        <w:t xml:space="preserve"> ณ วันที่  </w:t>
      </w:r>
      <w:r w:rsidR="000F4638" w:rsidRPr="00817D56">
        <w:rPr>
          <w:rFonts w:ascii="Angsana New" w:eastAsia="MS Mincho" w:hAnsi="Angsana New"/>
          <w:sz w:val="30"/>
          <w:szCs w:val="30"/>
          <w:lang w:val="en-US" w:bidi="th-TH"/>
        </w:rPr>
        <w:t>31</w:t>
      </w:r>
      <w:r w:rsidR="00A61B28" w:rsidRPr="00817D56">
        <w:rPr>
          <w:rFonts w:ascii="Angsana New" w:eastAsia="MS Mincho" w:hAnsi="Angsana New" w:hint="cs"/>
          <w:sz w:val="30"/>
          <w:szCs w:val="30"/>
          <w:cs/>
          <w:lang w:bidi="th-TH"/>
        </w:rPr>
        <w:t>ธันวาคม</w:t>
      </w:r>
      <w:r w:rsidR="000F4638" w:rsidRPr="00817D56">
        <w:rPr>
          <w:rFonts w:ascii="Angsana New" w:eastAsia="MS Mincho" w:hAnsi="Angsana New"/>
          <w:sz w:val="30"/>
          <w:szCs w:val="30"/>
          <w:lang w:val="en-US" w:bidi="th-TH"/>
        </w:rPr>
        <w:t>256</w:t>
      </w:r>
      <w:r w:rsidR="005711AD" w:rsidRPr="00817D56">
        <w:rPr>
          <w:rFonts w:ascii="Angsana New" w:eastAsia="MS Mincho" w:hAnsi="Angsana New"/>
          <w:sz w:val="30"/>
          <w:szCs w:val="30"/>
          <w:lang w:val="en-US" w:bidi="th-TH"/>
        </w:rPr>
        <w:t>7</w:t>
      </w:r>
      <w:r w:rsidR="00F0068C" w:rsidRPr="00817D56">
        <w:rPr>
          <w:rFonts w:ascii="Angsana New" w:eastAsia="MS Mincho" w:hAnsi="Angsana New"/>
          <w:sz w:val="30"/>
          <w:szCs w:val="30"/>
          <w:cs/>
          <w:lang w:bidi="th-TH"/>
        </w:rPr>
        <w:t xml:space="preserve">และ </w:t>
      </w:r>
      <w:r w:rsidR="000F4638" w:rsidRPr="00817D56">
        <w:rPr>
          <w:rFonts w:ascii="Angsana New" w:eastAsia="MS Mincho" w:hAnsi="Angsana New"/>
          <w:sz w:val="30"/>
          <w:szCs w:val="30"/>
          <w:lang w:val="en-US" w:bidi="th-TH"/>
        </w:rPr>
        <w:t>256</w:t>
      </w:r>
      <w:r w:rsidR="005711AD" w:rsidRPr="00817D56">
        <w:rPr>
          <w:rFonts w:ascii="Angsana New" w:eastAsia="MS Mincho" w:hAnsi="Angsana New"/>
          <w:sz w:val="30"/>
          <w:szCs w:val="30"/>
          <w:lang w:val="en-US" w:bidi="th-TH"/>
        </w:rPr>
        <w:t>6</w:t>
      </w:r>
      <w:r w:rsidR="00BC44F8" w:rsidRPr="00817D56">
        <w:rPr>
          <w:rFonts w:ascii="Angsana New" w:eastAsia="MS Mincho" w:hAnsi="Angsana New" w:hint="cs"/>
          <w:sz w:val="30"/>
          <w:szCs w:val="30"/>
          <w:cs/>
          <w:lang w:val="en-US" w:bidi="th-TH"/>
        </w:rPr>
        <w:t xml:space="preserve">และเงินปันผลรับจากเงินลงทุนสำหรับแต่ละปี </w:t>
      </w:r>
      <w:r w:rsidRPr="00817D56">
        <w:rPr>
          <w:rFonts w:ascii="Angsana New" w:eastAsia="MS Mincho" w:hAnsi="Angsana New" w:hint="cs"/>
          <w:sz w:val="30"/>
          <w:szCs w:val="30"/>
          <w:cs/>
          <w:lang w:bidi="th-TH"/>
        </w:rPr>
        <w:t>มีดังนี้</w:t>
      </w:r>
    </w:p>
    <w:p w:rsidR="00BC44F8" w:rsidRPr="00817D56" w:rsidRDefault="00BC44F8" w:rsidP="007679D8">
      <w:pPr>
        <w:pStyle w:val="block"/>
        <w:spacing w:after="0" w:line="240" w:lineRule="auto"/>
        <w:ind w:left="45" w:right="-45" w:firstLine="517"/>
        <w:jc w:val="thaiDistribute"/>
        <w:rPr>
          <w:rFonts w:ascii="Angsana New" w:eastAsia="MS Mincho" w:hAnsi="Angsana New"/>
          <w:sz w:val="30"/>
          <w:szCs w:val="30"/>
          <w:lang w:bidi="th-TH"/>
        </w:rPr>
      </w:pPr>
    </w:p>
    <w:tbl>
      <w:tblPr>
        <w:tblW w:w="14490" w:type="dxa"/>
        <w:tblInd w:w="52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2790"/>
        <w:gridCol w:w="900"/>
        <w:gridCol w:w="1260"/>
        <w:gridCol w:w="810"/>
        <w:gridCol w:w="810"/>
        <w:gridCol w:w="268"/>
        <w:gridCol w:w="1352"/>
        <w:gridCol w:w="270"/>
        <w:gridCol w:w="1350"/>
        <w:gridCol w:w="270"/>
        <w:gridCol w:w="900"/>
        <w:gridCol w:w="270"/>
        <w:gridCol w:w="900"/>
        <w:gridCol w:w="270"/>
        <w:gridCol w:w="899"/>
        <w:gridCol w:w="10"/>
        <w:gridCol w:w="260"/>
        <w:gridCol w:w="10"/>
        <w:gridCol w:w="891"/>
      </w:tblGrid>
      <w:tr w:rsidR="00282662" w:rsidRPr="00817D56" w:rsidDel="00685444" w:rsidTr="00856318">
        <w:trPr>
          <w:tblHeader/>
        </w:trPr>
        <w:tc>
          <w:tcPr>
            <w:tcW w:w="2790" w:type="dxa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260" w:type="dxa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9540" w:type="dxa"/>
            <w:gridSpan w:val="16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282662" w:rsidRPr="00817D56" w:rsidDel="00685444" w:rsidTr="00856318">
        <w:trPr>
          <w:tblHeader/>
        </w:trPr>
        <w:tc>
          <w:tcPr>
            <w:tcW w:w="2790" w:type="dxa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ลักษณะธุรกิจ</w:t>
            </w:r>
          </w:p>
        </w:tc>
        <w:tc>
          <w:tcPr>
            <w:tcW w:w="1260" w:type="dxa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ประเทศที่</w:t>
            </w:r>
            <w:r w:rsidR="001E697C" w:rsidRPr="00817D56">
              <w:rPr>
                <w:rFonts w:ascii="Angsana New" w:eastAsia="MS Mincho" w:hAnsi="Angsana New" w:cs="Angsana New" w:hint="cs"/>
                <w:sz w:val="28"/>
                <w:szCs w:val="28"/>
                <w:cs/>
                <w:lang w:bidi="th-TH"/>
              </w:rPr>
              <w:t>ดำเนินธุรกิจ</w:t>
            </w:r>
          </w:p>
        </w:tc>
        <w:tc>
          <w:tcPr>
            <w:tcW w:w="1620" w:type="dxa"/>
            <w:gridSpan w:val="2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268" w:type="dxa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972" w:type="dxa"/>
            <w:gridSpan w:val="3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70" w:type="dxa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070" w:type="dxa"/>
            <w:gridSpan w:val="3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70" w:type="dxa"/>
          </w:tcPr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070" w:type="dxa"/>
            <w:gridSpan w:val="5"/>
          </w:tcPr>
          <w:p w:rsidR="00282662" w:rsidRPr="00817D56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  <w:p w:rsidR="00282662" w:rsidRPr="00817D56" w:rsidDel="00685444" w:rsidRDefault="00282662" w:rsidP="0028266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มูลค่าตามวิธีส่วนได้เสีย</w:t>
            </w:r>
          </w:p>
        </w:tc>
      </w:tr>
      <w:tr w:rsidR="00F0068C" w:rsidRPr="00817D56" w:rsidTr="00856318">
        <w:tblPrEx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279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810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68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2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9" w:type="dxa"/>
            <w:gridSpan w:val="2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gridSpan w:val="2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91" w:type="dxa"/>
          </w:tcPr>
          <w:p w:rsidR="00F0068C" w:rsidRPr="00817D56" w:rsidRDefault="000F4638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256</w:t>
            </w:r>
            <w:r w:rsidR="005711AD"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6</w:t>
            </w:r>
          </w:p>
        </w:tc>
      </w:tr>
      <w:tr w:rsidR="00F0068C" w:rsidRPr="00817D56" w:rsidTr="00856318">
        <w:tblPrEx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279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68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2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4410" w:type="dxa"/>
            <w:gridSpan w:val="9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F0068C" w:rsidRPr="00817D56" w:rsidTr="00856318">
        <w:tc>
          <w:tcPr>
            <w:tcW w:w="2790" w:type="dxa"/>
          </w:tcPr>
          <w:p w:rsidR="00F0068C" w:rsidRPr="00817D56" w:rsidRDefault="00F0068C" w:rsidP="00F0068C">
            <w:pPr>
              <w:tabs>
                <w:tab w:val="clear" w:pos="227"/>
                <w:tab w:val="clear" w:pos="454"/>
              </w:tabs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GB" w:bidi="ar-SA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val="en-GB"/>
              </w:rPr>
              <w:t>บริษัทร่วม</w:t>
            </w:r>
          </w:p>
        </w:tc>
        <w:tc>
          <w:tcPr>
            <w:tcW w:w="90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68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2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99" w:type="dxa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  <w:gridSpan w:val="2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1" w:type="dxa"/>
            <w:gridSpan w:val="2"/>
          </w:tcPr>
          <w:p w:rsidR="00F0068C" w:rsidRPr="00817D56" w:rsidRDefault="00F0068C" w:rsidP="00F0068C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</w:tr>
      <w:tr w:rsidR="00FC0397" w:rsidRPr="00817D56" w:rsidTr="00856318">
        <w:tc>
          <w:tcPr>
            <w:tcW w:w="2790" w:type="dxa"/>
          </w:tcPr>
          <w:p w:rsidR="00FC0397" w:rsidRPr="00817D56" w:rsidRDefault="00FC0397" w:rsidP="00FC0397">
            <w:pPr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val="en-GB"/>
              </w:rPr>
              <w:t>บริษัท เคซีอี ไต้หวัน จำกัด</w:t>
            </w:r>
          </w:p>
        </w:tc>
        <w:tc>
          <w:tcPr>
            <w:tcW w:w="900" w:type="dxa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(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  <w:t>1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  <w:t>ไต้หวัน</w:t>
            </w:r>
          </w:p>
        </w:tc>
        <w:tc>
          <w:tcPr>
            <w:tcW w:w="810" w:type="dxa"/>
          </w:tcPr>
          <w:p w:rsidR="00FC0397" w:rsidRPr="00817D56" w:rsidRDefault="00392B26" w:rsidP="0067443B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49.00</w:t>
            </w:r>
          </w:p>
        </w:tc>
        <w:tc>
          <w:tcPr>
            <w:tcW w:w="810" w:type="dxa"/>
            <w:shd w:val="clear" w:color="auto" w:fill="auto"/>
          </w:tcPr>
          <w:p w:rsidR="00FC0397" w:rsidRPr="00817D56" w:rsidRDefault="00FC0397" w:rsidP="0067443B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49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.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00</w:t>
            </w:r>
          </w:p>
        </w:tc>
        <w:tc>
          <w:tcPr>
            <w:tcW w:w="268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FC0397" w:rsidRPr="00817D56" w:rsidRDefault="00FC0397" w:rsidP="0067443B">
            <w:pPr>
              <w:pStyle w:val="acctfourfigures"/>
              <w:tabs>
                <w:tab w:val="clear" w:pos="765"/>
              </w:tabs>
              <w:spacing w:line="240" w:lineRule="atLeast"/>
              <w:ind w:left="-79" w:right="-3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  <w:t xml:space="preserve">NTD </w:t>
            </w:r>
            <w:r w:rsidR="00392B26" w:rsidRPr="00817D56"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  <w:t>3,000,000</w:t>
            </w: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FC0397" w:rsidRPr="00817D56" w:rsidRDefault="00FC0397" w:rsidP="0067443B">
            <w:pPr>
              <w:pStyle w:val="acctfourfigures"/>
              <w:tabs>
                <w:tab w:val="clear" w:pos="765"/>
              </w:tabs>
              <w:spacing w:line="240" w:lineRule="atLeast"/>
              <w:ind w:left="-79" w:right="-95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  <w:t xml:space="preserve">NTD 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  <w:t>3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  <w:t>000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FC0397" w:rsidRPr="00817D56" w:rsidRDefault="00392B26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79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1,642</w:t>
            </w: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1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,</w:t>
            </w:r>
            <w:r w:rsidRPr="00817D56">
              <w:rPr>
                <w:rFonts w:ascii="Angsana New" w:eastAsia="MS Mincho" w:hAnsi="Angsana New" w:cs="Angsana New"/>
                <w:sz w:val="28"/>
                <w:szCs w:val="28"/>
                <w:lang w:val="en-US"/>
              </w:rPr>
              <w:t>642</w:t>
            </w: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</w:tcPr>
          <w:p w:rsidR="00FC0397" w:rsidRPr="00817D56" w:rsidRDefault="00392B26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32,981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</w:p>
        </w:tc>
        <w:tc>
          <w:tcPr>
            <w:tcW w:w="9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sz w:val="28"/>
                <w:szCs w:val="28"/>
              </w:rPr>
              <w:t>31,873</w:t>
            </w:r>
          </w:p>
        </w:tc>
      </w:tr>
      <w:tr w:rsidR="00FC0397" w:rsidRPr="00817D56" w:rsidTr="00856318">
        <w:tc>
          <w:tcPr>
            <w:tcW w:w="2790" w:type="dxa"/>
          </w:tcPr>
          <w:p w:rsidR="00FC0397" w:rsidRPr="00817D56" w:rsidRDefault="00FC0397" w:rsidP="00FC0397">
            <w:pPr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00" w:type="dxa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8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0397" w:rsidRPr="00817D56" w:rsidRDefault="00392B26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  <w:t>1,642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/>
              </w:rPr>
              <w:t>1</w:t>
            </w: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/>
              </w:rPr>
              <w:t>642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0397" w:rsidRPr="00817D56" w:rsidRDefault="00392B26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bidi="th-TH"/>
              </w:rPr>
              <w:t>32,981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0397" w:rsidRPr="00817D56" w:rsidRDefault="00FC0397" w:rsidP="00FC0397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84" w:right="-79"/>
              <w:rPr>
                <w:rFonts w:ascii="Angsana New" w:eastAsia="MS Mincho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bidi="th-TH"/>
              </w:rPr>
              <w:t>31,873</w:t>
            </w:r>
          </w:p>
        </w:tc>
      </w:tr>
    </w:tbl>
    <w:p w:rsidR="00443C4F" w:rsidRPr="00817D56" w:rsidRDefault="00443C4F" w:rsidP="00DE044A">
      <w:pPr>
        <w:spacing w:line="240" w:lineRule="auto"/>
        <w:ind w:right="504"/>
        <w:rPr>
          <w:rFonts w:ascii="Angsana New" w:hAnsi="Angsana New" w:cs="Angsana New"/>
          <w:sz w:val="30"/>
          <w:szCs w:val="30"/>
        </w:rPr>
      </w:pPr>
    </w:p>
    <w:p w:rsidR="00DE044A" w:rsidRPr="00817D56" w:rsidRDefault="00DE044A" w:rsidP="00856318">
      <w:pPr>
        <w:spacing w:line="240" w:lineRule="auto"/>
        <w:ind w:right="504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ab/>
      </w:r>
      <w:r w:rsidRPr="00817D56">
        <w:rPr>
          <w:rFonts w:ascii="Angsana New" w:hAnsi="Angsana New" w:cs="Angsana New" w:hint="cs"/>
          <w:sz w:val="30"/>
          <w:szCs w:val="30"/>
          <w:cs/>
        </w:rPr>
        <w:tab/>
      </w:r>
      <w:r w:rsidR="008D6839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(</w:t>
      </w:r>
      <w:r w:rsidR="000F4638" w:rsidRPr="00817D56">
        <w:rPr>
          <w:rFonts w:ascii="Angsana New" w:eastAsia="MS Mincho" w:hAnsi="Angsana New" w:cs="Angsana New"/>
          <w:sz w:val="30"/>
          <w:szCs w:val="30"/>
        </w:rPr>
        <w:t>1</w:t>
      </w:r>
      <w:r w:rsidR="008D6839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) ตัวแทน</w:t>
      </w:r>
      <w:r w:rsidR="0005699B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จัดหาวัตถุดิบและเครื่องจักร</w:t>
      </w:r>
      <w:r w:rsidR="008D6839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ในต่างประเทศให้กั</w:t>
      </w:r>
      <w:r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บกลุ่มบริษัท</w:t>
      </w:r>
    </w:p>
    <w:p w:rsidR="00781BC9" w:rsidRPr="00817D56" w:rsidRDefault="00781BC9" w:rsidP="00496051">
      <w:pPr>
        <w:spacing w:line="240" w:lineRule="auto"/>
        <w:ind w:right="504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ab/>
      </w:r>
      <w:r w:rsidRPr="00817D56">
        <w:rPr>
          <w:rFonts w:ascii="Angsana New" w:hAnsi="Angsana New" w:cs="Angsana New"/>
          <w:sz w:val="30"/>
          <w:szCs w:val="30"/>
        </w:rPr>
        <w:tab/>
      </w:r>
      <w:r w:rsidRPr="00817D56">
        <w:rPr>
          <w:rFonts w:ascii="Angsana New" w:hAnsi="Angsana New" w:cs="Angsana New"/>
          <w:sz w:val="30"/>
          <w:szCs w:val="30"/>
        </w:rPr>
        <w:tab/>
      </w:r>
    </w:p>
    <w:p w:rsidR="00DE044A" w:rsidRPr="00817D56" w:rsidRDefault="008C3C68" w:rsidP="0069596C">
      <w:pPr>
        <w:spacing w:line="240" w:lineRule="auto"/>
        <w:ind w:left="540" w:right="504"/>
        <w:rPr>
          <w:rFonts w:ascii="Angsana New" w:hAnsi="Angsana New" w:cs="Angsana New"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บริษัทร่วมจดทะเบียนจัดตั้งและดำเนินธุรกิจในประเทศ</w:t>
      </w:r>
      <w:r w:rsidR="0069596C" w:rsidRPr="00817D56">
        <w:rPr>
          <w:rFonts w:ascii="Angsana New" w:hAnsi="Angsana New" w:cs="Angsana New" w:hint="cs"/>
          <w:sz w:val="30"/>
          <w:szCs w:val="30"/>
          <w:cs/>
        </w:rPr>
        <w:t>ไต้หวัน</w:t>
      </w:r>
    </w:p>
    <w:p w:rsidR="00C90DFB" w:rsidRPr="00817D56" w:rsidRDefault="00C90DFB" w:rsidP="0069596C">
      <w:pPr>
        <w:spacing w:line="240" w:lineRule="auto"/>
        <w:ind w:left="540" w:right="504"/>
        <w:rPr>
          <w:rFonts w:ascii="Angsana New" w:hAnsi="Angsana New" w:cs="Angsana New"/>
          <w:color w:val="0000FF"/>
          <w:sz w:val="30"/>
          <w:szCs w:val="30"/>
        </w:rPr>
      </w:pPr>
    </w:p>
    <w:p w:rsidR="00496051" w:rsidRPr="00817D56" w:rsidRDefault="00485535" w:rsidP="004855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decimal" w:pos="990"/>
        </w:tabs>
        <w:spacing w:line="240" w:lineRule="auto"/>
        <w:ind w:left="990" w:right="504" w:hanging="443"/>
        <w:jc w:val="thaiDistribute"/>
        <w:rPr>
          <w:rFonts w:ascii="Angsana New" w:eastAsia="MS Mincho" w:hAnsi="Angsana New" w:cs="Angsana New"/>
          <w:sz w:val="30"/>
          <w:szCs w:val="30"/>
          <w:lang w:val="en-GB"/>
        </w:rPr>
      </w:pPr>
      <w:r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ab/>
      </w:r>
    </w:p>
    <w:p w:rsidR="00496051" w:rsidRPr="00817D56" w:rsidRDefault="00496051" w:rsidP="004960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504" w:hanging="443"/>
        <w:rPr>
          <w:rFonts w:ascii="Angsana New" w:eastAsia="MS Mincho" w:hAnsi="Angsana New" w:cs="Angsana New"/>
          <w:sz w:val="30"/>
          <w:szCs w:val="30"/>
          <w:cs/>
          <w:lang w:val="en-GB"/>
        </w:rPr>
        <w:sectPr w:rsidR="00496051" w:rsidRPr="00817D56" w:rsidSect="00456278">
          <w:footerReference w:type="default" r:id="rId12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47"/>
        <w:tblW w:w="5000" w:type="pct"/>
        <w:tblCellMar>
          <w:left w:w="79" w:type="dxa"/>
          <w:right w:w="79" w:type="dxa"/>
        </w:tblCellMar>
        <w:tblLook w:val="0000"/>
      </w:tblPr>
      <w:tblGrid>
        <w:gridCol w:w="2221"/>
        <w:gridCol w:w="707"/>
        <w:gridCol w:w="751"/>
        <w:gridCol w:w="168"/>
        <w:gridCol w:w="1167"/>
        <w:gridCol w:w="203"/>
        <w:gridCol w:w="1131"/>
        <w:gridCol w:w="206"/>
        <w:gridCol w:w="870"/>
        <w:gridCol w:w="250"/>
        <w:gridCol w:w="826"/>
        <w:gridCol w:w="206"/>
        <w:gridCol w:w="779"/>
        <w:gridCol w:w="250"/>
        <w:gridCol w:w="826"/>
        <w:gridCol w:w="250"/>
        <w:gridCol w:w="820"/>
        <w:gridCol w:w="250"/>
        <w:gridCol w:w="820"/>
        <w:gridCol w:w="191"/>
        <w:gridCol w:w="820"/>
        <w:gridCol w:w="165"/>
        <w:gridCol w:w="817"/>
      </w:tblGrid>
      <w:tr w:rsidR="00556BF0" w:rsidRPr="00817D56" w:rsidTr="006F4514">
        <w:trPr>
          <w:cantSplit/>
        </w:trPr>
        <w:tc>
          <w:tcPr>
            <w:tcW w:w="756" w:type="pct"/>
          </w:tcPr>
          <w:p w:rsidR="00556BF0" w:rsidRPr="00817D56" w:rsidRDefault="00556BF0" w:rsidP="00380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244" w:type="pct"/>
            <w:gridSpan w:val="22"/>
          </w:tcPr>
          <w:p w:rsidR="00556BF0" w:rsidRPr="00817D56" w:rsidRDefault="00E80EAE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bidi="th-TH"/>
              </w:rPr>
              <w:t>งบการเงิน</w:t>
            </w:r>
            <w:r w:rsidR="00556BF0"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bidi="th-TH"/>
              </w:rPr>
              <w:t>เฉพาะกิจการ</w:t>
            </w:r>
          </w:p>
        </w:tc>
      </w:tr>
      <w:tr w:rsidR="00C32F41" w:rsidRPr="00817D56" w:rsidTr="00994E91">
        <w:trPr>
          <w:cantSplit/>
        </w:trPr>
        <w:tc>
          <w:tcPr>
            <w:tcW w:w="756" w:type="pct"/>
          </w:tcPr>
          <w:p w:rsidR="00C92A06" w:rsidRPr="00817D56" w:rsidRDefault="00C92A06" w:rsidP="003802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96" w:type="pct"/>
            <w:gridSpan w:val="2"/>
            <w:vAlign w:val="bottom"/>
          </w:tcPr>
          <w:p w:rsidR="00994E91" w:rsidRPr="00817D56" w:rsidRDefault="00994E91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สัดส่วนความเป็น</w:t>
            </w:r>
          </w:p>
          <w:p w:rsidR="00C92A06" w:rsidRPr="00817D56" w:rsidRDefault="00556BF0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เจ้าของ</w:t>
            </w:r>
          </w:p>
        </w:tc>
        <w:tc>
          <w:tcPr>
            <w:tcW w:w="57" w:type="pct"/>
          </w:tcPr>
          <w:p w:rsidR="00C92A06" w:rsidRPr="00817D56" w:rsidRDefault="00C92A06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51" w:type="pct"/>
            <w:gridSpan w:val="3"/>
            <w:vAlign w:val="bottom"/>
          </w:tcPr>
          <w:p w:rsidR="00C92A06" w:rsidRPr="00817D56" w:rsidRDefault="00556BF0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70" w:type="pct"/>
          </w:tcPr>
          <w:p w:rsidR="00C92A06" w:rsidRPr="00817D56" w:rsidRDefault="00C92A06" w:rsidP="00C32F41">
            <w:pPr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662" w:type="pct"/>
            <w:gridSpan w:val="3"/>
            <w:vAlign w:val="bottom"/>
          </w:tcPr>
          <w:p w:rsidR="00C92A06" w:rsidRPr="00817D56" w:rsidRDefault="00556BF0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70" w:type="pct"/>
          </w:tcPr>
          <w:p w:rsidR="00C92A06" w:rsidRPr="00817D56" w:rsidRDefault="00C92A06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31" w:type="pct"/>
            <w:gridSpan w:val="3"/>
          </w:tcPr>
          <w:p w:rsidR="00C92A06" w:rsidRPr="00817D56" w:rsidRDefault="000C43CD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 w:hint="cs"/>
                <w:sz w:val="26"/>
                <w:szCs w:val="26"/>
                <w:cs/>
                <w:lang w:bidi="th-TH"/>
              </w:rPr>
              <w:t>ใบสำคัญแสดงสิทธิออกให้กรรมการและพนักงานบริษัทร่วม</w:t>
            </w:r>
          </w:p>
        </w:tc>
        <w:tc>
          <w:tcPr>
            <w:tcW w:w="85" w:type="pct"/>
          </w:tcPr>
          <w:p w:rsidR="00C92A06" w:rsidRPr="00817D56" w:rsidRDefault="00C92A06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43" w:type="pct"/>
            <w:gridSpan w:val="3"/>
            <w:vAlign w:val="bottom"/>
          </w:tcPr>
          <w:p w:rsidR="00C92A06" w:rsidRPr="00817D56" w:rsidRDefault="00556BF0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cs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 xml:space="preserve">ราคาทุน 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 xml:space="preserve">– 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val="en-US" w:bidi="th-TH"/>
              </w:rPr>
              <w:t>สุทธิ</w:t>
            </w:r>
          </w:p>
        </w:tc>
        <w:tc>
          <w:tcPr>
            <w:tcW w:w="65" w:type="pct"/>
          </w:tcPr>
          <w:p w:rsidR="00C92A06" w:rsidRPr="00817D56" w:rsidRDefault="00C92A06" w:rsidP="00556BF0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14" w:type="pct"/>
            <w:gridSpan w:val="3"/>
            <w:vAlign w:val="bottom"/>
          </w:tcPr>
          <w:p w:rsidR="00C92A06" w:rsidRPr="00817D56" w:rsidRDefault="00556BF0" w:rsidP="00994E91">
            <w:pPr>
              <w:pStyle w:val="acctfourfigures"/>
              <w:tabs>
                <w:tab w:val="clear" w:pos="765"/>
              </w:tabs>
              <w:spacing w:line="240" w:lineRule="atLeast"/>
              <w:ind w:left="-72" w:right="-72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เงินปันผลรับ</w:t>
            </w:r>
            <w:r w:rsidR="001E697C"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  <w:t>สำหรับปี</w:t>
            </w:r>
          </w:p>
        </w:tc>
      </w:tr>
      <w:tr w:rsidR="00BD6709" w:rsidRPr="00817D56" w:rsidTr="00994E91">
        <w:trPr>
          <w:cantSplit/>
        </w:trPr>
        <w:tc>
          <w:tcPr>
            <w:tcW w:w="756" w:type="pct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41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256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57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97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6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85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70" w:type="pct"/>
          </w:tcPr>
          <w:p w:rsidR="00BD6709" w:rsidRPr="00817D56" w:rsidRDefault="00BD6709" w:rsidP="00BD6709">
            <w:pPr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296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70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65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6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56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0F4638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256</w:t>
            </w:r>
            <w:r w:rsidR="006D5646"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</w:tr>
      <w:tr w:rsidR="00BD6709" w:rsidRPr="00817D56" w:rsidTr="00A86EA2">
        <w:trPr>
          <w:cantSplit/>
        </w:trPr>
        <w:tc>
          <w:tcPr>
            <w:tcW w:w="756" w:type="pct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496" w:type="pct"/>
            <w:gridSpan w:val="2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cs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6"/>
                <w:szCs w:val="26"/>
                <w:cs/>
                <w:lang w:bidi="th-TH"/>
              </w:rPr>
              <w:t>(</w:t>
            </w:r>
            <w:r w:rsidRPr="00817D56">
              <w:rPr>
                <w:rFonts w:ascii="Angsana New" w:eastAsia="MS Mincho" w:hAnsi="Angsana New" w:cs="Angsana New"/>
                <w:i/>
                <w:iCs/>
                <w:sz w:val="26"/>
                <w:szCs w:val="26"/>
                <w:cs/>
                <w:lang w:val="en-US" w:bidi="th-TH"/>
              </w:rPr>
              <w:t>ร้อยละ)</w:t>
            </w:r>
          </w:p>
        </w:tc>
        <w:tc>
          <w:tcPr>
            <w:tcW w:w="57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97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6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3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70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2770" w:type="pct"/>
            <w:gridSpan w:val="15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i/>
                <w:i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BD6709" w:rsidRPr="00817D56" w:rsidTr="00994E91">
        <w:trPr>
          <w:cantSplit/>
        </w:trPr>
        <w:tc>
          <w:tcPr>
            <w:tcW w:w="756" w:type="pct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  <w:t>บริษัทร่วม</w:t>
            </w:r>
          </w:p>
        </w:tc>
        <w:tc>
          <w:tcPr>
            <w:tcW w:w="241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56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57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97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70" w:type="pct"/>
          </w:tcPr>
          <w:p w:rsidR="00BD6709" w:rsidRPr="00817D56" w:rsidRDefault="00BD6709" w:rsidP="00BD6709">
            <w:pPr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296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70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6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5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56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</w:tr>
      <w:tr w:rsidR="006D5646" w:rsidRPr="00817D56" w:rsidTr="00994E91">
        <w:trPr>
          <w:cantSplit/>
          <w:trHeight w:val="80"/>
        </w:trPr>
        <w:tc>
          <w:tcPr>
            <w:tcW w:w="756" w:type="pct"/>
          </w:tcPr>
          <w:p w:rsidR="006D5646" w:rsidRPr="00817D56" w:rsidRDefault="006D5646" w:rsidP="006D5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  <w:t>บริษัท เคซีอี ไต้หวัน จำกัด</w:t>
            </w:r>
          </w:p>
        </w:tc>
        <w:tc>
          <w:tcPr>
            <w:tcW w:w="241" w:type="pct"/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49.00</w:t>
            </w:r>
          </w:p>
        </w:tc>
        <w:tc>
          <w:tcPr>
            <w:tcW w:w="256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279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49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.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00</w:t>
            </w:r>
          </w:p>
        </w:tc>
        <w:tc>
          <w:tcPr>
            <w:tcW w:w="57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97" w:type="pct"/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NTD 3,000,000</w:t>
            </w:r>
          </w:p>
        </w:tc>
        <w:tc>
          <w:tcPr>
            <w:tcW w:w="69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 xml:space="preserve">NTD 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3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000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000</w:t>
            </w:r>
          </w:p>
        </w:tc>
        <w:tc>
          <w:tcPr>
            <w:tcW w:w="70" w:type="pct"/>
          </w:tcPr>
          <w:p w:rsidR="006D5646" w:rsidRPr="00817D56" w:rsidRDefault="006D5646" w:rsidP="006D5646">
            <w:pPr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296" w:type="pct"/>
            <w:tcBorders>
              <w:bottom w:val="single" w:sz="4" w:space="0" w:color="auto"/>
            </w:tcBorders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1,642</w:t>
            </w:r>
          </w:p>
        </w:tc>
        <w:tc>
          <w:tcPr>
            <w:tcW w:w="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1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642</w:t>
            </w:r>
          </w:p>
        </w:tc>
        <w:tc>
          <w:tcPr>
            <w:tcW w:w="70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441"/>
              </w:tabs>
              <w:spacing w:line="240" w:lineRule="atLeast"/>
              <w:ind w:left="-79" w:right="-7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817D5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  <w:tcBorders>
              <w:bottom w:val="single" w:sz="4" w:space="0" w:color="auto"/>
            </w:tcBorders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41"/>
              </w:tabs>
              <w:spacing w:line="240" w:lineRule="atLeast"/>
              <w:ind w:left="-79" w:right="-79"/>
              <w:rPr>
                <w:rFonts w:ascii="Angsana New" w:hAnsi="Angsana New"/>
                <w:sz w:val="26"/>
                <w:szCs w:val="26"/>
              </w:rPr>
            </w:pPr>
            <w:r w:rsidRPr="00817D56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1,642</w:t>
            </w:r>
          </w:p>
        </w:tc>
        <w:tc>
          <w:tcPr>
            <w:tcW w:w="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1,642</w:t>
            </w:r>
          </w:p>
        </w:tc>
        <w:tc>
          <w:tcPr>
            <w:tcW w:w="6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13,668</w:t>
            </w:r>
          </w:p>
        </w:tc>
        <w:tc>
          <w:tcPr>
            <w:tcW w:w="56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 w:bidi="th-TH"/>
              </w:rPr>
              <w:t>16,271</w:t>
            </w:r>
          </w:p>
        </w:tc>
      </w:tr>
      <w:tr w:rsidR="006D5646" w:rsidRPr="00817D56" w:rsidTr="00994E91">
        <w:trPr>
          <w:cantSplit/>
          <w:trHeight w:val="369"/>
        </w:trPr>
        <w:tc>
          <w:tcPr>
            <w:tcW w:w="756" w:type="pct"/>
          </w:tcPr>
          <w:p w:rsidR="006D5646" w:rsidRPr="00817D56" w:rsidRDefault="006D5646" w:rsidP="006D56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41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56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57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97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69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8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8"/>
              <w:jc w:val="thaiDistribute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70" w:type="pct"/>
          </w:tcPr>
          <w:p w:rsidR="006D5646" w:rsidRPr="00817D56" w:rsidRDefault="006D5646" w:rsidP="006D5646">
            <w:pPr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2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1,642</w:t>
            </w:r>
          </w:p>
        </w:tc>
        <w:tc>
          <w:tcPr>
            <w:tcW w:w="85" w:type="pct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1</w:t>
            </w: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642</w:t>
            </w:r>
          </w:p>
        </w:tc>
        <w:tc>
          <w:tcPr>
            <w:tcW w:w="70" w:type="pct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44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44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85" w:type="pct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1,642</w:t>
            </w:r>
          </w:p>
        </w:tc>
        <w:tc>
          <w:tcPr>
            <w:tcW w:w="85" w:type="pct"/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1</w:t>
            </w: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642</w:t>
            </w:r>
          </w:p>
        </w:tc>
        <w:tc>
          <w:tcPr>
            <w:tcW w:w="65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top w:val="single" w:sz="4" w:space="0" w:color="auto"/>
              <w:bottom w:val="double" w:sz="4" w:space="0" w:color="auto"/>
            </w:tcBorders>
          </w:tcPr>
          <w:p w:rsidR="006D5646" w:rsidRPr="00817D56" w:rsidRDefault="00392B2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13,668</w:t>
            </w:r>
          </w:p>
        </w:tc>
        <w:tc>
          <w:tcPr>
            <w:tcW w:w="56" w:type="pct"/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9" w:type="pct"/>
            <w:tcBorders>
              <w:top w:val="single" w:sz="4" w:space="0" w:color="auto"/>
              <w:bottom w:val="double" w:sz="4" w:space="0" w:color="auto"/>
            </w:tcBorders>
          </w:tcPr>
          <w:p w:rsidR="006D5646" w:rsidRPr="00817D56" w:rsidRDefault="006D5646" w:rsidP="006D5646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val="en-US" w:bidi="th-TH"/>
              </w:rPr>
              <w:t>16,271</w:t>
            </w:r>
          </w:p>
        </w:tc>
      </w:tr>
    </w:tbl>
    <w:p w:rsidR="00B049CD" w:rsidRPr="00817D56" w:rsidRDefault="00B049CD" w:rsidP="00B049CD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20"/>
        </w:rPr>
      </w:pPr>
    </w:p>
    <w:p w:rsidR="00B049CD" w:rsidRPr="00817D56" w:rsidRDefault="00B049CD" w:rsidP="0034201A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ข้อมูลทางการเงินโดยสรุปของ</w:t>
      </w:r>
      <w:r w:rsidR="009851AB" w:rsidRPr="00817D56">
        <w:rPr>
          <w:rFonts w:ascii="Angsana New" w:hAnsi="Angsana New" w:hint="cs"/>
          <w:sz w:val="30"/>
          <w:szCs w:val="30"/>
          <w:cs/>
          <w:lang w:bidi="th-TH"/>
        </w:rPr>
        <w:t>บริษัทร่วม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โดยแสดงเป็นยอดรวมไม่ปรับปรุงส่วนได้เสียของกลุ่มบริษัท</w:t>
      </w:r>
    </w:p>
    <w:p w:rsidR="00023136" w:rsidRPr="00817D56" w:rsidRDefault="00023136" w:rsidP="0034201A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20"/>
          <w:lang w:val="en-US" w:bidi="th-TH"/>
        </w:rPr>
      </w:pPr>
    </w:p>
    <w:tbl>
      <w:tblPr>
        <w:tblW w:w="14490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2160"/>
        <w:gridCol w:w="1620"/>
        <w:gridCol w:w="1170"/>
        <w:gridCol w:w="1080"/>
        <w:gridCol w:w="180"/>
        <w:gridCol w:w="810"/>
        <w:gridCol w:w="270"/>
        <w:gridCol w:w="900"/>
        <w:gridCol w:w="270"/>
        <w:gridCol w:w="720"/>
        <w:gridCol w:w="270"/>
        <w:gridCol w:w="852"/>
        <w:gridCol w:w="228"/>
        <w:gridCol w:w="900"/>
        <w:gridCol w:w="228"/>
        <w:gridCol w:w="762"/>
        <w:gridCol w:w="270"/>
        <w:gridCol w:w="810"/>
        <w:gridCol w:w="180"/>
        <w:gridCol w:w="810"/>
      </w:tblGrid>
      <w:tr w:rsidR="00B049CD" w:rsidRPr="00817D56" w:rsidTr="003044AA">
        <w:trPr>
          <w:cantSplit/>
          <w:trHeight w:val="266"/>
          <w:tblHeader/>
        </w:trPr>
        <w:tc>
          <w:tcPr>
            <w:tcW w:w="2160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620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วันที่รายงาน</w:t>
            </w:r>
          </w:p>
        </w:tc>
        <w:tc>
          <w:tcPr>
            <w:tcW w:w="2250" w:type="dxa"/>
            <w:gridSpan w:val="2"/>
            <w:hideMark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980" w:type="dxa"/>
            <w:gridSpan w:val="3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สินทรัพย์รวม</w:t>
            </w:r>
          </w:p>
        </w:tc>
        <w:tc>
          <w:tcPr>
            <w:tcW w:w="270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2" w:type="dxa"/>
            <w:gridSpan w:val="3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หนี้สินรวม</w:t>
            </w:r>
          </w:p>
        </w:tc>
        <w:tc>
          <w:tcPr>
            <w:tcW w:w="228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90" w:type="dxa"/>
            <w:gridSpan w:val="3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รายได้รวม</w:t>
            </w:r>
          </w:p>
        </w:tc>
        <w:tc>
          <w:tcPr>
            <w:tcW w:w="270" w:type="dxa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00" w:type="dxa"/>
            <w:gridSpan w:val="3"/>
          </w:tcPr>
          <w:p w:rsidR="00B049CD" w:rsidRPr="00817D56" w:rsidRDefault="00B049CD" w:rsidP="00023136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กำไร (ขาดทุน)</w:t>
            </w:r>
          </w:p>
        </w:tc>
      </w:tr>
      <w:tr w:rsidR="00BD6709" w:rsidRPr="00817D56" w:rsidTr="003044AA">
        <w:trPr>
          <w:cantSplit/>
        </w:trPr>
        <w:tc>
          <w:tcPr>
            <w:tcW w:w="2160" w:type="dxa"/>
            <w:vAlign w:val="bottom"/>
            <w:hideMark/>
          </w:tcPr>
          <w:p w:rsidR="00BD6709" w:rsidRPr="00817D56" w:rsidRDefault="00BD6709" w:rsidP="00BD6709">
            <w:pPr>
              <w:tabs>
                <w:tab w:val="left" w:pos="342"/>
              </w:tabs>
              <w:ind w:right="-115"/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E7EB6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08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E7EB6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18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2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52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228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228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2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:rsidR="00BD6709" w:rsidRPr="00817D56" w:rsidRDefault="000F4638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</w:t>
            </w:r>
            <w:r w:rsidR="00871B19" w:rsidRPr="00817D5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</w:tr>
      <w:tr w:rsidR="00BD6709" w:rsidRPr="00817D56" w:rsidTr="003044AA">
        <w:trPr>
          <w:cantSplit/>
        </w:trPr>
        <w:tc>
          <w:tcPr>
            <w:tcW w:w="2160" w:type="dxa"/>
            <w:vAlign w:val="bottom"/>
            <w:hideMark/>
          </w:tcPr>
          <w:p w:rsidR="00BD6709" w:rsidRPr="00817D56" w:rsidRDefault="00BD6709" w:rsidP="00BD6709">
            <w:pPr>
              <w:tabs>
                <w:tab w:val="left" w:pos="342"/>
              </w:tabs>
              <w:ind w:right="-115"/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620" w:type="dxa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50" w:type="dxa"/>
            <w:gridSpan w:val="2"/>
            <w:hideMark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26"/>
                <w:szCs w:val="26"/>
                <w:rtl/>
                <w:cs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26"/>
                <w:szCs w:val="26"/>
                <w:rtl/>
                <w:cs/>
                <w:lang w:bidi="th-TH"/>
              </w:rPr>
              <w:t>ร้อยละ</w:t>
            </w:r>
            <w:r w:rsidRPr="00817D56">
              <w:rPr>
                <w:rFonts w:ascii="Angsana New" w:hAnsi="Angsana New" w:cs="Angsana New"/>
                <w:i/>
                <w:iCs/>
                <w:sz w:val="26"/>
                <w:szCs w:val="26"/>
                <w:rtl/>
                <w:cs/>
              </w:rPr>
              <w:t>)</w:t>
            </w:r>
          </w:p>
        </w:tc>
        <w:tc>
          <w:tcPr>
            <w:tcW w:w="180" w:type="dxa"/>
          </w:tcPr>
          <w:p w:rsidR="00BD6709" w:rsidRPr="00817D56" w:rsidRDefault="00BD6709" w:rsidP="00BD670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80" w:type="dxa"/>
            <w:gridSpan w:val="15"/>
          </w:tcPr>
          <w:p w:rsidR="00BD6709" w:rsidRPr="00817D56" w:rsidRDefault="00BD6709" w:rsidP="00BD670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26"/>
                <w:szCs w:val="26"/>
                <w:cs/>
                <w:lang w:bidi="th-TH"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บาท)</w:t>
            </w:r>
          </w:p>
        </w:tc>
      </w:tr>
      <w:tr w:rsidR="00871B19" w:rsidRPr="00817D56" w:rsidTr="003044AA">
        <w:trPr>
          <w:cantSplit/>
        </w:trPr>
        <w:tc>
          <w:tcPr>
            <w:tcW w:w="2160" w:type="dxa"/>
            <w:hideMark/>
          </w:tcPr>
          <w:p w:rsidR="00871B19" w:rsidRPr="00817D56" w:rsidRDefault="00871B19" w:rsidP="0087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cs/>
                <w:lang w:val="en-GB"/>
              </w:rPr>
              <w:t>บริษัท เคซีอี ไต้หวัน จำกัด</w:t>
            </w:r>
          </w:p>
        </w:tc>
        <w:tc>
          <w:tcPr>
            <w:tcW w:w="1620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US"/>
              </w:rPr>
              <w:t>31</w:t>
            </w:r>
            <w:r w:rsidRPr="00817D56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1170" w:type="dxa"/>
          </w:tcPr>
          <w:p w:rsidR="00871B19" w:rsidRPr="00817D56" w:rsidRDefault="00392B26" w:rsidP="00871B1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  <w:cs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49.00</w:t>
            </w:r>
          </w:p>
        </w:tc>
        <w:tc>
          <w:tcPr>
            <w:tcW w:w="1080" w:type="dxa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eastAsia="MS Mincho" w:hAnsi="Angsana New" w:cs="Angsana New"/>
                <w:sz w:val="26"/>
                <w:szCs w:val="26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/>
              </w:rPr>
              <w:t>49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</w:rPr>
              <w:t>.</w:t>
            </w:r>
            <w:r w:rsidRPr="00817D56">
              <w:rPr>
                <w:rFonts w:ascii="Angsana New" w:eastAsia="MS Mincho" w:hAnsi="Angsana New" w:cs="Angsana New"/>
                <w:sz w:val="26"/>
                <w:szCs w:val="26"/>
                <w:lang w:val="en-US"/>
              </w:rPr>
              <w:t>00</w:t>
            </w:r>
          </w:p>
        </w:tc>
        <w:tc>
          <w:tcPr>
            <w:tcW w:w="180" w:type="dxa"/>
          </w:tcPr>
          <w:p w:rsidR="00871B19" w:rsidRPr="00817D56" w:rsidRDefault="00871B19" w:rsidP="00871B19">
            <w:pPr>
              <w:pStyle w:val="acctfourfigures"/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:rsidR="00871B19" w:rsidRPr="00817D56" w:rsidRDefault="0022037D" w:rsidP="00871B19">
            <w:pPr>
              <w:pStyle w:val="acctfourfigures"/>
              <w:tabs>
                <w:tab w:val="clear" w:pos="765"/>
                <w:tab w:val="decimal" w:pos="647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111,065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94,201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44,696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sz w:val="26"/>
                <w:szCs w:val="26"/>
                <w:lang w:bidi="th-TH"/>
              </w:rPr>
              <w:t>29,958</w:t>
            </w:r>
          </w:p>
        </w:tc>
        <w:tc>
          <w:tcPr>
            <w:tcW w:w="228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bidi="th-TH"/>
              </w:rPr>
              <w:t>158,194</w:t>
            </w:r>
          </w:p>
        </w:tc>
        <w:tc>
          <w:tcPr>
            <w:tcW w:w="228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bidi="th-TH"/>
              </w:rPr>
              <w:t>129,331</w:t>
            </w:r>
          </w:p>
        </w:tc>
        <w:tc>
          <w:tcPr>
            <w:tcW w:w="270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35,497</w:t>
            </w:r>
          </w:p>
        </w:tc>
        <w:tc>
          <w:tcPr>
            <w:tcW w:w="180" w:type="dxa"/>
          </w:tcPr>
          <w:p w:rsidR="00871B19" w:rsidRPr="00817D56" w:rsidRDefault="00871B19" w:rsidP="00871B1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28,930</w:t>
            </w:r>
          </w:p>
        </w:tc>
      </w:tr>
      <w:tr w:rsidR="00871B19" w:rsidRPr="00817D56" w:rsidTr="003044AA">
        <w:trPr>
          <w:cantSplit/>
          <w:trHeight w:val="70"/>
        </w:trPr>
        <w:tc>
          <w:tcPr>
            <w:tcW w:w="2160" w:type="dxa"/>
            <w:hideMark/>
          </w:tcPr>
          <w:p w:rsidR="00871B19" w:rsidRPr="00817D56" w:rsidRDefault="00871B19" w:rsidP="00871B19">
            <w:pPr>
              <w:ind w:left="180" w:hanging="180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20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</w:tabs>
              <w:spacing w:line="240" w:lineRule="atLeast"/>
              <w:ind w:left="-79" w:right="11"/>
              <w:jc w:val="center"/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</w:tabs>
              <w:spacing w:line="240" w:lineRule="atLeast"/>
              <w:ind w:left="-79" w:right="11"/>
              <w:jc w:val="center"/>
              <w:rPr>
                <w:rFonts w:ascii="Angsana New" w:eastAsia="MS Mincho" w:hAnsi="Angsana New" w:cs="Angsana New"/>
                <w:sz w:val="26"/>
                <w:szCs w:val="26"/>
              </w:rPr>
            </w:pPr>
          </w:p>
        </w:tc>
        <w:tc>
          <w:tcPr>
            <w:tcW w:w="180" w:type="dxa"/>
          </w:tcPr>
          <w:p w:rsidR="00871B19" w:rsidRPr="00817D56" w:rsidRDefault="00871B19" w:rsidP="00871B19">
            <w:pPr>
              <w:pStyle w:val="acctfourfigures"/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B19" w:rsidRPr="00817D56" w:rsidRDefault="0022037D" w:rsidP="00871B19">
            <w:pPr>
              <w:pStyle w:val="acctfourfigures"/>
              <w:tabs>
                <w:tab w:val="clear" w:pos="765"/>
                <w:tab w:val="decimal" w:pos="647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111,065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94,201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44,696</w:t>
            </w:r>
          </w:p>
        </w:tc>
        <w:tc>
          <w:tcPr>
            <w:tcW w:w="270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79" w:right="-79"/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6"/>
                <w:szCs w:val="26"/>
                <w:lang w:bidi="th-TH"/>
              </w:rPr>
              <w:t>29,958</w:t>
            </w:r>
          </w:p>
        </w:tc>
        <w:tc>
          <w:tcPr>
            <w:tcW w:w="228" w:type="dxa"/>
            <w:shd w:val="clear" w:color="auto" w:fill="auto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val="en-US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US"/>
              </w:rPr>
              <w:t>158,194</w:t>
            </w:r>
          </w:p>
        </w:tc>
        <w:tc>
          <w:tcPr>
            <w:tcW w:w="228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val="en-US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US"/>
              </w:rPr>
              <w:t>129,331</w:t>
            </w:r>
          </w:p>
        </w:tc>
        <w:tc>
          <w:tcPr>
            <w:tcW w:w="270" w:type="dxa"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871B19" w:rsidRPr="00817D56" w:rsidRDefault="00DE4BE0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35,497</w:t>
            </w:r>
          </w:p>
        </w:tc>
        <w:tc>
          <w:tcPr>
            <w:tcW w:w="180" w:type="dxa"/>
          </w:tcPr>
          <w:p w:rsidR="00871B19" w:rsidRPr="00817D56" w:rsidRDefault="00871B19" w:rsidP="00871B1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871B19" w:rsidRPr="00817D56" w:rsidRDefault="00871B19" w:rsidP="00871B19">
            <w:pPr>
              <w:pStyle w:val="acctfourfigures"/>
              <w:tabs>
                <w:tab w:val="left" w:pos="7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28,930</w:t>
            </w:r>
          </w:p>
        </w:tc>
      </w:tr>
    </w:tbl>
    <w:p w:rsidR="007E19B0" w:rsidRPr="00817D56" w:rsidRDefault="007E19B0" w:rsidP="001A17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sz w:val="30"/>
          <w:szCs w:val="30"/>
        </w:rPr>
        <w:sectPr w:rsidR="007E19B0" w:rsidRPr="00817D56" w:rsidSect="00E55772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:rsidR="004F729A" w:rsidRPr="00817D56" w:rsidRDefault="00FD025C" w:rsidP="004F729A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>10</w:t>
      </w:r>
      <w:r w:rsidR="004F729A" w:rsidRPr="00817D56">
        <w:rPr>
          <w:rFonts w:ascii="Angsana New" w:hAnsi="Angsana New"/>
          <w:sz w:val="30"/>
          <w:szCs w:val="30"/>
          <w:u w:val="none"/>
        </w:rPr>
        <w:tab/>
      </w:r>
      <w:r w:rsidR="004F729A" w:rsidRPr="00817D56">
        <w:rPr>
          <w:rFonts w:ascii="Angsana New" w:hAnsi="Angsana New"/>
          <w:sz w:val="30"/>
          <w:szCs w:val="30"/>
          <w:u w:val="none"/>
          <w:cs/>
        </w:rPr>
        <w:t>เงินลงทุนใน</w:t>
      </w:r>
      <w:r w:rsidR="004F729A" w:rsidRPr="00817D56">
        <w:rPr>
          <w:rFonts w:ascii="Angsana New" w:hAnsi="Angsana New" w:hint="cs"/>
          <w:sz w:val="30"/>
          <w:szCs w:val="30"/>
          <w:u w:val="none"/>
          <w:cs/>
        </w:rPr>
        <w:t>บริษัทย่อย</w:t>
      </w:r>
    </w:p>
    <w:p w:rsidR="007E19B0" w:rsidRPr="005C4675" w:rsidRDefault="007E19B0" w:rsidP="00B049CD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</w:rPr>
      </w:pPr>
    </w:p>
    <w:p w:rsidR="004F729A" w:rsidRPr="00817D56" w:rsidRDefault="004F729A" w:rsidP="004F729A">
      <w:pPr>
        <w:tabs>
          <w:tab w:val="clear" w:pos="454"/>
          <w:tab w:val="left" w:pos="540"/>
        </w:tabs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261131" w:rsidRPr="00817D56" w:rsidRDefault="00261131" w:rsidP="002611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shd w:val="clear" w:color="auto" w:fill="D9D9D9"/>
        </w:rPr>
      </w:pPr>
      <w:r w:rsidRPr="00817D56">
        <w:rPr>
          <w:rFonts w:ascii="Angsana New" w:hAnsi="Angsana New" w:cs="Angsana New"/>
          <w:sz w:val="30"/>
          <w:szCs w:val="30"/>
          <w:cs/>
        </w:rPr>
        <w:t>เงินลงทุนในบริษัทย่อยในงบการเงินเฉพาะกิจการวัดมูลค่าด้วยราคาทุนหักค่าเผื่อการด้อยค่า เงินปันผลรับบันทึกในกำไรหรือขาดทุนในวันที่บริษัทมีสิทธิได้รับเงินปันผล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กำไรขาดทุนจากการขายเงินลงทุนบันทึกในกำไรหรือขาดทุน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บริษัทพิจารณาการด้อยค่าของเงินลงทุนในบริษัทย่อยตามที่เปิดเผยในหมายเหตุข้อ </w:t>
      </w:r>
      <w:r w:rsidR="00B25BEB">
        <w:rPr>
          <w:rFonts w:ascii="Angsana New" w:hAnsi="Angsana New" w:cs="Angsana New"/>
          <w:sz w:val="30"/>
          <w:szCs w:val="30"/>
        </w:rPr>
        <w:t>12</w:t>
      </w:r>
    </w:p>
    <w:p w:rsidR="00261131" w:rsidRPr="005C4675" w:rsidRDefault="00261131" w:rsidP="004F7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261131" w:rsidRPr="00817D56" w:rsidRDefault="00261131" w:rsidP="004F7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(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รวมกันเรียกว่า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“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 w:hint="eastAsia"/>
          <w:sz w:val="30"/>
          <w:szCs w:val="30"/>
          <w:cs/>
        </w:rPr>
        <w:t>”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) </w:t>
      </w:r>
      <w:r w:rsidRPr="00817D56">
        <w:rPr>
          <w:rFonts w:ascii="Angsana New" w:hAnsi="Angsana New" w:cs="Angsana New" w:hint="cs"/>
          <w:sz w:val="30"/>
          <w:szCs w:val="30"/>
          <w:cs/>
        </w:rPr>
        <w:t>และส่วนได้เสียของกลุ่มบริษัทในบริษัทร่วม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ยอดคงเหลือและรายการบัญชีระหว่างกิจการในกลุ่มถูกตัดรายการในการจัดทำงบการเงินรวมขาดทุนที่ยังไม่เกิดขึ้นจริงถูกตัดรายการในลักษณะเดียวกับกำไรที่ยังไม่เกิดขึ้นจริงแต่เท่าที่เมื่อไม่มีหลักฐานการด้อยค่าเกิดขึ้น</w:t>
      </w:r>
    </w:p>
    <w:p w:rsidR="004F729A" w:rsidRPr="005C4675" w:rsidRDefault="004F729A" w:rsidP="001728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728DE" w:rsidRPr="00817D56" w:rsidRDefault="004F729A" w:rsidP="001728D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pacing w:val="-5"/>
          <w:sz w:val="30"/>
          <w:szCs w:val="30"/>
        </w:rPr>
      </w:pPr>
      <w:r w:rsidRPr="00817D56">
        <w:rPr>
          <w:rFonts w:ascii="Angsana New" w:eastAsia="Calibri" w:hAnsi="Angsana New"/>
          <w:spacing w:val="-5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เมื่อมี</w:t>
      </w:r>
      <w:r w:rsidRPr="00817D56">
        <w:rPr>
          <w:rFonts w:ascii="Angsana New" w:hAnsi="Angsana New"/>
          <w:spacing w:val="-5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</w:t>
      </w:r>
      <w:r w:rsidRPr="00817D56">
        <w:rPr>
          <w:rFonts w:ascii="Angsana New" w:eastAsia="Calibri" w:hAnsi="Angsana New"/>
          <w:color w:val="000000"/>
          <w:spacing w:val="-5"/>
          <w:sz w:val="30"/>
          <w:szCs w:val="30"/>
          <w:cs/>
          <w:lang w:eastAsia="en-GB"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จากการได้มาซึ่งส่วนได้เสียที่ไม่มีอำนาจควบคุมโดยอำนาจควบคุมไม่เปลี่ยนแปลงรับรู้</w:t>
      </w:r>
      <w:r w:rsidRPr="00817D56">
        <w:rPr>
          <w:rFonts w:ascii="Angsana New" w:hAnsi="Angsana New"/>
          <w:spacing w:val="-5"/>
          <w:sz w:val="30"/>
          <w:szCs w:val="30"/>
          <w:cs/>
        </w:rPr>
        <w:t>เป็นทุนอื่นในส่วนของเจ้าของ</w:t>
      </w:r>
    </w:p>
    <w:p w:rsidR="001728DE" w:rsidRPr="005C4675" w:rsidRDefault="001728DE" w:rsidP="001728DE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pacing w:val="-5"/>
          <w:sz w:val="30"/>
          <w:szCs w:val="30"/>
        </w:rPr>
      </w:pPr>
    </w:p>
    <w:p w:rsidR="004F729A" w:rsidRPr="00817D56" w:rsidRDefault="004F729A" w:rsidP="004F729A">
      <w:pPr>
        <w:pStyle w:val="BodyText2"/>
        <w:tabs>
          <w:tab w:val="left" w:pos="540"/>
        </w:tabs>
        <w:spacing w:line="240" w:lineRule="atLeast"/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ส่วนได้เสียที่ไม่มีอำนาจควบคุมและส่วนประกอบอื่นในส่วนของเจ้าของที่เกี่ยวข้องกับบริษัทย่อยนั้น </w:t>
      </w:r>
      <w:r w:rsidRPr="00817D56">
        <w:rPr>
          <w:rFonts w:ascii="Angsana New" w:hAnsi="Angsana New" w:hint="cs"/>
          <w:sz w:val="30"/>
          <w:szCs w:val="30"/>
          <w:cs/>
        </w:rPr>
        <w:t>ผล</w:t>
      </w:r>
      <w:r w:rsidRPr="00817D56">
        <w:rPr>
          <w:rFonts w:ascii="Angsana New" w:hAnsi="Angsana New"/>
          <w:sz w:val="30"/>
          <w:szCs w:val="30"/>
          <w:cs/>
        </w:rPr>
        <w:t>กำไรหรือขาดทุนที่เกิดขึ้นจากการสูญเสียการควบคุมในบริษัทย่อยรับรู้ในกำไรหรือขาดทุน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:rsidR="002E2998" w:rsidRPr="005C4675" w:rsidRDefault="002E2998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30"/>
          <w:szCs w:val="30"/>
        </w:rPr>
      </w:pPr>
    </w:p>
    <w:p w:rsidR="00F46E23" w:rsidRPr="00817D56" w:rsidRDefault="002E2998" w:rsidP="00F46E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hAnsi="Angsana New" w:cs="Angsana New"/>
          <w:b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b/>
          <w:i/>
          <w:iCs/>
          <w:sz w:val="30"/>
          <w:szCs w:val="30"/>
          <w:cs/>
        </w:rPr>
        <w:t>หน่วยงานในต่างประเทศ</w:t>
      </w:r>
    </w:p>
    <w:p w:rsidR="001728DE" w:rsidRDefault="00B51A4A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  <w:r w:rsidRPr="00B51A4A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สินทรัพย์และหนี้สินของหน่วยงานในต่างประเทศรวมถึงค่าความนิยมและรายการปรับปรุงมูลค่ายุติธรรมที่เกิดขึ้นจากการซื้อหน่วยงานในต่างประเทศแปลงค่าเป็นเงินบาทโดยใช้อัตราแลกเปลี่ยนณวันที่รายงาน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แลกเปลี่ยนณวันที่เกิดรายการ</w:t>
      </w:r>
    </w:p>
    <w:p w:rsidR="00B51A4A" w:rsidRDefault="00B51A4A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</w:p>
    <w:p w:rsidR="005C4675" w:rsidRPr="005C4675" w:rsidRDefault="005C4675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</w:p>
    <w:p w:rsidR="002E2998" w:rsidRPr="00817D56" w:rsidRDefault="002E2998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  <w:r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lastRenderedPageBreak/>
        <w:t>ผลต่างจากอัตราแลกเปลี่ยนที่เกิดจากการแปลงค่า</w:t>
      </w:r>
      <w:r w:rsidR="001728DE"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จะรับรู้</w:t>
      </w:r>
      <w:r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ในกำไรขาดทุนเบ็ดเสร็จอื่น</w:t>
      </w:r>
      <w:r w:rsidR="001728DE"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และ</w:t>
      </w:r>
      <w:r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แสดงเป็นรายการสำรองการแปลงค่างบการเงินในส่วนของผู้ถือหุ้นจนกว่ามีการจำหน่ายเงินลงทุนนั้นออกไป</w:t>
      </w:r>
    </w:p>
    <w:p w:rsidR="002E2998" w:rsidRPr="005C4675" w:rsidRDefault="002E2998" w:rsidP="005C46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720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</w:p>
    <w:p w:rsidR="004F729A" w:rsidRPr="00817D56" w:rsidRDefault="002E2998" w:rsidP="002E29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="Angsana New" w:eastAsia="Calibri" w:hAnsi="Angsana New" w:cs="Angsana New"/>
          <w:color w:val="000000"/>
          <w:sz w:val="30"/>
          <w:szCs w:val="30"/>
          <w:lang w:eastAsia="en-GB"/>
        </w:rPr>
      </w:pPr>
      <w:r w:rsidRPr="00817D56">
        <w:rPr>
          <w:rFonts w:ascii="Angsana New" w:eastAsia="Calibri" w:hAnsi="Angsana New" w:cs="Angsana New" w:hint="cs"/>
          <w:color w:val="000000"/>
          <w:sz w:val="30"/>
          <w:szCs w:val="30"/>
          <w:cs/>
          <w:lang w:eastAsia="en-GB"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</w:t>
      </w:r>
    </w:p>
    <w:p w:rsidR="004F729A" w:rsidRPr="00817D56" w:rsidRDefault="004F729A" w:rsidP="00B049CD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</w:rPr>
        <w:sectPr w:rsidR="004F729A" w:rsidRPr="00817D56" w:rsidSect="003C7667">
          <w:pgSz w:w="11907" w:h="16840" w:code="9"/>
          <w:pgMar w:top="1152" w:right="1197" w:bottom="1152" w:left="1170" w:header="720" w:footer="720" w:gutter="0"/>
          <w:cols w:space="708"/>
          <w:docGrid w:linePitch="360"/>
        </w:sectPr>
      </w:pPr>
    </w:p>
    <w:p w:rsidR="000E75DF" w:rsidRPr="00817D56" w:rsidRDefault="00915D50" w:rsidP="004172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eastAsia="MS Mincho" w:hAnsi="Angsana New" w:cs="Angsana New"/>
          <w:sz w:val="30"/>
          <w:szCs w:val="30"/>
          <w:cs/>
          <w:lang w:val="en-GB"/>
        </w:rPr>
      </w:pPr>
      <w:r w:rsidRPr="00817D56">
        <w:rPr>
          <w:rFonts w:ascii="Angsana New" w:eastAsia="MS Mincho" w:hAnsi="Angsana New" w:cs="Angsana New"/>
          <w:sz w:val="30"/>
          <w:szCs w:val="30"/>
          <w:lang w:val="en-GB"/>
        </w:rPr>
        <w:lastRenderedPageBreak/>
        <w:tab/>
      </w:r>
      <w:r w:rsidR="00BD7A24" w:rsidRPr="00817D56">
        <w:rPr>
          <w:rFonts w:ascii="Angsana New" w:eastAsia="MS Mincho" w:hAnsi="Angsana New" w:cs="Angsana New"/>
          <w:sz w:val="30"/>
          <w:szCs w:val="30"/>
          <w:cs/>
          <w:lang w:val="en-GB"/>
        </w:rPr>
        <w:t>เงินลงทุนในบริษัท</w:t>
      </w:r>
      <w:r w:rsidR="00BD7A24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ย่อย</w:t>
      </w:r>
      <w:r w:rsidR="00BD7A24" w:rsidRPr="00817D56">
        <w:rPr>
          <w:rFonts w:ascii="Angsana New" w:eastAsia="MS Mincho" w:hAnsi="Angsana New" w:cs="Angsana New"/>
          <w:sz w:val="30"/>
          <w:szCs w:val="30"/>
          <w:cs/>
          <w:lang w:val="en-GB"/>
        </w:rPr>
        <w:t xml:space="preserve"> ณ วันที่  </w:t>
      </w:r>
      <w:r w:rsidR="000F4638" w:rsidRPr="00817D56">
        <w:rPr>
          <w:rFonts w:ascii="Angsana New" w:eastAsia="MS Mincho" w:hAnsi="Angsana New" w:cs="Angsana New"/>
          <w:sz w:val="30"/>
          <w:szCs w:val="30"/>
        </w:rPr>
        <w:t>31</w:t>
      </w:r>
      <w:r w:rsidR="00BD7A24" w:rsidRPr="00817D56">
        <w:rPr>
          <w:rFonts w:ascii="Angsana New" w:eastAsia="MS Mincho" w:hAnsi="Angsana New" w:cs="Angsana New"/>
          <w:sz w:val="30"/>
          <w:szCs w:val="30"/>
          <w:cs/>
          <w:lang w:val="en-GB"/>
        </w:rPr>
        <w:t xml:space="preserve"> ธันวาคม </w:t>
      </w:r>
      <w:r w:rsidR="000F4638" w:rsidRPr="00817D56">
        <w:rPr>
          <w:rFonts w:ascii="Angsana New" w:eastAsia="MS Mincho" w:hAnsi="Angsana New" w:cs="Angsana New"/>
          <w:sz w:val="30"/>
          <w:szCs w:val="30"/>
        </w:rPr>
        <w:t>256</w:t>
      </w:r>
      <w:r w:rsidR="009A0DCF" w:rsidRPr="00817D56">
        <w:rPr>
          <w:rFonts w:ascii="Angsana New" w:eastAsia="MS Mincho" w:hAnsi="Angsana New" w:cs="Angsana New"/>
          <w:sz w:val="30"/>
          <w:szCs w:val="30"/>
        </w:rPr>
        <w:t>7</w:t>
      </w:r>
      <w:r w:rsidR="00F0068C" w:rsidRPr="00817D56">
        <w:rPr>
          <w:rFonts w:ascii="Angsana New" w:eastAsia="MS Mincho" w:hAnsi="Angsana New" w:cs="Angsana New"/>
          <w:sz w:val="30"/>
          <w:szCs w:val="30"/>
          <w:cs/>
          <w:lang w:val="en-GB"/>
        </w:rPr>
        <w:t xml:space="preserve">และ </w:t>
      </w:r>
      <w:r w:rsidR="000F4638" w:rsidRPr="00817D56">
        <w:rPr>
          <w:rFonts w:ascii="Angsana New" w:eastAsia="MS Mincho" w:hAnsi="Angsana New" w:cs="Angsana New"/>
          <w:sz w:val="30"/>
          <w:szCs w:val="30"/>
        </w:rPr>
        <w:t>256</w:t>
      </w:r>
      <w:r w:rsidR="009A0DCF" w:rsidRPr="00817D56">
        <w:rPr>
          <w:rFonts w:ascii="Angsana New" w:eastAsia="MS Mincho" w:hAnsi="Angsana New" w:cs="Angsana New"/>
          <w:sz w:val="30"/>
          <w:szCs w:val="30"/>
        </w:rPr>
        <w:t>6</w:t>
      </w:r>
      <w:r w:rsidR="00E04EFF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 xml:space="preserve"> และเงินปันผลรับจากเงินลงทุนสำหรับแต่ละปี</w:t>
      </w:r>
      <w:r w:rsidR="00BD7A24" w:rsidRPr="00817D56">
        <w:rPr>
          <w:rFonts w:ascii="Angsana New" w:eastAsia="MS Mincho" w:hAnsi="Angsana New" w:cs="Angsana New" w:hint="cs"/>
          <w:sz w:val="30"/>
          <w:szCs w:val="30"/>
          <w:cs/>
          <w:lang w:val="en-GB"/>
        </w:rPr>
        <w:t>มีดังนี้</w:t>
      </w:r>
    </w:p>
    <w:tbl>
      <w:tblPr>
        <w:tblW w:w="15372" w:type="dxa"/>
        <w:tblLayout w:type="fixed"/>
        <w:tblLook w:val="01E0"/>
      </w:tblPr>
      <w:tblGrid>
        <w:gridCol w:w="2988"/>
        <w:gridCol w:w="540"/>
        <w:gridCol w:w="718"/>
        <w:gridCol w:w="754"/>
        <w:gridCol w:w="236"/>
        <w:gridCol w:w="936"/>
        <w:gridCol w:w="236"/>
        <w:gridCol w:w="36"/>
        <w:gridCol w:w="898"/>
        <w:gridCol w:w="236"/>
        <w:gridCol w:w="764"/>
        <w:gridCol w:w="255"/>
        <w:gridCol w:w="15"/>
        <w:gridCol w:w="771"/>
        <w:gridCol w:w="266"/>
        <w:gridCol w:w="6"/>
        <w:gridCol w:w="675"/>
        <w:gridCol w:w="15"/>
        <w:gridCol w:w="222"/>
        <w:gridCol w:w="14"/>
        <w:gridCol w:w="682"/>
        <w:gridCol w:w="257"/>
        <w:gridCol w:w="788"/>
        <w:gridCol w:w="253"/>
        <w:gridCol w:w="829"/>
        <w:gridCol w:w="12"/>
        <w:gridCol w:w="242"/>
        <w:gridCol w:w="738"/>
        <w:gridCol w:w="265"/>
        <w:gridCol w:w="14"/>
        <w:gridCol w:w="711"/>
      </w:tblGrid>
      <w:tr w:rsidR="000E75DF" w:rsidRPr="00817D56" w:rsidTr="00381EE9">
        <w:trPr>
          <w:trHeight w:val="254"/>
        </w:trPr>
        <w:tc>
          <w:tcPr>
            <w:tcW w:w="2988" w:type="dxa"/>
          </w:tcPr>
          <w:p w:rsidR="000E75DF" w:rsidRPr="00817D56" w:rsidRDefault="000E75DF" w:rsidP="000E75DF">
            <w:pPr>
              <w:tabs>
                <w:tab w:val="left" w:pos="360"/>
                <w:tab w:val="left" w:pos="720"/>
                <w:tab w:val="left" w:pos="1080"/>
              </w:tabs>
              <w:ind w:right="-45"/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2384" w:type="dxa"/>
            <w:gridSpan w:val="30"/>
          </w:tcPr>
          <w:p w:rsidR="000E75DF" w:rsidRPr="00817D56" w:rsidRDefault="000E75DF" w:rsidP="000E75DF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720"/>
                <w:tab w:val="left" w:pos="1080"/>
              </w:tabs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cs/>
                <w:lang w:val="en-GB"/>
              </w:rPr>
              <w:t>งบการเงินเฉพาะกิจการ</w:t>
            </w:r>
          </w:p>
        </w:tc>
      </w:tr>
      <w:tr w:rsidR="00524DC3" w:rsidRPr="00817D56" w:rsidTr="001C5239">
        <w:trPr>
          <w:trHeight w:val="776"/>
        </w:trPr>
        <w:tc>
          <w:tcPr>
            <w:tcW w:w="2988" w:type="dxa"/>
          </w:tcPr>
          <w:p w:rsidR="00FC5BD5" w:rsidRPr="00817D56" w:rsidRDefault="00FC5BD5" w:rsidP="000E75DF">
            <w:pPr>
              <w:tabs>
                <w:tab w:val="left" w:pos="360"/>
                <w:tab w:val="left" w:pos="720"/>
                <w:tab w:val="left" w:pos="1080"/>
              </w:tabs>
              <w:ind w:right="-45"/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540" w:type="dxa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  <w:p w:rsidR="00A0665A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ลักษณะ</w:t>
            </w:r>
          </w:p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ธุรกิจ</w:t>
            </w:r>
          </w:p>
        </w:tc>
        <w:tc>
          <w:tcPr>
            <w:tcW w:w="1472" w:type="dxa"/>
            <w:gridSpan w:val="2"/>
            <w:vAlign w:val="bottom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2106" w:type="dxa"/>
            <w:gridSpan w:val="4"/>
            <w:vAlign w:val="bottom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ทุนชำระแล้ว</w:t>
            </w:r>
          </w:p>
        </w:tc>
        <w:tc>
          <w:tcPr>
            <w:tcW w:w="236" w:type="dxa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805" w:type="dxa"/>
            <w:gridSpan w:val="4"/>
            <w:vAlign w:val="bottom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ราคาทุน</w:t>
            </w:r>
          </w:p>
        </w:tc>
        <w:tc>
          <w:tcPr>
            <w:tcW w:w="272" w:type="dxa"/>
            <w:gridSpan w:val="2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608" w:type="dxa"/>
            <w:gridSpan w:val="5"/>
            <w:vAlign w:val="bottom"/>
          </w:tcPr>
          <w:p w:rsidR="00524DC3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ใบสำคัญแสดงสิทธิ</w:t>
            </w:r>
          </w:p>
          <w:p w:rsidR="00524DC3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ออกให้กรรมการและ</w:t>
            </w:r>
          </w:p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พนักงานบริษัทย่อย</w:t>
            </w:r>
          </w:p>
        </w:tc>
        <w:tc>
          <w:tcPr>
            <w:tcW w:w="257" w:type="dxa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870" w:type="dxa"/>
            <w:gridSpan w:val="3"/>
            <w:vAlign w:val="bottom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รวม</w:t>
            </w:r>
          </w:p>
        </w:tc>
        <w:tc>
          <w:tcPr>
            <w:tcW w:w="254" w:type="dxa"/>
            <w:gridSpan w:val="2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728" w:type="dxa"/>
            <w:gridSpan w:val="4"/>
            <w:vAlign w:val="bottom"/>
          </w:tcPr>
          <w:p w:rsidR="00FC5BD5" w:rsidRPr="00817D56" w:rsidRDefault="00FC5BD5" w:rsidP="00524D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เงินปันผลรับ</w:t>
            </w:r>
            <w:r w:rsidR="00D12829"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br/>
            </w:r>
            <w:r w:rsidR="00D12829"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สำหรับปี</w:t>
            </w:r>
          </w:p>
        </w:tc>
      </w:tr>
      <w:tr w:rsidR="00BD6709" w:rsidRPr="00817D56" w:rsidTr="001C5239">
        <w:trPr>
          <w:trHeight w:val="254"/>
        </w:trPr>
        <w:tc>
          <w:tcPr>
            <w:tcW w:w="2988" w:type="dxa"/>
          </w:tcPr>
          <w:p w:rsidR="00BD6709" w:rsidRPr="00817D56" w:rsidRDefault="00BD6709" w:rsidP="00BD6709">
            <w:pPr>
              <w:tabs>
                <w:tab w:val="left" w:pos="360"/>
                <w:tab w:val="left" w:pos="720"/>
                <w:tab w:val="left" w:pos="1080"/>
              </w:tabs>
              <w:ind w:right="-45"/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54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18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754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6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272" w:type="dxa"/>
            <w:gridSpan w:val="2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98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270" w:type="dxa"/>
            <w:gridSpan w:val="2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71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66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1" w:type="dxa"/>
            <w:gridSpan w:val="2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237" w:type="dxa"/>
            <w:gridSpan w:val="2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6" w:type="dxa"/>
            <w:gridSpan w:val="2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57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253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29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54" w:type="dxa"/>
            <w:gridSpan w:val="2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7E660D" w:rsidRPr="00817D56">
              <w:rPr>
                <w:rFonts w:ascii="Angsana New" w:eastAsia="MS Mincho" w:hAnsi="Angsana New" w:cs="Angsana New"/>
                <w:sz w:val="21"/>
                <w:szCs w:val="21"/>
              </w:rPr>
              <w:t>7</w:t>
            </w:r>
          </w:p>
        </w:tc>
        <w:tc>
          <w:tcPr>
            <w:tcW w:w="279" w:type="dxa"/>
            <w:gridSpan w:val="2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11" w:type="dxa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256</w:t>
            </w:r>
            <w:r w:rsidR="00422CC1"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</w:tr>
      <w:tr w:rsidR="00BD6709" w:rsidRPr="00817D56" w:rsidTr="00381EE9">
        <w:trPr>
          <w:trHeight w:val="254"/>
        </w:trPr>
        <w:tc>
          <w:tcPr>
            <w:tcW w:w="2988" w:type="dxa"/>
          </w:tcPr>
          <w:p w:rsidR="00BD6709" w:rsidRPr="00817D56" w:rsidRDefault="00BD6709" w:rsidP="00BD6709">
            <w:pPr>
              <w:pStyle w:val="BodyText"/>
              <w:spacing w:after="0"/>
              <w:ind w:right="-45"/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540" w:type="dxa"/>
          </w:tcPr>
          <w:p w:rsidR="00BD6709" w:rsidRPr="00817D56" w:rsidRDefault="00BD6709" w:rsidP="00BD6709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jc w:val="center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1472" w:type="dxa"/>
            <w:gridSpan w:val="2"/>
          </w:tcPr>
          <w:p w:rsidR="00BD6709" w:rsidRPr="00817D56" w:rsidRDefault="00BD6709" w:rsidP="00BD6709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jc w:val="center"/>
              <w:rPr>
                <w:rFonts w:ascii="Angsana New" w:eastAsia="MS Mincho" w:hAnsi="Angsana New" w:cs="Angsana New"/>
                <w:i/>
                <w:iCs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1"/>
                <w:szCs w:val="21"/>
                <w:cs/>
                <w:lang w:val="en-GB"/>
              </w:rPr>
              <w:t>(ร้อยละ)</w:t>
            </w: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10136" w:type="dxa"/>
            <w:gridSpan w:val="26"/>
          </w:tcPr>
          <w:p w:rsidR="00BD6709" w:rsidRPr="00817D56" w:rsidRDefault="00BD6709" w:rsidP="00BD6709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center"/>
              <w:rPr>
                <w:rFonts w:ascii="Angsana New" w:eastAsia="MS Mincho" w:hAnsi="Angsana New" w:cs="Angsana New"/>
                <w:i/>
                <w:i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21"/>
                <w:szCs w:val="21"/>
                <w:cs/>
                <w:lang w:val="en-GB"/>
              </w:rPr>
              <w:t>(พันบาท)</w:t>
            </w:r>
          </w:p>
        </w:tc>
      </w:tr>
      <w:tr w:rsidR="00BD6709" w:rsidRPr="00817D56" w:rsidTr="001C5239">
        <w:trPr>
          <w:trHeight w:val="254"/>
        </w:trPr>
        <w:tc>
          <w:tcPr>
            <w:tcW w:w="2988" w:type="dxa"/>
          </w:tcPr>
          <w:p w:rsidR="00BD6709" w:rsidRPr="00961BEE" w:rsidRDefault="00BD6709" w:rsidP="00BD6709">
            <w:pPr>
              <w:pStyle w:val="BodyText"/>
              <w:spacing w:after="0"/>
              <w:ind w:right="-45"/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</w:pPr>
            <w:r w:rsidRPr="00961BEE"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  <w:t>บริษัทย่อย</w:t>
            </w:r>
            <w:r w:rsidRPr="00961BEE">
              <w:rPr>
                <w:rFonts w:ascii="Angsana New" w:eastAsia="MS Mincho" w:hAnsi="Angsana New" w:hint="cs"/>
                <w:b/>
                <w:bCs/>
                <w:sz w:val="21"/>
                <w:szCs w:val="21"/>
                <w:cs/>
                <w:lang w:val="en-GB"/>
              </w:rPr>
              <w:t>ทางตรง</w:t>
            </w:r>
          </w:p>
        </w:tc>
        <w:tc>
          <w:tcPr>
            <w:tcW w:w="540" w:type="dxa"/>
          </w:tcPr>
          <w:p w:rsidR="00BD6709" w:rsidRPr="00817D56" w:rsidRDefault="00BD6709" w:rsidP="00BD6709">
            <w:pPr>
              <w:tabs>
                <w:tab w:val="decimal" w:pos="342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18" w:type="dxa"/>
          </w:tcPr>
          <w:p w:rsidR="00BD6709" w:rsidRPr="00817D56" w:rsidRDefault="00BD6709" w:rsidP="00BD6709">
            <w:pPr>
              <w:tabs>
                <w:tab w:val="decimal" w:pos="342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54" w:type="dxa"/>
          </w:tcPr>
          <w:p w:rsidR="00BD6709" w:rsidRPr="00817D56" w:rsidRDefault="00BD6709" w:rsidP="00BD6709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BD6709" w:rsidRPr="00817D56" w:rsidRDefault="00BD6709" w:rsidP="00BD6709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5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72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  <w:gridSpan w:val="2"/>
          </w:tcPr>
          <w:p w:rsidR="00BD6709" w:rsidRPr="00817D56" w:rsidRDefault="00BD6709" w:rsidP="00BD6709">
            <w:pPr>
              <w:tabs>
                <w:tab w:val="clear" w:pos="907"/>
                <w:tab w:val="left" w:pos="360"/>
                <w:tab w:val="decimal" w:pos="585"/>
                <w:tab w:val="left" w:pos="720"/>
                <w:tab w:val="decimal" w:pos="882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7" w:type="dxa"/>
          </w:tcPr>
          <w:p w:rsidR="00BD6709" w:rsidRPr="00817D56" w:rsidRDefault="00BD6709" w:rsidP="00BD6709">
            <w:pPr>
              <w:tabs>
                <w:tab w:val="clear" w:pos="907"/>
                <w:tab w:val="left" w:pos="360"/>
                <w:tab w:val="decimal" w:pos="585"/>
                <w:tab w:val="left" w:pos="720"/>
                <w:tab w:val="decimal" w:pos="882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3" w:type="dxa"/>
          </w:tcPr>
          <w:p w:rsidR="00BD6709" w:rsidRPr="00817D56" w:rsidRDefault="00BD6709" w:rsidP="00BD6709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42" w:type="dxa"/>
          </w:tcPr>
          <w:p w:rsidR="00BD6709" w:rsidRPr="00817D56" w:rsidRDefault="00BD6709" w:rsidP="00BD6709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65" w:type="dxa"/>
          </w:tcPr>
          <w:p w:rsidR="00BD6709" w:rsidRPr="00817D56" w:rsidRDefault="00BD6709" w:rsidP="00BD6709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BD6709" w:rsidRPr="00817D56" w:rsidRDefault="00BD6709" w:rsidP="00BD6709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</w:tr>
      <w:tr w:rsidR="005B0C0A" w:rsidRPr="00817D56" w:rsidTr="001C5239">
        <w:trPr>
          <w:trHeight w:val="227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hanging="240"/>
              <w:rPr>
                <w:rFonts w:ascii="Angsana New" w:eastAsia="MS Mincho" w:hAnsi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บริษัท เคซีอี เทคโนโลยี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(1)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1,625,324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25,324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1,625,324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625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324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400,000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696,000</w:t>
            </w:r>
          </w:p>
        </w:tc>
      </w:tr>
      <w:tr w:rsidR="005B0C0A" w:rsidRPr="00817D56" w:rsidTr="001C5239">
        <w:trPr>
          <w:trHeight w:val="200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hanging="240"/>
              <w:rPr>
                <w:rFonts w:ascii="Angsana New" w:eastAsia="MS Mincho" w:hAnsi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บริษัท เค ซี อี อินเตอร์เนชั่นแนล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(1)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99.99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99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199,879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185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395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14,477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199,879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199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872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289,994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174,989</w:t>
            </w:r>
          </w:p>
        </w:tc>
      </w:tr>
      <w:tr w:rsidR="005B0C0A" w:rsidRPr="00817D56" w:rsidTr="001C5239">
        <w:trPr>
          <w:trHeight w:val="164"/>
        </w:trPr>
        <w:tc>
          <w:tcPr>
            <w:tcW w:w="2988" w:type="dxa"/>
            <w:vAlign w:val="center"/>
          </w:tcPr>
          <w:p w:rsidR="005B0C0A" w:rsidRPr="00817D56" w:rsidRDefault="005B0C0A" w:rsidP="005B0C0A">
            <w:pPr>
              <w:pStyle w:val="BodyText"/>
              <w:spacing w:after="0"/>
              <w:ind w:left="252" w:hanging="240"/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 xml:space="preserve">บริษัท เคมโทรนิคส์ เทคโนโลยี 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</w:rPr>
            </w:pP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</w:tr>
      <w:tr w:rsidR="005B0C0A" w:rsidRPr="00817D56" w:rsidTr="001C5239">
        <w:trPr>
          <w:trHeight w:val="317"/>
        </w:trPr>
        <w:tc>
          <w:tcPr>
            <w:tcW w:w="2988" w:type="dxa"/>
            <w:vAlign w:val="center"/>
          </w:tcPr>
          <w:p w:rsidR="005B0C0A" w:rsidRPr="00817D56" w:rsidRDefault="005B0C0A" w:rsidP="005B0C0A">
            <w:pPr>
              <w:pStyle w:val="BodyText"/>
              <w:spacing w:after="0"/>
              <w:ind w:left="252" w:hanging="240"/>
              <w:rPr>
                <w:rFonts w:ascii="Angsana New" w:hAnsi="Angsana New"/>
                <w:snapToGrid w:val="0"/>
                <w:sz w:val="21"/>
                <w:szCs w:val="21"/>
                <w:cs/>
                <w:lang w:eastAsia="th-TH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lang w:val="en-GB"/>
              </w:rPr>
              <w:t xml:space="preserve">    (</w:t>
            </w: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ประเทศไทย)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(2)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94.75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94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75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48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48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230,166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227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810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2,356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230,166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230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166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  <w:tr w:rsidR="005B0C0A" w:rsidRPr="00817D56" w:rsidTr="001C5239">
        <w:trPr>
          <w:trHeight w:val="182"/>
        </w:trPr>
        <w:tc>
          <w:tcPr>
            <w:tcW w:w="2988" w:type="dxa"/>
            <w:vAlign w:val="center"/>
          </w:tcPr>
          <w:p w:rsidR="005B0C0A" w:rsidRPr="00817D56" w:rsidRDefault="005B0C0A" w:rsidP="005B0C0A">
            <w:pPr>
              <w:rPr>
                <w:rFonts w:eastAsia="MS Mincho" w:cs="Cordi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บริษัทเคมโทรนิคส์โปรดักส์</w:t>
            </w:r>
            <w:r w:rsidRPr="00817D56">
              <w:rPr>
                <w:rFonts w:eastAsia="MS Mincho" w:cs="Angsana New"/>
                <w:sz w:val="21"/>
                <w:szCs w:val="21"/>
                <w:cs/>
                <w:lang w:val="en-GB"/>
              </w:rPr>
              <w:t xml:space="preserve">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(2)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94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94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jc w:val="center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80,000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jc w:val="center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80,000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75,968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968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75,968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968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ind w:left="-143" w:right="-92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227,904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189,920</w:t>
            </w:r>
          </w:p>
        </w:tc>
      </w:tr>
      <w:tr w:rsidR="005B0C0A" w:rsidRPr="00817D56" w:rsidTr="001C5239">
        <w:trPr>
          <w:trHeight w:val="182"/>
        </w:trPr>
        <w:tc>
          <w:tcPr>
            <w:tcW w:w="2988" w:type="dxa"/>
          </w:tcPr>
          <w:p w:rsidR="005B0C0A" w:rsidRPr="00817D56" w:rsidRDefault="005B0C0A" w:rsidP="005B0C0A">
            <w:pPr>
              <w:rPr>
                <w:rFonts w:ascii="Angsana New" w:eastAsia="MS Mincho" w:hAnsi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บริษัท ไทยลามิเนต แมนูแฟคเจอเรอร์จำกัด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(3)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74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80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250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531,526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368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460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15,596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531,526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384,056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374,400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448,800</w:t>
            </w:r>
          </w:p>
        </w:tc>
      </w:tr>
      <w:tr w:rsidR="005B0C0A" w:rsidRPr="00817D56" w:rsidTr="001C5239">
        <w:trPr>
          <w:trHeight w:val="270"/>
        </w:trPr>
        <w:tc>
          <w:tcPr>
            <w:tcW w:w="2988" w:type="dxa"/>
          </w:tcPr>
          <w:p w:rsidR="005B0C0A" w:rsidRPr="00817D56" w:rsidRDefault="005B0C0A" w:rsidP="005B0C0A">
            <w:pPr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บริษัท เคซีอี (ประเทศไทย)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(4)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600</w:t>
            </w:r>
          </w:p>
        </w:tc>
        <w:tc>
          <w:tcPr>
            <w:tcW w:w="2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3,526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160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366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3,526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526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23,112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16,632</w:t>
            </w:r>
          </w:p>
        </w:tc>
      </w:tr>
      <w:tr w:rsidR="005B0C0A" w:rsidRPr="00817D56" w:rsidTr="001C5239">
        <w:trPr>
          <w:trHeight w:val="297"/>
        </w:trPr>
        <w:tc>
          <w:tcPr>
            <w:tcW w:w="2988" w:type="dxa"/>
          </w:tcPr>
          <w:p w:rsidR="005B0C0A" w:rsidRPr="00817D56" w:rsidRDefault="005B0C0A" w:rsidP="005B0C0A">
            <w:pPr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 xml:space="preserve">บริษัท 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เคซีอี สิงคโปร์พีทีอี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 xml:space="preserve"> 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(5)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SGD 500,000</w:t>
            </w:r>
          </w:p>
        </w:tc>
        <w:tc>
          <w:tcPr>
            <w:tcW w:w="2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SGD 500,000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172,086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3"/>
              </w:tabs>
              <w:ind w:left="-109" w:right="-11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168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267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675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172,086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168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942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41,678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51,666</w:t>
            </w:r>
          </w:p>
        </w:tc>
      </w:tr>
      <w:tr w:rsidR="005B0C0A" w:rsidRPr="00817D56" w:rsidTr="001C5239">
        <w:trPr>
          <w:trHeight w:val="297"/>
        </w:trPr>
        <w:tc>
          <w:tcPr>
            <w:tcW w:w="2988" w:type="dxa"/>
          </w:tcPr>
          <w:p w:rsidR="005B0C0A" w:rsidRPr="00817D56" w:rsidRDefault="005B0C0A" w:rsidP="005B0C0A">
            <w:pPr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 xml:space="preserve">บริษัท 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เคซีอี อเมริกา อิงค์  จำ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  <w:t>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(5)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95.00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Calibri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70.00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Calibri" w:hAnsi="Angsana New" w:cs="Angsana New"/>
                <w:sz w:val="21"/>
                <w:szCs w:val="21"/>
                <w:cs/>
              </w:rPr>
            </w:pPr>
          </w:p>
        </w:tc>
        <w:tc>
          <w:tcPr>
            <w:tcW w:w="9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USD 50,000</w:t>
            </w:r>
          </w:p>
        </w:tc>
        <w:tc>
          <w:tcPr>
            <w:tcW w:w="2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934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USD 50,000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764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161,944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3"/>
              </w:tabs>
              <w:ind w:left="-109" w:right="-118"/>
              <w:jc w:val="center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786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161,009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Calibri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613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788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161,944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right="-92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841" w:type="dxa"/>
            <w:gridSpan w:val="2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09" w:right="-118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161,622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ind w:right="-91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15,498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Calibri" w:hAnsi="Angsana New" w:cs="Angsana New"/>
                <w:sz w:val="21"/>
                <w:szCs w:val="21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ind w:right="-91"/>
              <w:rPr>
                <w:rFonts w:ascii="Angsana New" w:eastAsia="Calibri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Calibri" w:hAnsi="Angsana New" w:cs="Angsana New"/>
                <w:sz w:val="21"/>
                <w:szCs w:val="21"/>
              </w:rPr>
              <w:t>23,695</w:t>
            </w:r>
          </w:p>
        </w:tc>
      </w:tr>
      <w:tr w:rsidR="005B0C0A" w:rsidRPr="00817D56" w:rsidTr="001C5239">
        <w:trPr>
          <w:trHeight w:val="297"/>
        </w:trPr>
        <w:tc>
          <w:tcPr>
            <w:tcW w:w="2988" w:type="dxa"/>
          </w:tcPr>
          <w:p w:rsidR="005B0C0A" w:rsidRPr="00817D56" w:rsidRDefault="005B0C0A" w:rsidP="005B0C0A">
            <w:pPr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บริษัทเซอร์กิตโฮลดิ้งจำกัด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</w:t>
            </w:r>
            <w:r w:rsidRPr="00817D56">
              <w:rPr>
                <w:rFonts w:ascii="Angsana New" w:hAnsi="Angsana New" w:hint="cs"/>
                <w:sz w:val="21"/>
                <w:szCs w:val="21"/>
                <w:cs/>
              </w:rPr>
              <w:t>7</w:t>
            </w:r>
            <w:r w:rsidRPr="00817D56">
              <w:rPr>
                <w:rFonts w:ascii="Angsana New" w:hAnsi="Angsana New"/>
                <w:sz w:val="21"/>
                <w:szCs w:val="21"/>
              </w:rPr>
              <w:t>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100.00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1"/>
              </w:tabs>
              <w:ind w:right="-71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282"/>
                <w:tab w:val="left" w:pos="360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200,000</w:t>
            </w:r>
          </w:p>
        </w:tc>
        <w:tc>
          <w:tcPr>
            <w:tcW w:w="236" w:type="dxa"/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199,999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3"/>
              </w:tabs>
              <w:ind w:left="-109" w:right="-118"/>
              <w:jc w:val="center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5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5B0C0A" w:rsidRPr="00817D56" w:rsidDel="00DD1778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199,999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8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  <w:tr w:rsidR="005B0C0A" w:rsidRPr="00817D56" w:rsidTr="001C5239">
        <w:trPr>
          <w:trHeight w:val="242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right="-45" w:hanging="240"/>
              <w:rPr>
                <w:rFonts w:ascii="Angsana New" w:eastAsia="MS Mincho" w:hAnsi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  <w:t>รวม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3,200,418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</w:rPr>
              <w:t>2</w:t>
            </w: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</w:rPr>
              <w:t>789</w:t>
            </w: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</w:rPr>
              <w:t>069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1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60,407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3,200,418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5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2,849,476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1,372,586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  <w:t>1,601,702</w:t>
            </w:r>
          </w:p>
        </w:tc>
      </w:tr>
      <w:tr w:rsidR="005B0C0A" w:rsidRPr="00817D56" w:rsidTr="001C5239">
        <w:trPr>
          <w:trHeight w:val="242"/>
        </w:trPr>
        <w:tc>
          <w:tcPr>
            <w:tcW w:w="2988" w:type="dxa"/>
          </w:tcPr>
          <w:p w:rsidR="005B0C0A" w:rsidRPr="00961BEE" w:rsidRDefault="005B0C0A" w:rsidP="005B0C0A">
            <w:pPr>
              <w:pStyle w:val="BodyText"/>
              <w:spacing w:after="0"/>
              <w:ind w:right="-45"/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</w:pPr>
            <w:r w:rsidRPr="00961BEE">
              <w:rPr>
                <w:rFonts w:ascii="Angsana New" w:eastAsia="MS Mincho" w:hAnsi="Angsana New" w:hint="cs"/>
                <w:b/>
                <w:bCs/>
                <w:sz w:val="21"/>
                <w:szCs w:val="21"/>
                <w:cs/>
                <w:lang w:val="en-GB"/>
              </w:rPr>
              <w:t>บริษัทย่อยทางอ้อม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ind w:left="-109" w:right="-118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41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b/>
                <w:bCs/>
                <w:sz w:val="21"/>
                <w:szCs w:val="21"/>
                <w:lang w:val="en-GB"/>
              </w:rPr>
            </w:pPr>
          </w:p>
        </w:tc>
      </w:tr>
      <w:tr w:rsidR="005B0C0A" w:rsidRPr="00817D56" w:rsidTr="001C5239">
        <w:trPr>
          <w:trHeight w:val="242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right="-45" w:hanging="240"/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hint="cs"/>
                <w:sz w:val="21"/>
                <w:szCs w:val="21"/>
                <w:cs/>
                <w:lang w:val="en-GB"/>
              </w:rPr>
              <w:t xml:space="preserve">บริษัท เคมโทรนิคส์เคมีคอล </w:t>
            </w: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(2)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57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3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  <w:cs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57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4,800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4,800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0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0"/>
              </w:tabs>
              <w:ind w:left="-109" w:right="-118"/>
              <w:jc w:val="right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0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0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  <w:tr w:rsidR="005B0C0A" w:rsidRPr="00817D56" w:rsidTr="001C5239">
        <w:trPr>
          <w:trHeight w:val="242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right="-45" w:hanging="240"/>
              <w:rPr>
                <w:rFonts w:ascii="Angsana New" w:eastAsia="MS Mincho" w:hAnsi="Angsana New"/>
                <w:b/>
                <w:bCs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hint="cs"/>
                <w:sz w:val="21"/>
                <w:szCs w:val="21"/>
                <w:cs/>
                <w:lang w:val="en-GB"/>
              </w:rPr>
              <w:t xml:space="preserve">บริษัทซีทีซีเคมีคอล </w:t>
            </w: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จำกัด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(2)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94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35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94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 w:hint="cs"/>
                <w:sz w:val="21"/>
                <w:szCs w:val="21"/>
              </w:rPr>
              <w:t>35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4,800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4,800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392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  <w:tr w:rsidR="005B0C0A" w:rsidRPr="00817D56" w:rsidTr="001C5239">
        <w:trPr>
          <w:trHeight w:val="242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right="-45" w:hanging="240"/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 xml:space="preserve">บริษัท </w:t>
            </w:r>
            <w:r w:rsidRPr="00817D56">
              <w:rPr>
                <w:rFonts w:ascii="Angsana New" w:eastAsia="MS Mincho" w:hAnsi="Angsana New" w:hint="cs"/>
                <w:sz w:val="21"/>
                <w:szCs w:val="21"/>
                <w:cs/>
                <w:lang w:val="en-GB"/>
              </w:rPr>
              <w:t>เคซีอี อเมริกา พาร์ทเนอร์ จำ</w:t>
            </w:r>
            <w:r w:rsidRPr="00817D56"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  <w:t>กัด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(6)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95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70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.</w:t>
            </w: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USD 302,257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USD 302,257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392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  <w:tr w:rsidR="005B0C0A" w:rsidRPr="00817D56" w:rsidTr="001C5239">
        <w:trPr>
          <w:trHeight w:val="308"/>
        </w:trPr>
        <w:tc>
          <w:tcPr>
            <w:tcW w:w="2988" w:type="dxa"/>
          </w:tcPr>
          <w:p w:rsidR="005B0C0A" w:rsidRPr="00817D56" w:rsidRDefault="005B0C0A" w:rsidP="005B0C0A">
            <w:pPr>
              <w:pStyle w:val="BodyText"/>
              <w:spacing w:after="0"/>
              <w:ind w:left="252" w:right="-45" w:hanging="240"/>
              <w:rPr>
                <w:rFonts w:ascii="Angsana New" w:eastAsia="MS Mincho" w:hAnsi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/>
                <w:sz w:val="21"/>
                <w:szCs w:val="21"/>
                <w:lang w:val="en-GB"/>
              </w:rPr>
              <w:t>Inte</w:t>
            </w:r>
            <w:r w:rsidRPr="00817D56">
              <w:rPr>
                <w:rFonts w:ascii="Angsana New" w:eastAsia="MS Mincho" w:hAnsi="Angsana New"/>
                <w:sz w:val="21"/>
                <w:szCs w:val="21"/>
              </w:rPr>
              <w:t>r</w:t>
            </w:r>
            <w:r w:rsidRPr="00817D56">
              <w:rPr>
                <w:rFonts w:ascii="Angsana New" w:eastAsia="MS Mincho" w:hAnsi="Angsana New"/>
                <w:sz w:val="21"/>
                <w:szCs w:val="21"/>
                <w:lang w:val="en-GB"/>
              </w:rPr>
              <w:t>national Circuits Limited</w:t>
            </w:r>
          </w:p>
        </w:tc>
        <w:tc>
          <w:tcPr>
            <w:tcW w:w="540" w:type="dxa"/>
          </w:tcPr>
          <w:p w:rsidR="005B0C0A" w:rsidRPr="00817D56" w:rsidRDefault="005B0C0A" w:rsidP="005B0C0A">
            <w:pPr>
              <w:pStyle w:val="BodyText"/>
              <w:spacing w:after="0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817D56">
              <w:rPr>
                <w:rFonts w:ascii="Angsana New" w:hAnsi="Angsana New"/>
                <w:sz w:val="21"/>
                <w:szCs w:val="21"/>
              </w:rPr>
              <w:t>(5)</w:t>
            </w:r>
          </w:p>
        </w:tc>
        <w:tc>
          <w:tcPr>
            <w:tcW w:w="71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100.00</w:t>
            </w:r>
          </w:p>
        </w:tc>
        <w:tc>
          <w:tcPr>
            <w:tcW w:w="75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1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decimal" w:pos="372"/>
                <w:tab w:val="left" w:pos="720"/>
                <w:tab w:val="left" w:pos="1080"/>
              </w:tabs>
              <w:ind w:right="-45"/>
              <w:jc w:val="right"/>
              <w:rPr>
                <w:rFonts w:ascii="Angsana New" w:eastAsia="MS Mincho" w:hAnsi="Angsana New" w:cs="Angsana New"/>
                <w:sz w:val="21"/>
                <w:szCs w:val="21"/>
                <w:cs/>
                <w:lang w:val="en-GB"/>
              </w:rPr>
            </w:pPr>
          </w:p>
        </w:tc>
        <w:tc>
          <w:tcPr>
            <w:tcW w:w="9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GBP 100,000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934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ind w:left="-130" w:right="-127"/>
              <w:rPr>
                <w:rFonts w:ascii="Angsana New" w:eastAsia="MS Mincho" w:hAnsi="Angsana New" w:cs="Angsana New"/>
                <w:sz w:val="21"/>
                <w:szCs w:val="21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</w:rPr>
              <w:t>-</w:t>
            </w:r>
          </w:p>
        </w:tc>
        <w:tc>
          <w:tcPr>
            <w:tcW w:w="236" w:type="dxa"/>
          </w:tcPr>
          <w:p w:rsidR="005B0C0A" w:rsidRPr="00817D56" w:rsidRDefault="005B0C0A" w:rsidP="005B0C0A">
            <w:pPr>
              <w:tabs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left" w:pos="360"/>
                <w:tab w:val="left" w:pos="540"/>
                <w:tab w:val="decimal" w:pos="585"/>
                <w:tab w:val="left" w:pos="720"/>
                <w:tab w:val="left" w:pos="1080"/>
              </w:tabs>
              <w:jc w:val="both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64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72" w:type="dxa"/>
            <w:gridSpan w:val="2"/>
          </w:tcPr>
          <w:p w:rsidR="005B0C0A" w:rsidRPr="00817D56" w:rsidRDefault="005B0C0A" w:rsidP="005B0C0A">
            <w:pPr>
              <w:tabs>
                <w:tab w:val="left" w:pos="360"/>
                <w:tab w:val="decimal" w:pos="392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90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36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8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68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7" w:type="dxa"/>
          </w:tcPr>
          <w:p w:rsidR="005B0C0A" w:rsidRPr="00817D56" w:rsidRDefault="005B0C0A" w:rsidP="005B0C0A">
            <w:pPr>
              <w:tabs>
                <w:tab w:val="clear" w:pos="454"/>
                <w:tab w:val="decimal" w:pos="478"/>
              </w:tabs>
              <w:ind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8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53" w:type="dxa"/>
          </w:tcPr>
          <w:p w:rsidR="005B0C0A" w:rsidRPr="00817D56" w:rsidRDefault="005B0C0A" w:rsidP="005B0C0A">
            <w:pPr>
              <w:tabs>
                <w:tab w:val="left" w:pos="360"/>
                <w:tab w:val="decimal" w:pos="585"/>
                <w:tab w:val="left" w:pos="720"/>
                <w:tab w:val="left" w:pos="1080"/>
              </w:tabs>
              <w:ind w:right="-45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841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42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392"/>
              </w:tabs>
              <w:ind w:left="-109" w:right="-118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38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  <w:tc>
          <w:tcPr>
            <w:tcW w:w="265" w:type="dxa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402"/>
                <w:tab w:val="left" w:pos="-2694"/>
                <w:tab w:val="left" w:pos="-2268"/>
                <w:tab w:val="left" w:pos="-1985"/>
                <w:tab w:val="left" w:pos="-1843"/>
                <w:tab w:val="left" w:pos="-1701"/>
                <w:tab w:val="left" w:pos="-1560"/>
                <w:tab w:val="decimal" w:pos="522"/>
              </w:tabs>
              <w:ind w:left="-143" w:right="-92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725" w:type="dxa"/>
            <w:gridSpan w:val="2"/>
          </w:tcPr>
          <w:p w:rsidR="005B0C0A" w:rsidRPr="00817D56" w:rsidRDefault="005B0C0A" w:rsidP="005B0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5"/>
              </w:tabs>
              <w:ind w:right="-91"/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21"/>
                <w:szCs w:val="21"/>
                <w:lang w:val="en-GB"/>
              </w:rPr>
              <w:t>-</w:t>
            </w:r>
          </w:p>
        </w:tc>
      </w:tr>
    </w:tbl>
    <w:p w:rsidR="00315EB2" w:rsidRPr="00817D56" w:rsidRDefault="00315EB2" w:rsidP="00AF3C42">
      <w:pPr>
        <w:spacing w:line="240" w:lineRule="auto"/>
        <w:rPr>
          <w:rFonts w:ascii="Angsana New" w:hAnsi="Angsana New" w:cs="Angsana New"/>
          <w:sz w:val="2"/>
          <w:szCs w:val="2"/>
        </w:rPr>
      </w:pPr>
    </w:p>
    <w:p w:rsidR="005F3237" w:rsidRPr="00817D56" w:rsidRDefault="005F3237" w:rsidP="005F3237">
      <w:pPr>
        <w:spacing w:line="240" w:lineRule="auto"/>
        <w:ind w:left="1037"/>
        <w:rPr>
          <w:rFonts w:ascii="Angsana New" w:hAnsi="Angsana New" w:cs="Angsana New"/>
          <w:sz w:val="2"/>
          <w:szCs w:val="2"/>
        </w:rPr>
      </w:pPr>
    </w:p>
    <w:p w:rsidR="00C15783" w:rsidRPr="00817D56" w:rsidRDefault="00C15783" w:rsidP="00B04468">
      <w:pPr>
        <w:tabs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rPr>
          <w:rFonts w:ascii="Angsana New" w:hAnsi="Angsana New" w:cs="Angsana New"/>
          <w:sz w:val="24"/>
          <w:szCs w:val="24"/>
          <w:cs/>
        </w:rPr>
      </w:pP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1</w:t>
      </w:r>
      <w:r w:rsidRPr="00817D56">
        <w:rPr>
          <w:rFonts w:ascii="Angsana New" w:hAnsi="Angsana New" w:cs="Angsana New"/>
          <w:sz w:val="24"/>
          <w:szCs w:val="24"/>
        </w:rPr>
        <w:t xml:space="preserve">) </w:t>
      </w:r>
      <w:r w:rsidRPr="00817D56">
        <w:rPr>
          <w:rFonts w:ascii="Angsana New" w:hAnsi="Angsana New" w:cs="Angsana New"/>
          <w:sz w:val="24"/>
          <w:szCs w:val="24"/>
          <w:cs/>
        </w:rPr>
        <w:t>ผลิตและจำหน่ายแผ่นพิมพ์วงจรไฟฟ้า</w:t>
      </w: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2</w:t>
      </w:r>
      <w:r w:rsidRPr="00817D56">
        <w:rPr>
          <w:rFonts w:ascii="Angsana New" w:hAnsi="Angsana New" w:cs="Angsana New"/>
          <w:sz w:val="24"/>
          <w:szCs w:val="24"/>
        </w:rPr>
        <w:t xml:space="preserve">) </w:t>
      </w:r>
      <w:r w:rsidRPr="00817D56">
        <w:rPr>
          <w:rFonts w:ascii="Angsana New" w:hAnsi="Angsana New" w:cs="Angsana New"/>
          <w:sz w:val="24"/>
          <w:szCs w:val="24"/>
          <w:cs/>
        </w:rPr>
        <w:t>ผลิตและจำหน่ายน้ำยาเคมี</w:t>
      </w: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3</w:t>
      </w:r>
      <w:r w:rsidRPr="00817D56">
        <w:rPr>
          <w:rFonts w:ascii="Angsana New" w:hAnsi="Angsana New" w:cs="Angsana New"/>
          <w:sz w:val="24"/>
          <w:szCs w:val="24"/>
        </w:rPr>
        <w:t>)</w:t>
      </w:r>
      <w:r w:rsidRPr="00817D56">
        <w:rPr>
          <w:rFonts w:ascii="Angsana New" w:hAnsi="Angsana New" w:cs="Angsana New"/>
          <w:sz w:val="24"/>
          <w:szCs w:val="24"/>
          <w:cs/>
        </w:rPr>
        <w:t xml:space="preserve">  ผลิตและจำหน่ายพรีเพกและลามิเนต</w:t>
      </w: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4</w:t>
      </w:r>
      <w:r w:rsidRPr="00817D56">
        <w:rPr>
          <w:rFonts w:ascii="Angsana New" w:hAnsi="Angsana New" w:cs="Angsana New"/>
          <w:sz w:val="24"/>
          <w:szCs w:val="24"/>
        </w:rPr>
        <w:t>)</w:t>
      </w:r>
      <w:r w:rsidRPr="00817D56">
        <w:rPr>
          <w:rFonts w:ascii="Angsana New" w:hAnsi="Angsana New" w:cs="Angsana New"/>
          <w:sz w:val="24"/>
          <w:szCs w:val="24"/>
          <w:cs/>
        </w:rPr>
        <w:t xml:space="preserve">  ตัวแทนขายในประเทศ</w:t>
      </w: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5</w:t>
      </w:r>
      <w:r w:rsidRPr="00817D56">
        <w:rPr>
          <w:rFonts w:ascii="Angsana New" w:hAnsi="Angsana New" w:cs="Angsana New"/>
          <w:sz w:val="24"/>
          <w:szCs w:val="24"/>
        </w:rPr>
        <w:t xml:space="preserve">)  </w:t>
      </w:r>
      <w:r w:rsidRPr="00817D56">
        <w:rPr>
          <w:rFonts w:ascii="Angsana New" w:hAnsi="Angsana New" w:cs="Angsana New"/>
          <w:sz w:val="24"/>
          <w:szCs w:val="24"/>
          <w:cs/>
        </w:rPr>
        <w:t>ตัวแทนขายในต่างประเทศ</w:t>
      </w:r>
      <w:r w:rsidRPr="00817D56">
        <w:rPr>
          <w:rFonts w:ascii="Angsana New" w:hAnsi="Angsana New" w:cs="Angsana New"/>
          <w:sz w:val="24"/>
          <w:szCs w:val="24"/>
        </w:rPr>
        <w:t>(</w:t>
      </w:r>
      <w:r w:rsidR="000F4638" w:rsidRPr="00817D56">
        <w:rPr>
          <w:rFonts w:ascii="Angsana New" w:hAnsi="Angsana New" w:cs="Angsana New"/>
          <w:sz w:val="24"/>
          <w:szCs w:val="24"/>
        </w:rPr>
        <w:t>6</w:t>
      </w:r>
      <w:r w:rsidRPr="00817D56">
        <w:rPr>
          <w:rFonts w:ascii="Angsana New" w:hAnsi="Angsana New" w:cs="Angsana New"/>
          <w:sz w:val="24"/>
          <w:szCs w:val="24"/>
        </w:rPr>
        <w:t xml:space="preserve">)  </w:t>
      </w:r>
      <w:r w:rsidRPr="00817D56">
        <w:rPr>
          <w:rFonts w:ascii="Angsana New" w:hAnsi="Angsana New" w:cs="Angsana New"/>
          <w:sz w:val="24"/>
          <w:szCs w:val="24"/>
          <w:cs/>
        </w:rPr>
        <w:t>ให้เช่าอาคาร</w:t>
      </w:r>
      <w:r w:rsidR="001C5239" w:rsidRPr="00817D56">
        <w:rPr>
          <w:rFonts w:ascii="Angsana New" w:hAnsi="Angsana New" w:cs="Angsana New"/>
          <w:sz w:val="24"/>
          <w:szCs w:val="24"/>
        </w:rPr>
        <w:t>(7)</w:t>
      </w:r>
      <w:r w:rsidR="005D3D46" w:rsidRPr="00817D56">
        <w:rPr>
          <w:rFonts w:ascii="Angsana New" w:hAnsi="Angsana New" w:cs="Angsana New" w:hint="cs"/>
          <w:sz w:val="24"/>
          <w:szCs w:val="24"/>
          <w:cs/>
        </w:rPr>
        <w:t>ลงทุนในและต่างประเทศ</w:t>
      </w:r>
    </w:p>
    <w:p w:rsidR="00C15783" w:rsidRDefault="00C15783" w:rsidP="00C15783">
      <w:pPr>
        <w:spacing w:line="276" w:lineRule="auto"/>
        <w:rPr>
          <w:rFonts w:ascii="Angsana New" w:hAnsi="Angsana New" w:cs="Angsana New"/>
          <w:sz w:val="24"/>
          <w:szCs w:val="24"/>
        </w:rPr>
      </w:pPr>
      <w:r w:rsidRPr="00817D56">
        <w:rPr>
          <w:rFonts w:ascii="Angsana New" w:hAnsi="Angsana New" w:cs="Angsana New"/>
          <w:sz w:val="24"/>
          <w:szCs w:val="24"/>
          <w:cs/>
        </w:rPr>
        <w:t xml:space="preserve">บริษัทย่อยทั้งหมดดำเนินธุรกิจในประเทศไทย ยกเว้น บริษัท สิงคโปร์ พีทีอี จำกัด </w:t>
      </w:r>
      <w:r w:rsidR="00D12829" w:rsidRPr="00817D56">
        <w:rPr>
          <w:rFonts w:ascii="Angsana New" w:hAnsi="Angsana New" w:cs="Angsana New" w:hint="cs"/>
          <w:sz w:val="24"/>
          <w:szCs w:val="24"/>
          <w:cs/>
        </w:rPr>
        <w:t>ซึ่ง</w:t>
      </w:r>
      <w:r w:rsidRPr="00817D56">
        <w:rPr>
          <w:rFonts w:ascii="Angsana New" w:hAnsi="Angsana New" w:cs="Angsana New"/>
          <w:sz w:val="24"/>
          <w:szCs w:val="24"/>
          <w:cs/>
        </w:rPr>
        <w:t>ดำเนินธุรกิจในประเทศสิงคโปร์ และบริษัท เคซีอี อเมริ</w:t>
      </w:r>
      <w:r w:rsidR="001A3305" w:rsidRPr="00817D56">
        <w:rPr>
          <w:rFonts w:ascii="Angsana New" w:hAnsi="Angsana New" w:cs="Angsana New"/>
          <w:sz w:val="24"/>
          <w:szCs w:val="24"/>
          <w:cs/>
        </w:rPr>
        <w:t xml:space="preserve">กา อิงค์ จำกัด และบริษัท </w:t>
      </w:r>
      <w:r w:rsidR="00706673" w:rsidRPr="00817D56">
        <w:rPr>
          <w:rFonts w:ascii="Angsana New" w:hAnsi="Angsana New" w:cs="Angsana New" w:hint="cs"/>
          <w:sz w:val="24"/>
          <w:szCs w:val="24"/>
          <w:cs/>
        </w:rPr>
        <w:t xml:space="preserve">เคซีอี </w:t>
      </w:r>
      <w:r w:rsidRPr="00817D56">
        <w:rPr>
          <w:rFonts w:ascii="Angsana New" w:hAnsi="Angsana New" w:cs="Angsana New"/>
          <w:sz w:val="24"/>
          <w:szCs w:val="24"/>
          <w:cs/>
        </w:rPr>
        <w:t xml:space="preserve">อเมริกา พาร์ทเนอร์ จำกัด </w:t>
      </w:r>
      <w:r w:rsidR="004172D5" w:rsidRPr="00817D56">
        <w:rPr>
          <w:rFonts w:ascii="Angsana New" w:hAnsi="Angsana New" w:cs="Angsana New" w:hint="cs"/>
          <w:sz w:val="24"/>
          <w:szCs w:val="24"/>
          <w:cs/>
        </w:rPr>
        <w:t>ซึ่ง</w:t>
      </w:r>
      <w:r w:rsidRPr="00817D56">
        <w:rPr>
          <w:rFonts w:ascii="Angsana New" w:hAnsi="Angsana New" w:cs="Angsana New"/>
          <w:sz w:val="24"/>
          <w:szCs w:val="24"/>
          <w:cs/>
        </w:rPr>
        <w:t>ดำเนินธุรกิจในประเทศอเมริกา</w:t>
      </w:r>
      <w:r w:rsidR="004172D5" w:rsidRPr="00817D56">
        <w:rPr>
          <w:rFonts w:ascii="Angsana New" w:hAnsi="Angsana New" w:cs="Angsana New" w:hint="cs"/>
          <w:sz w:val="24"/>
          <w:szCs w:val="24"/>
          <w:cs/>
        </w:rPr>
        <w:t xml:space="preserve"> และบริษัท </w:t>
      </w:r>
      <w:r w:rsidR="004172D5" w:rsidRPr="00817D56">
        <w:rPr>
          <w:rFonts w:ascii="Angsana New" w:hAnsi="Angsana New" w:cs="Angsana New"/>
          <w:sz w:val="24"/>
          <w:szCs w:val="24"/>
        </w:rPr>
        <w:t xml:space="preserve">International Circuits Limited </w:t>
      </w:r>
      <w:r w:rsidR="004172D5" w:rsidRPr="00817D56">
        <w:rPr>
          <w:rFonts w:ascii="Angsana New" w:hAnsi="Angsana New" w:cs="Angsana New" w:hint="cs"/>
          <w:sz w:val="24"/>
          <w:szCs w:val="24"/>
          <w:cs/>
        </w:rPr>
        <w:t>ซึ่งดำเนินธุรกิจในประเทศอังกฤษ</w:t>
      </w:r>
    </w:p>
    <w:p w:rsidR="00CE4E27" w:rsidRPr="00817D56" w:rsidRDefault="00CE4E27" w:rsidP="00C15783">
      <w:pPr>
        <w:spacing w:line="276" w:lineRule="auto"/>
        <w:rPr>
          <w:rFonts w:ascii="Angsana New" w:hAnsi="Angsana New" w:cs="Angsana New"/>
          <w:sz w:val="24"/>
          <w:szCs w:val="24"/>
          <w:cs/>
        </w:rPr>
        <w:sectPr w:rsidR="00CE4E27" w:rsidRPr="00817D56" w:rsidSect="00E55772">
          <w:footerReference w:type="default" r:id="rId13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5130"/>
        <w:gridCol w:w="450"/>
        <w:gridCol w:w="180"/>
        <w:gridCol w:w="720"/>
        <w:gridCol w:w="178"/>
        <w:gridCol w:w="1172"/>
        <w:gridCol w:w="180"/>
        <w:gridCol w:w="1170"/>
      </w:tblGrid>
      <w:tr w:rsidR="00CE4E27" w:rsidRPr="00CE4E27" w:rsidTr="005B0C0A">
        <w:trPr>
          <w:cantSplit/>
          <w:tblHeader/>
        </w:trPr>
        <w:tc>
          <w:tcPr>
            <w:tcW w:w="5130" w:type="dxa"/>
          </w:tcPr>
          <w:p w:rsidR="00CE4E27" w:rsidRPr="00CE4E27" w:rsidRDefault="00CE4E27" w:rsidP="00D24FE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CE4E2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รายการเคลื่อนไหวที่มีสาระสำคัญ</w:t>
            </w:r>
          </w:p>
        </w:tc>
        <w:tc>
          <w:tcPr>
            <w:tcW w:w="1350" w:type="dxa"/>
            <w:gridSpan w:val="3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78" w:type="dxa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  <w:cs/>
                <w:lang w:val="en-US" w:bidi="th-TH"/>
              </w:rPr>
            </w:pPr>
            <w:r w:rsidRPr="00CE4E27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E4E27" w:rsidRPr="00CE4E27" w:rsidTr="00990C1E">
        <w:trPr>
          <w:cantSplit/>
          <w:tblHeader/>
        </w:trPr>
        <w:tc>
          <w:tcPr>
            <w:tcW w:w="5130" w:type="dxa"/>
          </w:tcPr>
          <w:p w:rsidR="00CE4E27" w:rsidRPr="00CE4E27" w:rsidRDefault="00CE4E27" w:rsidP="00D24FE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CE4E2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CE4E2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CE4E2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450" w:type="dxa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720" w:type="dxa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78" w:type="dxa"/>
          </w:tcPr>
          <w:p w:rsidR="00CE4E27" w:rsidRPr="00CE4E27" w:rsidRDefault="00CE4E27" w:rsidP="00D24FE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:rsidR="00CE4E27" w:rsidRPr="00CE4E27" w:rsidRDefault="00CE4E27" w:rsidP="00D24FE4">
            <w:pPr>
              <w:spacing w:line="240" w:lineRule="auto"/>
              <w:ind w:left="-53" w:right="-5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E4E27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180" w:type="dxa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CE4E27" w:rsidRPr="00CE4E27" w:rsidRDefault="00CE4E27" w:rsidP="00D24FE4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CE4E27">
              <w:rPr>
                <w:rFonts w:ascii="Angsana New" w:hAnsi="Angsana New" w:cs="Angsana New" w:hint="cs"/>
                <w:b w:val="0"/>
                <w:sz w:val="30"/>
                <w:szCs w:val="30"/>
              </w:rPr>
              <w:t>256</w:t>
            </w:r>
            <w:r w:rsidRPr="00CE4E27">
              <w:rPr>
                <w:rFonts w:ascii="Angsana New" w:hAnsi="Angsana New" w:cs="Angsana New"/>
                <w:b w:val="0"/>
                <w:sz w:val="30"/>
                <w:szCs w:val="30"/>
              </w:rPr>
              <w:t>6</w:t>
            </w:r>
          </w:p>
        </w:tc>
      </w:tr>
      <w:tr w:rsidR="00CE4E27" w:rsidRPr="00CE4E27" w:rsidTr="005B0C0A">
        <w:trPr>
          <w:cantSplit/>
        </w:trPr>
        <w:tc>
          <w:tcPr>
            <w:tcW w:w="5130" w:type="dxa"/>
          </w:tcPr>
          <w:p w:rsidR="00CE4E27" w:rsidRPr="00CE4E27" w:rsidRDefault="00CE4E27" w:rsidP="00D24FE4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:rsidR="00CE4E27" w:rsidRPr="00CE4E27" w:rsidRDefault="00CE4E27" w:rsidP="00D24FE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2" w:type="dxa"/>
            <w:gridSpan w:val="3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E4E2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E4E2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CE4E27" w:rsidRPr="00CE4E27" w:rsidTr="00990C1E">
        <w:trPr>
          <w:cantSplit/>
        </w:trPr>
        <w:tc>
          <w:tcPr>
            <w:tcW w:w="5130" w:type="dxa"/>
          </w:tcPr>
          <w:p w:rsidR="00CE4E27" w:rsidRPr="00CE4E27" w:rsidRDefault="005041CB" w:rsidP="00D24FE4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E27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</w:t>
            </w:r>
            <w:r w:rsidRPr="005041CB">
              <w:rPr>
                <w:rFonts w:asciiTheme="majorBidi" w:hAnsiTheme="majorBidi" w:cs="Angsana New" w:hint="cs"/>
                <w:sz w:val="30"/>
                <w:szCs w:val="30"/>
                <w:cs/>
              </w:rPr>
              <w:t>บริษัทเซอร์กิตโฮลดิ้งจำกัด</w:t>
            </w:r>
          </w:p>
        </w:tc>
        <w:tc>
          <w:tcPr>
            <w:tcW w:w="450" w:type="dxa"/>
          </w:tcPr>
          <w:p w:rsidR="00CE4E27" w:rsidRPr="00CE4E27" w:rsidRDefault="00CE4E27" w:rsidP="00D24FE4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:rsidR="00CE4E27" w:rsidRPr="00CE4E27" w:rsidRDefault="00CE4E27" w:rsidP="00D24FE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CE4E27" w:rsidRPr="00CE4E27" w:rsidRDefault="00CE4E27" w:rsidP="00D24FE4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:rsidR="00CE4E27" w:rsidRPr="005B0C0A" w:rsidRDefault="005041CB" w:rsidP="00D24FE4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041CB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199</w:t>
            </w:r>
            <w:r w:rsidRPr="005041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041CB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999</w:t>
            </w:r>
          </w:p>
        </w:tc>
        <w:tc>
          <w:tcPr>
            <w:tcW w:w="180" w:type="dxa"/>
          </w:tcPr>
          <w:p w:rsidR="00CE4E27" w:rsidRPr="00CE4E27" w:rsidRDefault="00CE4E27" w:rsidP="00D24FE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CE4E27" w:rsidRPr="00CE4E27" w:rsidRDefault="00CE4E27" w:rsidP="00CE4E27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041CB" w:rsidRPr="00CE4E27" w:rsidTr="00990C1E">
        <w:trPr>
          <w:cantSplit/>
        </w:trPr>
        <w:tc>
          <w:tcPr>
            <w:tcW w:w="5130" w:type="dxa"/>
          </w:tcPr>
          <w:p w:rsidR="005041CB" w:rsidRPr="00CE4E27" w:rsidRDefault="005041CB" w:rsidP="005041C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E27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</w:t>
            </w:r>
            <w:r w:rsidRPr="00CE4E27">
              <w:rPr>
                <w:rFonts w:asciiTheme="majorBidi" w:hAnsiTheme="majorBidi" w:cs="Angsana New" w:hint="cs"/>
                <w:sz w:val="30"/>
                <w:szCs w:val="30"/>
                <w:cs/>
              </w:rPr>
              <w:t>บริษัทไทยลามิเนตแมนูแฟคเจอเรอร์จำกัด</w:t>
            </w:r>
          </w:p>
        </w:tc>
        <w:tc>
          <w:tcPr>
            <w:tcW w:w="450" w:type="dxa"/>
          </w:tcPr>
          <w:p w:rsidR="005041CB" w:rsidRPr="00CE4E27" w:rsidRDefault="005041CB" w:rsidP="005041CB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:rsidR="005041CB" w:rsidRPr="00CE4E27" w:rsidRDefault="005041CB" w:rsidP="005041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:rsidR="005041CB" w:rsidRDefault="005041CB" w:rsidP="005041C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147,470</w:t>
            </w: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5041CB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041CB" w:rsidRPr="00CE4E27" w:rsidTr="00990C1E">
        <w:trPr>
          <w:cantSplit/>
        </w:trPr>
        <w:tc>
          <w:tcPr>
            <w:tcW w:w="5130" w:type="dxa"/>
          </w:tcPr>
          <w:p w:rsidR="005041CB" w:rsidRPr="00CE4E27" w:rsidRDefault="005041CB" w:rsidP="005041C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E27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ซื้อเงินลงทุนใน</w:t>
            </w:r>
            <w:r w:rsidRPr="00CE4E27">
              <w:rPr>
                <w:rFonts w:asciiTheme="majorBidi" w:hAnsiTheme="majorBidi" w:cs="Angsana New" w:hint="cs"/>
                <w:sz w:val="30"/>
                <w:szCs w:val="30"/>
                <w:cs/>
              </w:rPr>
              <w:t>บริษัทเคซีอีสิงคโปร์พีทีอีจำกัด</w:t>
            </w:r>
          </w:p>
        </w:tc>
        <w:tc>
          <w:tcPr>
            <w:tcW w:w="450" w:type="dxa"/>
          </w:tcPr>
          <w:p w:rsidR="005041CB" w:rsidRPr="00CE4E27" w:rsidRDefault="005041CB" w:rsidP="005041CB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:rsidR="005041CB" w:rsidRPr="00CE4E27" w:rsidRDefault="005041CB" w:rsidP="005041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:rsidR="005041CB" w:rsidRPr="00CE4E27" w:rsidRDefault="005041CB" w:rsidP="005041C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3,144</w:t>
            </w: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5041CB" w:rsidRPr="00CE4E27" w:rsidTr="00990C1E">
        <w:trPr>
          <w:cantSplit/>
        </w:trPr>
        <w:tc>
          <w:tcPr>
            <w:tcW w:w="5130" w:type="dxa"/>
          </w:tcPr>
          <w:p w:rsidR="005041CB" w:rsidRPr="00CE4E27" w:rsidRDefault="005041CB" w:rsidP="005041C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E4E27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ซื้อเงินลงทุน</w:t>
            </w:r>
            <w:r w:rsidRPr="00CE4E27">
              <w:rPr>
                <w:rFonts w:asciiTheme="majorBidi" w:hAnsiTheme="majorBidi" w:cs="Angsana New" w:hint="cs"/>
                <w:sz w:val="30"/>
                <w:szCs w:val="30"/>
                <w:cs/>
              </w:rPr>
              <w:t>บริษัทเคซีอีอเมริกาอิงค์จำกัด</w:t>
            </w:r>
          </w:p>
        </w:tc>
        <w:tc>
          <w:tcPr>
            <w:tcW w:w="450" w:type="dxa"/>
          </w:tcPr>
          <w:p w:rsidR="005041CB" w:rsidRPr="00CE4E27" w:rsidRDefault="005041CB" w:rsidP="005041CB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</w:tcPr>
          <w:p w:rsidR="005041CB" w:rsidRPr="00CE4E27" w:rsidRDefault="005041CB" w:rsidP="005041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78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:rsidR="005041CB" w:rsidRPr="00CE4E27" w:rsidRDefault="005041CB" w:rsidP="005041C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322</w:t>
            </w:r>
          </w:p>
        </w:tc>
        <w:tc>
          <w:tcPr>
            <w:tcW w:w="180" w:type="dxa"/>
          </w:tcPr>
          <w:p w:rsidR="005041CB" w:rsidRPr="00CE4E27" w:rsidRDefault="005041CB" w:rsidP="005041C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:rsidR="005041CB" w:rsidRPr="00CE4E27" w:rsidRDefault="005041CB" w:rsidP="005041CB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:rsidR="00CE4E27" w:rsidRPr="00A278A8" w:rsidRDefault="00CE4E27" w:rsidP="005631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b/>
          <w:bCs/>
          <w:sz w:val="20"/>
          <w:szCs w:val="20"/>
        </w:rPr>
      </w:pPr>
    </w:p>
    <w:p w:rsidR="009D1848" w:rsidRDefault="009D1848" w:rsidP="00990C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 w:hint="cs"/>
          <w:sz w:val="30"/>
          <w:szCs w:val="30"/>
          <w:cs/>
        </w:rPr>
        <w:t>ใน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ระหว่างไตรมาสที่ </w:t>
      </w:r>
      <w:r w:rsidR="00673BAD">
        <w:rPr>
          <w:rFonts w:ascii="Angsana New" w:hAnsi="Angsana New" w:cs="Angsana New"/>
          <w:sz w:val="30"/>
          <w:szCs w:val="30"/>
        </w:rPr>
        <w:t>4</w:t>
      </w:r>
      <w:r w:rsidR="004A2E4C">
        <w:rPr>
          <w:rFonts w:ascii="Angsana New" w:hAnsi="Angsana New" w:cs="Angsana New" w:hint="cs"/>
          <w:sz w:val="30"/>
          <w:szCs w:val="30"/>
          <w:cs/>
        </w:rPr>
        <w:t xml:space="preserve"> ของปี </w:t>
      </w:r>
      <w:r w:rsidR="004A2E4C">
        <w:rPr>
          <w:rFonts w:ascii="Angsana New" w:hAnsi="Angsana New" w:cs="Angsana New"/>
          <w:sz w:val="30"/>
          <w:szCs w:val="30"/>
        </w:rPr>
        <w:t>2567</w:t>
      </w:r>
      <w:r w:rsidR="00673BAD">
        <w:rPr>
          <w:rFonts w:ascii="Angsana New" w:hAnsi="Angsana New" w:cs="Angsana New" w:hint="cs"/>
          <w:sz w:val="30"/>
          <w:szCs w:val="30"/>
          <w:cs/>
        </w:rPr>
        <w:t>บริษัทลงทุนในหุ้นสามัญของ</w:t>
      </w:r>
      <w:r w:rsidR="00673BAD" w:rsidRPr="00673BAD">
        <w:rPr>
          <w:rFonts w:ascii="Angsana New" w:hAnsi="Angsana New" w:cs="Angsana New" w:hint="cs"/>
          <w:sz w:val="30"/>
          <w:szCs w:val="30"/>
          <w:cs/>
        </w:rPr>
        <w:t>บริษัทเซอร์กิตโฮลดิ้งจำกัด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 จำนวน</w:t>
      </w:r>
      <w:r w:rsidR="00485AFD">
        <w:rPr>
          <w:rFonts w:ascii="Angsana New" w:hAnsi="Angsana New" w:cs="Angsana New"/>
          <w:sz w:val="30"/>
          <w:szCs w:val="30"/>
        </w:rPr>
        <w:t xml:space="preserve"> 1,999,997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 หุ้น ซึ่งมีมูลค่าตราไว้ </w:t>
      </w:r>
      <w:r w:rsidR="00673BAD">
        <w:rPr>
          <w:rFonts w:ascii="Angsana New" w:hAnsi="Angsana New" w:cs="Angsana New"/>
          <w:sz w:val="30"/>
          <w:szCs w:val="30"/>
        </w:rPr>
        <w:t xml:space="preserve">100 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บาทต่อหุ้น จำนวนรวมทั้งสิ้น </w:t>
      </w:r>
      <w:r w:rsidR="00485AFD">
        <w:rPr>
          <w:rFonts w:ascii="Angsana New" w:hAnsi="Angsana New" w:cs="Angsana New"/>
          <w:sz w:val="30"/>
          <w:szCs w:val="30"/>
        </w:rPr>
        <w:t xml:space="preserve">199.99 </w:t>
      </w:r>
      <w:r w:rsidR="00485AFD">
        <w:rPr>
          <w:rFonts w:ascii="Angsana New" w:hAnsi="Angsana New" w:cs="Angsana New" w:hint="cs"/>
          <w:sz w:val="30"/>
          <w:szCs w:val="30"/>
          <w:cs/>
        </w:rPr>
        <w:t>ล้าน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บาท คิดเป็นสัดส่วนการถือหุ้นร้อยละ </w:t>
      </w:r>
      <w:r w:rsidR="00673BAD">
        <w:rPr>
          <w:rFonts w:ascii="Angsana New" w:hAnsi="Angsana New" w:cs="Angsana New"/>
          <w:sz w:val="30"/>
          <w:szCs w:val="30"/>
        </w:rPr>
        <w:t xml:space="preserve">100 </w:t>
      </w:r>
      <w:r w:rsidR="00673BAD">
        <w:rPr>
          <w:rFonts w:ascii="Angsana New" w:hAnsi="Angsana New" w:cs="Angsana New" w:hint="cs"/>
          <w:sz w:val="30"/>
          <w:szCs w:val="30"/>
          <w:cs/>
        </w:rPr>
        <w:t xml:space="preserve">บริษัทย่อยดังกล่าวจดทะเบียนจัดตั้งเมื่อวันที่ </w:t>
      </w:r>
      <w:r w:rsidR="00673BAD">
        <w:rPr>
          <w:rFonts w:ascii="Angsana New" w:hAnsi="Angsana New" w:cs="Angsana New"/>
          <w:sz w:val="30"/>
          <w:szCs w:val="30"/>
        </w:rPr>
        <w:t>18</w:t>
      </w:r>
      <w:r w:rsidR="00673BAD" w:rsidRPr="00673BAD">
        <w:rPr>
          <w:rFonts w:ascii="Angsana New" w:hAnsi="Angsana New" w:cs="Angsana New" w:hint="cs"/>
          <w:sz w:val="30"/>
          <w:szCs w:val="30"/>
          <w:cs/>
        </w:rPr>
        <w:t>ตุลาคม</w:t>
      </w:r>
      <w:r w:rsidR="004A2E4C">
        <w:rPr>
          <w:rFonts w:ascii="Angsana New" w:hAnsi="Angsana New" w:cs="Angsana New"/>
          <w:sz w:val="30"/>
          <w:szCs w:val="30"/>
        </w:rPr>
        <w:t>2567</w:t>
      </w:r>
    </w:p>
    <w:p w:rsidR="009D1848" w:rsidRPr="00A278A8" w:rsidRDefault="009D1848" w:rsidP="00990C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sz w:val="20"/>
          <w:szCs w:val="20"/>
        </w:rPr>
      </w:pPr>
    </w:p>
    <w:p w:rsidR="00CE4E27" w:rsidRDefault="00CE4E27" w:rsidP="00990C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lang w:val="en-GB"/>
        </w:rPr>
      </w:pPr>
      <w:r w:rsidRPr="00185F20">
        <w:rPr>
          <w:rFonts w:ascii="Angsana New" w:hAnsi="Angsana New" w:cs="Angsana New" w:hint="cs"/>
          <w:sz w:val="30"/>
          <w:szCs w:val="30"/>
          <w:cs/>
        </w:rPr>
        <w:t>ใน</w:t>
      </w:r>
      <w:r w:rsidR="00185F20" w:rsidRPr="00185F20">
        <w:rPr>
          <w:rFonts w:ascii="Angsana New" w:hAnsi="Angsana New" w:cs="Angsana New" w:hint="cs"/>
          <w:sz w:val="30"/>
          <w:szCs w:val="30"/>
          <w:cs/>
        </w:rPr>
        <w:t xml:space="preserve">เดือนสิงหาคม </w:t>
      </w:r>
      <w:r w:rsidR="00185F20" w:rsidRPr="00185F20">
        <w:rPr>
          <w:rFonts w:ascii="Angsana New" w:hAnsi="Angsana New" w:cs="Angsana New"/>
          <w:sz w:val="30"/>
          <w:szCs w:val="30"/>
        </w:rPr>
        <w:t xml:space="preserve">2567 </w:t>
      </w:r>
      <w:r w:rsidRPr="00185F20">
        <w:rPr>
          <w:rFonts w:ascii="Angsana New" w:hAnsi="Angsana New" w:cs="Angsana New" w:hint="cs"/>
          <w:sz w:val="30"/>
          <w:szCs w:val="30"/>
          <w:cs/>
        </w:rPr>
        <w:t>บริษัทได้ซื้อส่วนได้เสียในบริษัท</w:t>
      </w:r>
      <w:r w:rsidR="00185F20" w:rsidRPr="00185F20">
        <w:rPr>
          <w:rFonts w:ascii="Angsana New" w:hAnsi="Angsana New" w:cs="Angsana New" w:hint="cs"/>
          <w:sz w:val="30"/>
          <w:szCs w:val="30"/>
          <w:cs/>
        </w:rPr>
        <w:t>ไทยลามิเนตแมนูแฟคเจอเรอร์จำกัด</w:t>
      </w:r>
      <w:r w:rsidRPr="00185F20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ซึ่งเป็นบริษัทย่อยเพิ่มเติมร้อยละ</w:t>
      </w:r>
      <w:r w:rsidR="00185F20" w:rsidRPr="00185F20">
        <w:rPr>
          <w:rFonts w:asciiTheme="majorBidi" w:hAnsiTheme="majorBidi" w:cstheme="majorBidi"/>
          <w:sz w:val="30"/>
          <w:szCs w:val="30"/>
          <w:lang w:val="en-GB"/>
        </w:rPr>
        <w:t>25.2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 w:rsidR="00185F20" w:rsidRPr="00185F20">
        <w:rPr>
          <w:rFonts w:asciiTheme="majorBidi" w:hAnsiTheme="majorBidi" w:cstheme="majorBidi"/>
          <w:sz w:val="30"/>
          <w:szCs w:val="30"/>
          <w:lang w:val="en-GB"/>
        </w:rPr>
        <w:t>147.47</w:t>
      </w:r>
      <w:r w:rsidRPr="00185F20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="00185F20" w:rsidRPr="00185F20">
        <w:rPr>
          <w:rFonts w:ascii="Angsana New" w:hAnsi="Angsana New" w:cs="Angsana New" w:hint="cs"/>
          <w:sz w:val="30"/>
          <w:szCs w:val="30"/>
          <w:cs/>
        </w:rPr>
        <w:t>จาก</w:t>
      </w:r>
      <w:r w:rsidR="00185F20" w:rsidRPr="00185F20">
        <w:rPr>
          <w:rFonts w:asciiTheme="majorBidi" w:hAnsiTheme="majorBidi" w:cs="Angsana New" w:hint="cs"/>
          <w:sz w:val="30"/>
          <w:szCs w:val="30"/>
          <w:cs/>
        </w:rPr>
        <w:t xml:space="preserve">บริษัทเคซีอีอินเตอร์เนชั่นแนลจำกัด </w:t>
      </w:r>
      <w:r w:rsidRPr="00185F20">
        <w:rPr>
          <w:rFonts w:ascii="Angsana New" w:hAnsi="Angsana New" w:cs="Angsana New" w:hint="cs"/>
          <w:sz w:val="30"/>
          <w:szCs w:val="30"/>
          <w:cs/>
        </w:rPr>
        <w:t>ทำให้สัดส่วนความเป็นเจ้าของเพิ่มขึ้นจากร้อยละ</w:t>
      </w:r>
      <w:r w:rsidR="00185F20" w:rsidRPr="00185F20">
        <w:rPr>
          <w:rFonts w:asciiTheme="majorBidi" w:hAnsiTheme="majorBidi" w:cstheme="majorBidi"/>
          <w:sz w:val="30"/>
          <w:szCs w:val="30"/>
          <w:lang w:val="en-GB"/>
        </w:rPr>
        <w:t>74.80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เป็นร้อยละ</w:t>
      </w:r>
      <w:r w:rsidR="00185F20" w:rsidRPr="00185F20">
        <w:rPr>
          <w:rFonts w:asciiTheme="majorBidi" w:hAnsiTheme="majorBidi" w:cstheme="majorBidi"/>
          <w:sz w:val="30"/>
          <w:szCs w:val="30"/>
          <w:lang w:val="en-GB"/>
        </w:rPr>
        <w:t>100</w:t>
      </w:r>
    </w:p>
    <w:p w:rsidR="00185F20" w:rsidRPr="00A278A8" w:rsidRDefault="00185F20" w:rsidP="00990C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b/>
          <w:bCs/>
          <w:sz w:val="20"/>
          <w:szCs w:val="20"/>
        </w:rPr>
      </w:pPr>
    </w:p>
    <w:p w:rsidR="00185F20" w:rsidRPr="00185F20" w:rsidRDefault="00185F20" w:rsidP="00185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185F20">
        <w:rPr>
          <w:rFonts w:ascii="Angsana New" w:hAnsi="Angsana New" w:cs="Angsana New" w:hint="cs"/>
          <w:sz w:val="30"/>
          <w:szCs w:val="30"/>
          <w:cs/>
        </w:rPr>
        <w:t xml:space="preserve">ในเดือนสิงหาคม </w:t>
      </w:r>
      <w:r w:rsidRPr="00185F20">
        <w:rPr>
          <w:rFonts w:ascii="Angsana New" w:hAnsi="Angsana New" w:cs="Angsana New"/>
          <w:sz w:val="30"/>
          <w:szCs w:val="30"/>
        </w:rPr>
        <w:t xml:space="preserve">2567 </w:t>
      </w:r>
      <w:r w:rsidRPr="00185F20">
        <w:rPr>
          <w:rFonts w:ascii="Angsana New" w:hAnsi="Angsana New" w:cs="Angsana New" w:hint="cs"/>
          <w:sz w:val="30"/>
          <w:szCs w:val="30"/>
          <w:cs/>
        </w:rPr>
        <w:t>บริษัทได้ซื้อส่วนได้เสียใน</w:t>
      </w:r>
      <w:r w:rsidRPr="00CE4E27">
        <w:rPr>
          <w:rFonts w:asciiTheme="majorBidi" w:hAnsiTheme="majorBidi" w:cs="Angsana New" w:hint="cs"/>
          <w:sz w:val="30"/>
          <w:szCs w:val="30"/>
          <w:cs/>
        </w:rPr>
        <w:t>บริษัทเคซีอีสิงคโปร์พีทีอีจำกัด</w:t>
      </w:r>
      <w:r w:rsidRPr="00185F20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ซึ่งเป็นบริษัทย่อยเพิ่มเติม</w:t>
      </w:r>
      <w:r w:rsidR="00F65A23">
        <w:rPr>
          <w:rFonts w:ascii="Angsana New" w:hAnsi="Angsana New" w:cs="Angsana New"/>
          <w:sz w:val="30"/>
          <w:szCs w:val="30"/>
        </w:rPr>
        <w:br/>
      </w:r>
      <w:r w:rsidRPr="00185F20">
        <w:rPr>
          <w:rFonts w:ascii="Angsana New" w:hAnsi="Angsana New" w:cs="Angsana New" w:hint="cs"/>
          <w:sz w:val="30"/>
          <w:szCs w:val="30"/>
          <w:cs/>
        </w:rPr>
        <w:t>ร้อยละ</w:t>
      </w:r>
      <w:r w:rsidRPr="00185F20">
        <w:rPr>
          <w:rFonts w:asciiTheme="majorBidi" w:hAnsiTheme="majorBidi" w:cstheme="majorBidi"/>
          <w:sz w:val="30"/>
          <w:szCs w:val="30"/>
          <w:lang w:val="en-GB"/>
        </w:rPr>
        <w:t>25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>
        <w:rPr>
          <w:rFonts w:asciiTheme="majorBidi" w:hAnsiTheme="majorBidi" w:cstheme="majorBidi"/>
          <w:sz w:val="30"/>
          <w:szCs w:val="30"/>
          <w:lang w:val="en-GB"/>
        </w:rPr>
        <w:t>3.14</w:t>
      </w:r>
      <w:r w:rsidRPr="00185F20">
        <w:rPr>
          <w:rFonts w:ascii="Angsana New" w:hAnsi="Angsana New" w:cs="Angsana New" w:hint="cs"/>
          <w:sz w:val="30"/>
          <w:szCs w:val="30"/>
          <w:cs/>
        </w:rPr>
        <w:t>ล้านบาทจาก</w:t>
      </w:r>
      <w:r w:rsidRPr="00185F20">
        <w:rPr>
          <w:rFonts w:asciiTheme="majorBidi" w:hAnsiTheme="majorBidi" w:cs="Angsana New" w:hint="cs"/>
          <w:sz w:val="30"/>
          <w:szCs w:val="30"/>
          <w:cs/>
        </w:rPr>
        <w:t xml:space="preserve">บริษัทเคซีอีอินเตอร์เนชั่นแนลจำกัด </w:t>
      </w:r>
      <w:r w:rsidRPr="00185F20">
        <w:rPr>
          <w:rFonts w:ascii="Angsana New" w:hAnsi="Angsana New" w:cs="Angsana New" w:hint="cs"/>
          <w:sz w:val="30"/>
          <w:szCs w:val="30"/>
          <w:cs/>
        </w:rPr>
        <w:t>ทำให้สัดส่วนความเป็นเจ้าของเพิ่มขึ้นจากร้อยละ</w:t>
      </w:r>
      <w:r>
        <w:rPr>
          <w:rFonts w:asciiTheme="majorBidi" w:hAnsiTheme="majorBidi" w:cstheme="majorBidi"/>
          <w:sz w:val="30"/>
          <w:szCs w:val="30"/>
          <w:lang w:val="en-GB"/>
        </w:rPr>
        <w:t>75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เป็นร้อยละ</w:t>
      </w:r>
      <w:r w:rsidRPr="00185F20">
        <w:rPr>
          <w:rFonts w:asciiTheme="majorBidi" w:hAnsiTheme="majorBidi" w:cstheme="majorBidi"/>
          <w:sz w:val="30"/>
          <w:szCs w:val="30"/>
          <w:lang w:val="en-GB"/>
        </w:rPr>
        <w:t>100</w:t>
      </w:r>
    </w:p>
    <w:p w:rsidR="00CE4E27" w:rsidRPr="00A278A8" w:rsidRDefault="00CE4E27" w:rsidP="005631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b/>
          <w:bCs/>
          <w:sz w:val="20"/>
          <w:szCs w:val="20"/>
          <w:lang w:val="en-GB"/>
        </w:rPr>
      </w:pPr>
    </w:p>
    <w:p w:rsidR="00185F20" w:rsidRDefault="00185F20" w:rsidP="00185F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lang w:val="en-GB"/>
        </w:rPr>
      </w:pPr>
      <w:r w:rsidRPr="00185F20">
        <w:rPr>
          <w:rFonts w:ascii="Angsana New" w:hAnsi="Angsana New" w:cs="Angsana New" w:hint="cs"/>
          <w:sz w:val="30"/>
          <w:szCs w:val="30"/>
          <w:cs/>
        </w:rPr>
        <w:t xml:space="preserve">ในเดือนสิงหาคม </w:t>
      </w:r>
      <w:r w:rsidRPr="00185F20">
        <w:rPr>
          <w:rFonts w:ascii="Angsana New" w:hAnsi="Angsana New" w:cs="Angsana New"/>
          <w:sz w:val="30"/>
          <w:szCs w:val="30"/>
        </w:rPr>
        <w:t>2567</w:t>
      </w:r>
      <w:r w:rsidRPr="00185F20">
        <w:rPr>
          <w:rFonts w:ascii="Angsana New" w:hAnsi="Angsana New" w:cs="Angsana New" w:hint="cs"/>
          <w:sz w:val="30"/>
          <w:szCs w:val="30"/>
          <w:cs/>
        </w:rPr>
        <w:t>บริษัทได้ซื้อส่วนได้เสียใน</w:t>
      </w:r>
      <w:r w:rsidRPr="00CE4E27">
        <w:rPr>
          <w:rFonts w:asciiTheme="majorBidi" w:hAnsiTheme="majorBidi" w:cs="Angsana New" w:hint="cs"/>
          <w:sz w:val="30"/>
          <w:szCs w:val="30"/>
          <w:cs/>
        </w:rPr>
        <w:t>บริษัทเคซีอีอเมริกาอิงค์จำกัด</w:t>
      </w:r>
      <w:r w:rsidRPr="00185F20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ซึ่งเป็นบริษัทย่อยเพิ่มเติม</w:t>
      </w:r>
      <w:r w:rsidR="00F65A23">
        <w:rPr>
          <w:rFonts w:ascii="Angsana New" w:hAnsi="Angsana New" w:cs="Angsana New"/>
          <w:sz w:val="30"/>
          <w:szCs w:val="30"/>
        </w:rPr>
        <w:br/>
      </w:r>
      <w:r w:rsidRPr="00185F20">
        <w:rPr>
          <w:rFonts w:ascii="Angsana New" w:hAnsi="Angsana New" w:cs="Angsana New" w:hint="cs"/>
          <w:sz w:val="30"/>
          <w:szCs w:val="30"/>
          <w:cs/>
        </w:rPr>
        <w:t>ร้อยละ</w:t>
      </w:r>
      <w:r w:rsidRPr="00185F20">
        <w:rPr>
          <w:rFonts w:asciiTheme="majorBidi" w:hAnsiTheme="majorBidi" w:cstheme="majorBidi"/>
          <w:sz w:val="30"/>
          <w:szCs w:val="30"/>
          <w:lang w:val="en-GB"/>
        </w:rPr>
        <w:t>25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>
        <w:rPr>
          <w:rFonts w:asciiTheme="majorBidi" w:hAnsiTheme="majorBidi" w:cstheme="majorBidi"/>
          <w:sz w:val="30"/>
          <w:szCs w:val="30"/>
          <w:lang w:val="en-GB"/>
        </w:rPr>
        <w:t>0.32</w:t>
      </w:r>
      <w:r w:rsidRPr="00185F20">
        <w:rPr>
          <w:rFonts w:ascii="Angsana New" w:hAnsi="Angsana New" w:cs="Angsana New" w:hint="cs"/>
          <w:sz w:val="30"/>
          <w:szCs w:val="30"/>
          <w:cs/>
        </w:rPr>
        <w:t>ล้านบาทจาก</w:t>
      </w:r>
      <w:r w:rsidRPr="00185F20">
        <w:rPr>
          <w:rFonts w:asciiTheme="majorBidi" w:hAnsiTheme="majorBidi" w:cs="Angsana New" w:hint="cs"/>
          <w:sz w:val="30"/>
          <w:szCs w:val="30"/>
          <w:cs/>
        </w:rPr>
        <w:t xml:space="preserve">บริษัทเคซีอีอินเตอร์เนชั่นแนลจำกัด </w:t>
      </w:r>
      <w:r w:rsidRPr="00185F20">
        <w:rPr>
          <w:rFonts w:ascii="Angsana New" w:hAnsi="Angsana New" w:cs="Angsana New" w:hint="cs"/>
          <w:sz w:val="30"/>
          <w:szCs w:val="30"/>
          <w:cs/>
        </w:rPr>
        <w:t>ทำให้สัดส่วนความเป็นเจ้าของเพิ่มขึ้นจากร้อยละ</w:t>
      </w:r>
      <w:r>
        <w:rPr>
          <w:rFonts w:asciiTheme="majorBidi" w:hAnsiTheme="majorBidi" w:cstheme="majorBidi"/>
          <w:sz w:val="30"/>
          <w:szCs w:val="30"/>
          <w:lang w:val="en-GB"/>
        </w:rPr>
        <w:t>70</w:t>
      </w:r>
      <w:r w:rsidRPr="00185F20">
        <w:rPr>
          <w:rFonts w:ascii="Angsana New" w:hAnsi="Angsana New" w:cs="Angsana New" w:hint="cs"/>
          <w:sz w:val="30"/>
          <w:szCs w:val="30"/>
          <w:cs/>
        </w:rPr>
        <w:t>เป็นร้อยละ</w:t>
      </w:r>
      <w:r>
        <w:rPr>
          <w:rFonts w:asciiTheme="majorBidi" w:hAnsiTheme="majorBidi" w:cstheme="majorBidi"/>
          <w:sz w:val="30"/>
          <w:szCs w:val="30"/>
          <w:lang w:val="en-GB"/>
        </w:rPr>
        <w:t>95</w:t>
      </w:r>
    </w:p>
    <w:p w:rsidR="00185F20" w:rsidRPr="00A278A8" w:rsidRDefault="00185F20" w:rsidP="005631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b/>
          <w:bCs/>
          <w:sz w:val="20"/>
          <w:szCs w:val="20"/>
        </w:rPr>
      </w:pPr>
    </w:p>
    <w:p w:rsidR="005631EC" w:rsidRPr="00817D56" w:rsidRDefault="00295C1A" w:rsidP="005631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b/>
          <w:b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sz w:val="30"/>
          <w:szCs w:val="30"/>
        </w:rPr>
        <w:t>1</w:t>
      </w:r>
      <w:r w:rsidR="00FD025C">
        <w:rPr>
          <w:rFonts w:ascii="Angsana New" w:hAnsi="Angsana New" w:cs="Angsana New"/>
          <w:b/>
          <w:bCs/>
          <w:sz w:val="30"/>
          <w:szCs w:val="30"/>
        </w:rPr>
        <w:t>1</w:t>
      </w:r>
      <w:r w:rsidR="005631EC" w:rsidRPr="00817D56">
        <w:rPr>
          <w:rFonts w:ascii="Angsana New" w:hAnsi="Angsana New" w:cs="Angsana New"/>
          <w:b/>
          <w:bCs/>
          <w:sz w:val="30"/>
          <w:szCs w:val="30"/>
        </w:rPr>
        <w:tab/>
      </w:r>
      <w:r w:rsidR="005631EC" w:rsidRPr="00817D56">
        <w:rPr>
          <w:rFonts w:ascii="Angsana New" w:hAnsi="Angsana New" w:cs="Angsana New"/>
          <w:b/>
          <w:bCs/>
          <w:sz w:val="30"/>
          <w:szCs w:val="30"/>
          <w:cs/>
        </w:rPr>
        <w:t>อสังหาริมทรัพย์เพื่อการลงทุน</w:t>
      </w:r>
    </w:p>
    <w:p w:rsidR="00A4701C" w:rsidRPr="00A278A8" w:rsidRDefault="00A4701C" w:rsidP="005631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 w:cs="Angsana New"/>
          <w:b/>
          <w:bCs/>
          <w:sz w:val="20"/>
          <w:szCs w:val="20"/>
        </w:rPr>
      </w:pPr>
    </w:p>
    <w:p w:rsidR="00A4701C" w:rsidRPr="00817D56" w:rsidRDefault="00A4701C" w:rsidP="00A4701C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A4701C" w:rsidRPr="00817D56" w:rsidRDefault="00A4701C" w:rsidP="00A47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b/>
          <w:bCs/>
          <w:iCs/>
          <w:color w:val="0000FF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>อสังหาริมทรัพย์เพื่อการลงทุนวัดมูลค่าด้วยราคาทุน</w:t>
      </w:r>
      <w:r w:rsidR="001728DE" w:rsidRPr="00817D56">
        <w:rPr>
          <w:rFonts w:ascii="Angsana New" w:hAnsi="Angsana New" w:cs="Angsana New"/>
          <w:sz w:val="30"/>
          <w:szCs w:val="30"/>
          <w:cs/>
        </w:rPr>
        <w:t>(</w:t>
      </w:r>
      <w:r w:rsidR="001728DE" w:rsidRPr="00817D56">
        <w:rPr>
          <w:rFonts w:ascii="Angsana New" w:hAnsi="Angsana New" w:cs="Angsana New" w:hint="cs"/>
          <w:sz w:val="30"/>
          <w:szCs w:val="30"/>
          <w:cs/>
        </w:rPr>
        <w:t>รวมถึงต้นทุนการกู้ยืม</w:t>
      </w:r>
      <w:r w:rsidR="001728DE" w:rsidRPr="00817D56">
        <w:rPr>
          <w:rFonts w:ascii="Angsana New" w:hAnsi="Angsana New" w:cs="Angsana New"/>
          <w:sz w:val="30"/>
          <w:szCs w:val="30"/>
          <w:cs/>
        </w:rPr>
        <w:t xml:space="preserve">) 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หักค่าเสื่อมราคาสะสมและขาดทุนจากการด้อยค่า 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กลุ่มบริษัทพิจารณาการด้อยค่าของอสังหาริมทรัพย์เพื่อการลงทุนตามที่เปิดเผยในหมายเหตุข้อ </w:t>
      </w:r>
      <w:r w:rsidR="000F4638" w:rsidRPr="00817D56">
        <w:rPr>
          <w:rFonts w:ascii="Angsana New" w:hAnsi="Angsana New" w:cs="Angsana New"/>
          <w:sz w:val="30"/>
          <w:szCs w:val="30"/>
        </w:rPr>
        <w:t>1</w:t>
      </w:r>
      <w:r w:rsidR="00B25BEB">
        <w:rPr>
          <w:rFonts w:ascii="Angsana New" w:hAnsi="Angsana New" w:cs="Angsana New"/>
          <w:sz w:val="30"/>
          <w:szCs w:val="30"/>
        </w:rPr>
        <w:t>2</w:t>
      </w:r>
    </w:p>
    <w:p w:rsidR="00A4701C" w:rsidRPr="00A278A8" w:rsidRDefault="00A4701C" w:rsidP="00A47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4701C" w:rsidRPr="00817D56" w:rsidRDefault="00A4701C" w:rsidP="00A47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ค่าเสื่อมราคาคำนวณโดยวิธีเส้นตรงตามอายุการให้ประโยชน์โดยประมาณของอาคารและส่วนปรับปรุงจำนวน </w:t>
      </w:r>
      <w:r w:rsidR="00A27ABA" w:rsidRPr="00817D56">
        <w:rPr>
          <w:rFonts w:ascii="Angsana New" w:hAnsi="Angsana New" w:cs="Angsana New"/>
          <w:sz w:val="30"/>
          <w:szCs w:val="30"/>
        </w:rPr>
        <w:br/>
      </w:r>
      <w:r w:rsidR="000F4638" w:rsidRPr="00817D56">
        <w:rPr>
          <w:rFonts w:ascii="Angsana New" w:hAnsi="Angsana New" w:cs="Angsana New"/>
          <w:sz w:val="30"/>
          <w:szCs w:val="30"/>
        </w:rPr>
        <w:t>25</w:t>
      </w:r>
      <w:r w:rsidRPr="00817D56">
        <w:rPr>
          <w:rFonts w:ascii="Angsana New" w:hAnsi="Angsana New" w:cs="Angsana New"/>
          <w:sz w:val="30"/>
          <w:szCs w:val="30"/>
          <w:cs/>
        </w:rPr>
        <w:t>ปีและรับรู้ในกำไรหรือขาดทุน 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</w:p>
    <w:p w:rsidR="00A4701C" w:rsidRPr="00911705" w:rsidRDefault="00A4701C" w:rsidP="00A470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BD6709" w:rsidRDefault="00A4701C" w:rsidP="00AB11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รับรู้ในกำไรหรือขาดทุน</w:t>
      </w:r>
    </w:p>
    <w:p w:rsidR="00A278A8" w:rsidRPr="00817D56" w:rsidRDefault="00A278A8" w:rsidP="00AB11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342" w:type="dxa"/>
        <w:tblInd w:w="513" w:type="dxa"/>
        <w:tblLook w:val="01E0"/>
      </w:tblPr>
      <w:tblGrid>
        <w:gridCol w:w="3528"/>
        <w:gridCol w:w="720"/>
        <w:gridCol w:w="1080"/>
        <w:gridCol w:w="270"/>
        <w:gridCol w:w="1053"/>
        <w:gridCol w:w="270"/>
        <w:gridCol w:w="1080"/>
        <w:gridCol w:w="270"/>
        <w:gridCol w:w="1071"/>
      </w:tblGrid>
      <w:tr w:rsidR="005631EC" w:rsidRPr="00817D56" w:rsidTr="005631EC">
        <w:trPr>
          <w:tblHeader/>
        </w:trPr>
        <w:tc>
          <w:tcPr>
            <w:tcW w:w="3528" w:type="dxa"/>
          </w:tcPr>
          <w:p w:rsidR="005631EC" w:rsidRPr="00817D56" w:rsidRDefault="005631EC" w:rsidP="00563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720" w:type="dxa"/>
          </w:tcPr>
          <w:p w:rsidR="005631EC" w:rsidRPr="00817D56" w:rsidRDefault="005631EC" w:rsidP="00563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03" w:type="dxa"/>
            <w:gridSpan w:val="3"/>
          </w:tcPr>
          <w:p w:rsidR="005631EC" w:rsidRPr="00817D56" w:rsidRDefault="005631EC" w:rsidP="00563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5631EC" w:rsidRPr="00817D56" w:rsidRDefault="005631EC" w:rsidP="00563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421" w:type="dxa"/>
            <w:gridSpan w:val="3"/>
          </w:tcPr>
          <w:p w:rsidR="005631EC" w:rsidRPr="00817D56" w:rsidRDefault="005631EC" w:rsidP="00563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6709" w:rsidRPr="00817D56" w:rsidTr="005631EC">
        <w:trPr>
          <w:tblHeader/>
        </w:trPr>
        <w:tc>
          <w:tcPr>
            <w:tcW w:w="3528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72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B04C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B04C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B04C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B04C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BD6709" w:rsidRPr="00817D56" w:rsidTr="005631EC">
        <w:trPr>
          <w:tblHeader/>
        </w:trPr>
        <w:tc>
          <w:tcPr>
            <w:tcW w:w="3528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72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094" w:type="dxa"/>
            <w:gridSpan w:val="7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6709" w:rsidRPr="00817D56" w:rsidTr="005631EC">
        <w:tc>
          <w:tcPr>
            <w:tcW w:w="3528" w:type="dxa"/>
          </w:tcPr>
          <w:p w:rsidR="00BD6709" w:rsidRPr="00817D56" w:rsidRDefault="00BD6709" w:rsidP="00BD6709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72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FF64DC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  <w:t>168,787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167</w:t>
            </w:r>
            <w:r w:rsidRPr="00817D56"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966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196,918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195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961</w:t>
            </w: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567E8B" w:rsidP="008750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821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:rsidR="008B04CE" w:rsidRPr="00817D56" w:rsidRDefault="00C11EBA" w:rsidP="008750C8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6A79CD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957</w:t>
            </w: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567E8B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168,787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168,787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C11EBA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196,918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196,918</w:t>
            </w: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72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ค่า</w:t>
            </w: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เสื่อมราคา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FF64DC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  <w:t>15,470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13</w:t>
            </w:r>
            <w:r w:rsidRPr="00817D56"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254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18,049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15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464</w:t>
            </w: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567E8B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2,226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sz w:val="30"/>
                <w:szCs w:val="30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</w:rPr>
              <w:t>2,216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C11EBA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2,597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2,585</w:t>
            </w: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567E8B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17,696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15,470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567E8B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20,646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18,049</w:t>
            </w:r>
          </w:p>
        </w:tc>
      </w:tr>
      <w:tr w:rsidR="008B04CE" w:rsidRPr="00817D56" w:rsidTr="000B3AF1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</w:tcBorders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53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8B04CE" w:rsidRPr="00817D56" w:rsidTr="005631EC">
        <w:tc>
          <w:tcPr>
            <w:tcW w:w="3528" w:type="dxa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B04CE" w:rsidRPr="00817D56" w:rsidRDefault="00FF64DC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153,317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bottom w:val="double" w:sz="4" w:space="0" w:color="auto"/>
            </w:tcBorders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</w:rPr>
              <w:t>154</w:t>
            </w: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,</w:t>
            </w: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</w:rPr>
              <w:t>712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B04CE" w:rsidRPr="00817D56" w:rsidRDefault="00FF64DC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178,869</w:t>
            </w:r>
          </w:p>
        </w:tc>
        <w:tc>
          <w:tcPr>
            <w:tcW w:w="270" w:type="dxa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double" w:sz="4" w:space="0" w:color="auto"/>
            </w:tcBorders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180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497</w:t>
            </w:r>
          </w:p>
        </w:tc>
      </w:tr>
      <w:tr w:rsidR="008B04CE" w:rsidRPr="00817D56" w:rsidTr="005631EC">
        <w:trPr>
          <w:trHeight w:val="215"/>
        </w:trPr>
        <w:tc>
          <w:tcPr>
            <w:tcW w:w="3528" w:type="dxa"/>
            <w:vAlign w:val="bottom"/>
          </w:tcPr>
          <w:p w:rsidR="008B04CE" w:rsidRPr="00817D56" w:rsidRDefault="008B04CE" w:rsidP="008B04C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ณ วันที่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720" w:type="dxa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B04CE" w:rsidRPr="00817D56" w:rsidRDefault="00567E8B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151,091</w:t>
            </w:r>
          </w:p>
        </w:tc>
        <w:tc>
          <w:tcPr>
            <w:tcW w:w="270" w:type="dxa"/>
            <w:vAlign w:val="bottom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ind w:left="-109" w:right="-118"/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b/>
                <w:bCs/>
                <w:sz w:val="30"/>
                <w:szCs w:val="30"/>
                <w:lang w:val="en-GB"/>
              </w:rPr>
              <w:t>153,317</w:t>
            </w:r>
          </w:p>
        </w:tc>
        <w:tc>
          <w:tcPr>
            <w:tcW w:w="270" w:type="dxa"/>
            <w:vAlign w:val="bottom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B04CE" w:rsidRPr="00817D56" w:rsidRDefault="00567E8B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176,272</w:t>
            </w:r>
          </w:p>
        </w:tc>
        <w:tc>
          <w:tcPr>
            <w:tcW w:w="270" w:type="dxa"/>
            <w:vAlign w:val="bottom"/>
          </w:tcPr>
          <w:p w:rsidR="008B04CE" w:rsidRPr="00817D56" w:rsidRDefault="008B04CE" w:rsidP="008B0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8B04CE" w:rsidRPr="00817D56" w:rsidRDefault="008B04CE" w:rsidP="008B04CE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178,869</w:t>
            </w:r>
          </w:p>
        </w:tc>
      </w:tr>
    </w:tbl>
    <w:p w:rsidR="00237A00" w:rsidRPr="00911705" w:rsidRDefault="00237A00">
      <w:pPr>
        <w:rPr>
          <w:rFonts w:cstheme="minorBidi"/>
          <w:sz w:val="30"/>
          <w:szCs w:val="30"/>
        </w:rPr>
      </w:pPr>
    </w:p>
    <w:tbl>
      <w:tblPr>
        <w:tblW w:w="9342" w:type="dxa"/>
        <w:tblInd w:w="513" w:type="dxa"/>
        <w:tblLayout w:type="fixed"/>
        <w:tblLook w:val="01E0"/>
      </w:tblPr>
      <w:tblGrid>
        <w:gridCol w:w="4257"/>
        <w:gridCol w:w="1080"/>
        <w:gridCol w:w="270"/>
        <w:gridCol w:w="1044"/>
        <w:gridCol w:w="270"/>
        <w:gridCol w:w="1080"/>
        <w:gridCol w:w="270"/>
        <w:gridCol w:w="1071"/>
      </w:tblGrid>
      <w:tr w:rsidR="00697402" w:rsidRPr="00817D56" w:rsidTr="005631EC">
        <w:trPr>
          <w:trHeight w:val="15"/>
          <w:tblHeader/>
        </w:trPr>
        <w:tc>
          <w:tcPr>
            <w:tcW w:w="4257" w:type="dxa"/>
          </w:tcPr>
          <w:p w:rsidR="00697402" w:rsidRPr="00817D56" w:rsidRDefault="00697402" w:rsidP="00697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94" w:type="dxa"/>
            <w:gridSpan w:val="3"/>
          </w:tcPr>
          <w:p w:rsidR="00697402" w:rsidRPr="00817D56" w:rsidRDefault="00697402" w:rsidP="00697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97402" w:rsidRPr="00817D56" w:rsidRDefault="00697402" w:rsidP="00697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421" w:type="dxa"/>
            <w:gridSpan w:val="3"/>
          </w:tcPr>
          <w:p w:rsidR="00697402" w:rsidRPr="00817D56" w:rsidRDefault="00697402" w:rsidP="00697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D6709" w:rsidRPr="00817D56" w:rsidTr="005631EC">
        <w:trPr>
          <w:trHeight w:val="15"/>
          <w:tblHeader/>
        </w:trPr>
        <w:tc>
          <w:tcPr>
            <w:tcW w:w="4257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713B27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44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713B27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713B27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:rsidR="00BD6709" w:rsidRPr="00817D56" w:rsidRDefault="000F4638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713B27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BD6709" w:rsidRPr="00817D56" w:rsidTr="005631EC">
        <w:trPr>
          <w:trHeight w:val="15"/>
          <w:tblHeader/>
        </w:trPr>
        <w:tc>
          <w:tcPr>
            <w:tcW w:w="4257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085" w:type="dxa"/>
            <w:gridSpan w:val="7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D6709" w:rsidRPr="00817D56" w:rsidTr="005631EC">
        <w:trPr>
          <w:trHeight w:val="15"/>
        </w:trPr>
        <w:tc>
          <w:tcPr>
            <w:tcW w:w="4257" w:type="dxa"/>
          </w:tcPr>
          <w:p w:rsidR="00BD6709" w:rsidRPr="00817D56" w:rsidRDefault="00BD6709" w:rsidP="00BD6709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BD6709" w:rsidRPr="00817D56" w:rsidTr="005631EC">
        <w:trPr>
          <w:trHeight w:val="15"/>
        </w:trPr>
        <w:tc>
          <w:tcPr>
            <w:tcW w:w="4257" w:type="dxa"/>
          </w:tcPr>
          <w:p w:rsidR="00BD6709" w:rsidRPr="00817D56" w:rsidRDefault="00BD6709" w:rsidP="00BD6709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80" w:type="dxa"/>
          </w:tcPr>
          <w:p w:rsidR="00BD6709" w:rsidRPr="00817D56" w:rsidRDefault="002A17D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6,</w:t>
            </w:r>
            <w:r w:rsidR="008750C8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208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:rsidR="00BD6709" w:rsidRPr="00817D56" w:rsidRDefault="00713B27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6,799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BD6709" w:rsidRPr="00817D56" w:rsidRDefault="00087145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7,364</w:t>
            </w:r>
          </w:p>
        </w:tc>
        <w:tc>
          <w:tcPr>
            <w:tcW w:w="270" w:type="dxa"/>
          </w:tcPr>
          <w:p w:rsidR="00BD6709" w:rsidRPr="00817D56" w:rsidRDefault="00BD6709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:rsidR="00BD6709" w:rsidRPr="00817D56" w:rsidRDefault="00713B27" w:rsidP="00BD6709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7,830</w:t>
            </w:r>
          </w:p>
        </w:tc>
      </w:tr>
    </w:tbl>
    <w:p w:rsidR="00237A00" w:rsidRPr="00911705" w:rsidRDefault="00237A00" w:rsidP="000B6C60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554A42" w:rsidRPr="00817D56" w:rsidRDefault="00554A42" w:rsidP="000B6C60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อสังหาริมทรัพย์เพื่อการลงทุนประกอบด้วยที่ดินและอาคารแห่งหนึ่งในประเทศญี่ปุ่นที่ให้เช่าแก่บุคคลที่สาม สัญญาแต่ละสัญญานี้ไม่สามารถยกเลิกได้เป็นระยะเวลา </w:t>
      </w:r>
      <w:r w:rsidR="000F4638" w:rsidRPr="00817D56">
        <w:rPr>
          <w:rFonts w:ascii="Angsana New" w:hAnsi="Angsana New"/>
          <w:sz w:val="30"/>
          <w:szCs w:val="30"/>
          <w:lang w:val="en-US"/>
        </w:rPr>
        <w:t>2</w:t>
      </w: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ปี 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:rsidR="00554A42" w:rsidRDefault="00554A42" w:rsidP="00554A42">
      <w:pPr>
        <w:pStyle w:val="block"/>
        <w:tabs>
          <w:tab w:val="left" w:pos="540"/>
        </w:tabs>
        <w:spacing w:after="0" w:line="240" w:lineRule="auto"/>
        <w:ind w:left="540" w:right="-45" w:firstLine="720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911705" w:rsidRDefault="00911705" w:rsidP="00554A42">
      <w:pPr>
        <w:pStyle w:val="block"/>
        <w:tabs>
          <w:tab w:val="left" w:pos="540"/>
        </w:tabs>
        <w:spacing w:after="0" w:line="240" w:lineRule="auto"/>
        <w:ind w:left="540" w:right="-45" w:firstLine="720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911705" w:rsidRDefault="00911705" w:rsidP="00554A42">
      <w:pPr>
        <w:pStyle w:val="block"/>
        <w:tabs>
          <w:tab w:val="left" w:pos="540"/>
        </w:tabs>
        <w:spacing w:after="0" w:line="240" w:lineRule="auto"/>
        <w:ind w:left="540" w:right="-45" w:firstLine="720"/>
        <w:jc w:val="thaiDistribute"/>
        <w:rPr>
          <w:rFonts w:ascii="Angsana New" w:hAnsi="Angsana New"/>
          <w:sz w:val="26"/>
          <w:szCs w:val="26"/>
          <w:lang w:val="en-US"/>
        </w:rPr>
      </w:pPr>
    </w:p>
    <w:p w:rsidR="00F843E1" w:rsidRPr="00817D56" w:rsidRDefault="00161BA3" w:rsidP="0042141A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17D56">
        <w:rPr>
          <w:rFonts w:ascii="Angsana New" w:hAnsi="Angsana New"/>
          <w:sz w:val="30"/>
          <w:szCs w:val="30"/>
          <w:cs/>
          <w:lang w:val="en-US" w:bidi="th-TH"/>
        </w:rPr>
        <w:lastRenderedPageBreak/>
        <w:t>กลุ่มบริษัทได้จัดให้มีการประเมินราคา</w:t>
      </w:r>
      <w:r w:rsidR="00522927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ในปี </w:t>
      </w:r>
      <w:r w:rsidR="00DB44A7" w:rsidRPr="00817D56">
        <w:rPr>
          <w:rFonts w:ascii="Angsana New" w:hAnsi="Angsana New"/>
          <w:sz w:val="30"/>
          <w:szCs w:val="30"/>
          <w:lang w:val="en-US" w:bidi="th-TH"/>
        </w:rPr>
        <w:t>2567</w:t>
      </w:r>
      <w:r w:rsidR="00522927" w:rsidRPr="00817D56">
        <w:rPr>
          <w:rFonts w:ascii="Angsana New" w:hAnsi="Angsana New"/>
          <w:sz w:val="30"/>
          <w:szCs w:val="30"/>
          <w:cs/>
          <w:lang w:val="en-US" w:bidi="th-TH"/>
        </w:rPr>
        <w:t>ซึ่งประเมินราคาโดย</w:t>
      </w:r>
      <w:r w:rsidR="00117456" w:rsidRPr="00817D56">
        <w:rPr>
          <w:rFonts w:ascii="Angsana New" w:hAnsi="Angsana New"/>
          <w:sz w:val="30"/>
          <w:szCs w:val="30"/>
          <w:lang w:val="en-US" w:bidi="th-TH"/>
        </w:rPr>
        <w:t xml:space="preserve">Daiwa Real Estate Appraisal  Co.,Ltd. 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ซึ่งเป็นผู้ประเมินราคาทรัพย์สินอิสระจากภายนอกได้รับอนุญาตจาก </w:t>
      </w:r>
      <w:r w:rsidR="00117456" w:rsidRPr="00817D56">
        <w:rPr>
          <w:rFonts w:ascii="Angsana New" w:hAnsi="Angsana New"/>
          <w:sz w:val="30"/>
          <w:szCs w:val="30"/>
          <w:lang w:val="en-US" w:bidi="th-TH"/>
        </w:rPr>
        <w:t xml:space="preserve">Japan Association of Real Estate Appraiser; JAREA 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>โดยพิจารณาราคาประเมิน</w:t>
      </w:r>
      <w:r w:rsidR="00B9244F" w:rsidRPr="00817D56">
        <w:rPr>
          <w:rFonts w:ascii="Angsana New" w:hAnsi="Angsana New" w:hint="cs"/>
          <w:sz w:val="30"/>
          <w:szCs w:val="30"/>
          <w:cs/>
          <w:lang w:val="en-US" w:bidi="th-TH"/>
        </w:rPr>
        <w:t>ด้วยวิธี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>รายได้ (</w:t>
      </w:r>
      <w:r w:rsidR="00117456" w:rsidRPr="00817D56">
        <w:rPr>
          <w:rFonts w:ascii="Angsana New" w:hAnsi="Angsana New"/>
          <w:sz w:val="30"/>
          <w:szCs w:val="30"/>
          <w:lang w:val="en-US" w:bidi="th-TH"/>
        </w:rPr>
        <w:t xml:space="preserve">Income Approach) 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ตามเกณฑ์ของสินทรัพย์ที่ใช้งานอยู่ในปัจจุบัน ราคาประเมินของที่ดินและอาคารทั้งหมดมีจำนวน </w:t>
      </w:r>
      <w:r w:rsidR="00DB44A7" w:rsidRPr="00817D56">
        <w:rPr>
          <w:rFonts w:ascii="Angsana New" w:hAnsi="Angsana New"/>
          <w:sz w:val="30"/>
          <w:szCs w:val="30"/>
          <w:lang w:val="en-US" w:bidi="th-TH"/>
        </w:rPr>
        <w:t>638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ล้านเยน ซึ่งไม่แตกต่างอย่างมีสาระสำคัญจากราคาที่ซื้อมาในปี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2559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 ซึ่งมีจำนวน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608</w:t>
      </w:r>
      <w:r w:rsidR="00117456" w:rsidRPr="00817D56">
        <w:rPr>
          <w:rFonts w:ascii="Angsana New" w:hAnsi="Angsana New"/>
          <w:sz w:val="30"/>
          <w:szCs w:val="30"/>
          <w:cs/>
          <w:lang w:val="en-US" w:bidi="th-TH"/>
        </w:rPr>
        <w:t xml:space="preserve"> ล้านเยน </w:t>
      </w:r>
      <w:r w:rsidR="0069146B" w:rsidRPr="00817D56">
        <w:rPr>
          <w:rFonts w:ascii="Angsana New" w:hAnsi="Angsana New" w:hint="cs"/>
          <w:sz w:val="30"/>
          <w:szCs w:val="30"/>
          <w:cs/>
          <w:lang w:val="en-US" w:bidi="th-TH"/>
        </w:rPr>
        <w:t>มูลค่ายุติธรรมของอสังหาริมทรัพย์เพื่อการลงทุน</w:t>
      </w:r>
      <w:r w:rsidR="00BF7327" w:rsidRPr="00817D56">
        <w:rPr>
          <w:rFonts w:ascii="Angsana New" w:hAnsi="Angsana New" w:hint="cs"/>
          <w:sz w:val="30"/>
          <w:szCs w:val="30"/>
          <w:cs/>
          <w:lang w:val="en-US" w:bidi="th-TH"/>
        </w:rPr>
        <w:t xml:space="preserve">ถูกจัดลำดับชั้นการวัดมูลค่ายุติธรรมอยู่ในระดับที่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3</w:t>
      </w:r>
    </w:p>
    <w:p w:rsidR="008F04F2" w:rsidRPr="00911705" w:rsidRDefault="008F04F2" w:rsidP="0042141A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p w:rsidR="008F04F2" w:rsidRPr="00817D56" w:rsidRDefault="000F4638" w:rsidP="008F04F2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/>
          <w:sz w:val="30"/>
          <w:szCs w:val="30"/>
          <w:u w:val="none"/>
        </w:rPr>
        <w:t>1</w:t>
      </w:r>
      <w:r w:rsidR="00FD025C">
        <w:rPr>
          <w:rFonts w:ascii="Angsana New" w:hAnsi="Angsana New"/>
          <w:sz w:val="30"/>
          <w:szCs w:val="30"/>
          <w:u w:val="none"/>
        </w:rPr>
        <w:t>2</w:t>
      </w:r>
      <w:r w:rsidR="008F04F2" w:rsidRPr="00817D56">
        <w:rPr>
          <w:rFonts w:ascii="Angsana New" w:hAnsi="Angsana New"/>
          <w:sz w:val="30"/>
          <w:szCs w:val="30"/>
          <w:u w:val="none"/>
        </w:rPr>
        <w:tab/>
      </w:r>
      <w:r w:rsidR="008F04F2" w:rsidRPr="00817D56">
        <w:rPr>
          <w:rFonts w:ascii="Angsana New" w:hAnsi="Angsana New"/>
          <w:sz w:val="30"/>
          <w:szCs w:val="30"/>
          <w:u w:val="none"/>
          <w:cs/>
        </w:rPr>
        <w:t>ที่ดิน อาคารและอุปกรณ</w:t>
      </w:r>
      <w:r w:rsidR="008F04F2" w:rsidRPr="00817D56">
        <w:rPr>
          <w:rFonts w:ascii="Angsana New" w:hAnsi="Angsana New" w:hint="cs"/>
          <w:sz w:val="30"/>
          <w:szCs w:val="30"/>
          <w:u w:val="none"/>
          <w:cs/>
        </w:rPr>
        <w:t>์</w:t>
      </w:r>
    </w:p>
    <w:p w:rsidR="00C502F0" w:rsidRPr="00911705" w:rsidRDefault="00C502F0" w:rsidP="00EB6CAD">
      <w:pPr>
        <w:ind w:left="540" w:right="65"/>
        <w:jc w:val="thaiDistribute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8F04F2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8F04F2" w:rsidRPr="00817D56" w:rsidRDefault="008F04F2" w:rsidP="008F04F2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:rsidR="008F04F2" w:rsidRPr="00911705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>ราคาทุนรวมถึงต้นทุนการกู้ยืม และต้นทุนในการรื้อถอนการขนย้ายการบูรณะสถานที่ตั้งของสินทรัพย์</w:t>
      </w:r>
    </w:p>
    <w:p w:rsidR="008F04F2" w:rsidRPr="00911705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7E6B42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Pr="00817D56">
        <w:rPr>
          <w:rFonts w:ascii="Angsana New" w:hAnsi="Angsana New" w:cs="Angsana New"/>
          <w:color w:val="auto"/>
          <w:sz w:val="30"/>
          <w:szCs w:val="30"/>
          <w:cs/>
        </w:rPr>
        <w:t>ที่ดิน อาคาร และอุปกรณ์ รับรู้ในกำไรหรือขาดทุน</w:t>
      </w:r>
    </w:p>
    <w:p w:rsidR="00237A00" w:rsidRPr="00911705" w:rsidRDefault="00237A00" w:rsidP="00DD38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BD6709" w:rsidRPr="00817D56" w:rsidRDefault="008F04F2" w:rsidP="00431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:rsidR="008B2CD3" w:rsidRPr="00911705" w:rsidRDefault="008B2CD3" w:rsidP="00431F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</w:p>
    <w:p w:rsidR="008253C5" w:rsidRPr="00817D56" w:rsidRDefault="008F04F2" w:rsidP="00DD38A3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817D56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อาคารและอุปกรณ์ เมื่อ</w:t>
      </w:r>
      <w:r w:rsidRPr="00817D56">
        <w:rPr>
          <w:rFonts w:ascii="Angsana New" w:hAnsi="Angsana New" w:cs="Angsana New"/>
          <w:sz w:val="30"/>
          <w:szCs w:val="30"/>
          <w:cs/>
        </w:rPr>
        <w:t>กลุ่มบริษัทจะ</w:t>
      </w:r>
      <w:r w:rsidRPr="00817D56">
        <w:rPr>
          <w:rFonts w:ascii="Angsana New" w:eastAsia="Times New Roman" w:hAnsi="Angsana New" w:cs="Angsana New"/>
          <w:color w:val="auto"/>
          <w:sz w:val="30"/>
          <w:szCs w:val="30"/>
          <w:cs/>
        </w:rPr>
        <w:t>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เป็นประจำในการซ่อมบำรุงที่ดินอาคารและอุปกรณ์จะรับรู้ในกำไรหรือขาดทุนเมื่อเกิดขึ้น</w:t>
      </w:r>
    </w:p>
    <w:p w:rsidR="00911705" w:rsidRDefault="00911705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 w:cs="Angsana New"/>
          <w:i/>
          <w:iCs/>
          <w:sz w:val="30"/>
          <w:szCs w:val="30"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 w:cs="Angsana New"/>
          <w:i/>
          <w:iCs/>
          <w:sz w:val="30"/>
          <w:szCs w:val="30"/>
          <w:shd w:val="clear" w:color="auto" w:fill="E0E0E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ค่าเสื่อมราคา</w:t>
      </w:r>
    </w:p>
    <w:p w:rsidR="00BD6709" w:rsidRPr="00817D56" w:rsidRDefault="00BD6709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ค่าเสื่อมราคาคำนวณ</w:t>
      </w:r>
      <w:r w:rsidRPr="00817D56">
        <w:rPr>
          <w:rFonts w:ascii="Angsana New" w:eastAsia="Calibri" w:hAnsi="Angsana New" w:cs="Angsana New"/>
          <w:color w:val="000000"/>
          <w:sz w:val="30"/>
          <w:szCs w:val="30"/>
          <w:cs/>
        </w:rPr>
        <w:t>โดย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วิธีเส้นตรงตามเกณฑ์อายุการให้ประโยชน์โดยประมาณของแต่ละส่วนประกอบของสินทรัพย์ </w:t>
      </w:r>
      <w:r w:rsidRPr="00817D56">
        <w:rPr>
          <w:rFonts w:ascii="Angsana New" w:eastAsia="Calibri" w:hAnsi="Angsana New" w:cs="Angsana New"/>
          <w:color w:val="000000"/>
          <w:sz w:val="30"/>
          <w:szCs w:val="30"/>
          <w:cs/>
          <w:lang w:eastAsia="en-GB"/>
        </w:rPr>
        <w:t xml:space="preserve">และรับรู้ในกำไรหรือขาดทุน </w:t>
      </w:r>
      <w:r w:rsidRPr="00817D56">
        <w:rPr>
          <w:rFonts w:ascii="Angsana New" w:hAnsi="Angsana New" w:cs="Angsana New"/>
          <w:sz w:val="30"/>
          <w:szCs w:val="30"/>
          <w:cs/>
        </w:rPr>
        <w:t>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</w:p>
    <w:p w:rsidR="008F04F2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911705" w:rsidRDefault="00911705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911705" w:rsidRDefault="00911705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 xml:space="preserve">ประมาณการอายุการให้ประโยชน์ของสินทรัพย์แสดงได้ดังนี้ </w:t>
      </w:r>
    </w:p>
    <w:p w:rsidR="00BD6709" w:rsidRPr="00817D56" w:rsidRDefault="00BD6709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b/>
          <w:bCs/>
          <w:color w:val="0000FF"/>
          <w:sz w:val="30"/>
          <w:szCs w:val="30"/>
        </w:rPr>
      </w:pPr>
    </w:p>
    <w:tbl>
      <w:tblPr>
        <w:tblW w:w="7260" w:type="dxa"/>
        <w:tblInd w:w="558" w:type="dxa"/>
        <w:tblLook w:val="0000"/>
      </w:tblPr>
      <w:tblGrid>
        <w:gridCol w:w="5390"/>
        <w:gridCol w:w="1195"/>
        <w:gridCol w:w="675"/>
      </w:tblGrid>
      <w:tr w:rsidR="008F04F2" w:rsidRPr="00817D56" w:rsidTr="002D71FA">
        <w:tc>
          <w:tcPr>
            <w:tcW w:w="5390" w:type="dxa"/>
            <w:vAlign w:val="bottom"/>
          </w:tcPr>
          <w:p w:rsidR="008F04F2" w:rsidRPr="00817D56" w:rsidRDefault="00F85BCB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อาคารและโรงงาน</w:t>
            </w:r>
          </w:p>
        </w:tc>
        <w:tc>
          <w:tcPr>
            <w:tcW w:w="1195" w:type="dxa"/>
          </w:tcPr>
          <w:p w:rsidR="008F04F2" w:rsidRPr="00817D56" w:rsidRDefault="000F4638" w:rsidP="00ED5A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</w:tabs>
              <w:ind w:left="-1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</w:t>
            </w:r>
            <w:r w:rsidR="00CE55B4" w:rsidRPr="00817D56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:rsidR="008F04F2" w:rsidRPr="00817D56" w:rsidRDefault="008F04F2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8F04F2" w:rsidRPr="00817D56" w:rsidTr="002D71FA">
        <w:tc>
          <w:tcPr>
            <w:tcW w:w="5390" w:type="dxa"/>
            <w:vAlign w:val="bottom"/>
          </w:tcPr>
          <w:p w:rsidR="008F04F2" w:rsidRPr="00817D56" w:rsidRDefault="00F85BCB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เครื่องจักรและอุปกรณ์โรงงาน</w:t>
            </w:r>
          </w:p>
        </w:tc>
        <w:tc>
          <w:tcPr>
            <w:tcW w:w="1195" w:type="dxa"/>
          </w:tcPr>
          <w:p w:rsidR="008F04F2" w:rsidRPr="00817D56" w:rsidRDefault="000F4638" w:rsidP="00ED5A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</w:tabs>
              <w:ind w:left="-129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CE55B4" w:rsidRPr="00817D56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:rsidR="008F04F2" w:rsidRPr="00817D56" w:rsidRDefault="008F04F2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20"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CE55B4" w:rsidRPr="00817D56" w:rsidTr="002D71FA">
        <w:tc>
          <w:tcPr>
            <w:tcW w:w="5390" w:type="dxa"/>
            <w:vAlign w:val="bottom"/>
          </w:tcPr>
          <w:p w:rsidR="00CE55B4" w:rsidRPr="00817D56" w:rsidRDefault="00F85BCB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ส่วนปรับปรุงโรงงานและสำนักงาน</w:t>
            </w:r>
          </w:p>
        </w:tc>
        <w:tc>
          <w:tcPr>
            <w:tcW w:w="1195" w:type="dxa"/>
          </w:tcPr>
          <w:p w:rsidR="00CE55B4" w:rsidRPr="00817D56" w:rsidRDefault="000F4638" w:rsidP="00ED5A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</w:tabs>
              <w:ind w:left="-1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CE55B4" w:rsidRPr="00817D56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:rsidR="00CE55B4" w:rsidRPr="00817D56" w:rsidRDefault="00CE55B4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CE55B4" w:rsidRPr="00817D56" w:rsidTr="002D71FA">
        <w:tc>
          <w:tcPr>
            <w:tcW w:w="5390" w:type="dxa"/>
            <w:vAlign w:val="bottom"/>
          </w:tcPr>
          <w:p w:rsidR="00CE55B4" w:rsidRPr="00817D56" w:rsidRDefault="00F85BCB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เครื่องตกแต่งติดตั้งและอุปกรณ์สำนักงาน</w:t>
            </w:r>
          </w:p>
        </w:tc>
        <w:tc>
          <w:tcPr>
            <w:tcW w:w="1195" w:type="dxa"/>
          </w:tcPr>
          <w:p w:rsidR="00CE55B4" w:rsidRPr="00817D56" w:rsidRDefault="000F4638" w:rsidP="00ED5A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</w:tabs>
              <w:ind w:left="-1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</w:t>
            </w:r>
            <w:r w:rsidR="00CE55B4" w:rsidRPr="00817D56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:rsidR="00CE55B4" w:rsidRPr="00817D56" w:rsidRDefault="00CE55B4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CE55B4" w:rsidRPr="00817D56" w:rsidTr="002D71FA">
        <w:tc>
          <w:tcPr>
            <w:tcW w:w="5390" w:type="dxa"/>
            <w:shd w:val="clear" w:color="auto" w:fill="auto"/>
            <w:vAlign w:val="bottom"/>
          </w:tcPr>
          <w:p w:rsidR="00CE55B4" w:rsidRPr="00817D56" w:rsidRDefault="00F85BCB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:rsidR="00CE55B4" w:rsidRPr="00817D56" w:rsidRDefault="000F4638" w:rsidP="00ED5A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68"/>
              </w:tabs>
              <w:ind w:left="-12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:rsidR="00CE55B4" w:rsidRPr="00817D56" w:rsidRDefault="00CE55B4" w:rsidP="00CE55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20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</w:tbl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  <w:cs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shd w:val="clear" w:color="auto" w:fill="E0E0E0"/>
        </w:rPr>
      </w:pP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ขาดทุนจากการด้อยค่า</w:t>
      </w:r>
    </w:p>
    <w:p w:rsidR="00BD6709" w:rsidRPr="00817D56" w:rsidRDefault="00BD6709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shd w:val="clear" w:color="auto" w:fill="E0E0E0"/>
          <w:cs/>
        </w:rPr>
      </w:pPr>
    </w:p>
    <w:p w:rsidR="00DD38A3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ยอดสินทรัพย์ตามบัญชีของ</w:t>
      </w:r>
      <w:r w:rsidRPr="00817D56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 w:hint="cs"/>
          <w:sz w:val="30"/>
          <w:szCs w:val="30"/>
          <w:cs/>
        </w:rPr>
        <w:t>ได้รับการทบทวน ณ ทุกวันที่รายงานว่า</w:t>
      </w:r>
      <w:r w:rsidRPr="00817D56">
        <w:rPr>
          <w:rFonts w:ascii="Angsana New" w:hAnsi="Angsana New" w:cs="Angsana New"/>
          <w:sz w:val="30"/>
          <w:szCs w:val="30"/>
          <w:cs/>
        </w:rPr>
        <w:t>มีข้อบ่งชี้เรื่องการด้อยค่า</w:t>
      </w:r>
      <w:r w:rsidRPr="00817D56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="00FA2814" w:rsidRPr="00817D56">
        <w:rPr>
          <w:rFonts w:ascii="Angsana New" w:hAnsi="Angsana New" w:cs="Angsana New"/>
          <w:sz w:val="30"/>
          <w:szCs w:val="30"/>
        </w:rPr>
        <w:br/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ในกรณีที่มีข้อบ่งชี้กลุ่มบริษัทจะทำการประมาณมูลค่าที่คาดว่าจะได้รับคืน </w:t>
      </w:r>
    </w:p>
    <w:p w:rsidR="00DD38A3" w:rsidRPr="00817D56" w:rsidRDefault="00DD38A3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:rsidR="00DD38A3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ขาดทุนจากการด้อยค่ารับรู้ในกำไรหรือขาดทุนเมื่อมูลค่าตามบัญชีสูงกว่ามูลค่าที่คาดว่าจะได้รับคืน </w:t>
      </w:r>
      <w:bookmarkStart w:id="0" w:name="_Hlk87298023"/>
      <w:bookmarkStart w:id="1" w:name="_Hlk87102061"/>
    </w:p>
    <w:p w:rsidR="00DD38A3" w:rsidRPr="00817D56" w:rsidRDefault="00DD38A3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</w:p>
    <w:p w:rsidR="008F04F2" w:rsidRPr="00817D56" w:rsidRDefault="008F04F2" w:rsidP="008F04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ขาดทุนจากการด้อยค่า</w:t>
      </w:r>
      <w:r w:rsidRPr="00817D56">
        <w:rPr>
          <w:rFonts w:ascii="Angsana New" w:hAnsi="Angsana New" w:cs="Angsana New" w:hint="cs"/>
          <w:sz w:val="30"/>
          <w:szCs w:val="30"/>
          <w:cs/>
        </w:rPr>
        <w:t>ที่เคยรับรู้ในงวดก่อน</w:t>
      </w:r>
      <w:r w:rsidRPr="00817D56">
        <w:rPr>
          <w:rFonts w:ascii="Angsana New" w:hAnsi="Angsana New" w:cs="Angsana New"/>
          <w:sz w:val="30"/>
          <w:szCs w:val="30"/>
          <w:cs/>
        </w:rPr>
        <w:t>จะถูกกลับรายการหากมีการเปลี่ยนแปลงประมาณการที่ใช้ในการคำนวณมูลค่าที่คาดว่าจะได้รับคืน</w:t>
      </w:r>
      <w:r w:rsidRPr="00817D56">
        <w:rPr>
          <w:rFonts w:ascii="Angsana New" w:hAnsi="Angsana New" w:cs="Angsana New" w:hint="cs"/>
          <w:sz w:val="30"/>
          <w:szCs w:val="30"/>
          <w:cs/>
        </w:rPr>
        <w:t>แต่ไม่เกินกว่ามูลค่าตามบัญชีภายหลังหักค่าเสื่อมราคาเสมือนหนึ่งไม่เคยมีการบันทึกขาดทุนจากการด้อยค่ามาก่อน</w:t>
      </w:r>
      <w:bookmarkEnd w:id="0"/>
    </w:p>
    <w:bookmarkEnd w:id="1"/>
    <w:p w:rsidR="008F04F2" w:rsidRPr="00817D56" w:rsidRDefault="008F04F2" w:rsidP="00886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5F3428" w:rsidRPr="00817D56" w:rsidRDefault="005F3428" w:rsidP="00554A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="Cordia New"/>
        </w:rPr>
        <w:sectPr w:rsidR="005F3428" w:rsidRPr="00817D56" w:rsidSect="000E7859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9" w:h="16834" w:code="9"/>
          <w:pgMar w:top="691" w:right="1152" w:bottom="576" w:left="1152" w:header="720" w:footer="605" w:gutter="0"/>
          <w:cols w:space="720"/>
          <w:titlePg/>
          <w:docGrid w:linePitch="245"/>
        </w:sectPr>
      </w:pPr>
    </w:p>
    <w:tbl>
      <w:tblPr>
        <w:tblW w:w="15263" w:type="dxa"/>
        <w:tblInd w:w="-270" w:type="dxa"/>
        <w:tblLook w:val="04A0"/>
      </w:tblPr>
      <w:tblGrid>
        <w:gridCol w:w="1980"/>
        <w:gridCol w:w="720"/>
        <w:gridCol w:w="796"/>
        <w:gridCol w:w="249"/>
        <w:gridCol w:w="912"/>
        <w:gridCol w:w="265"/>
        <w:gridCol w:w="959"/>
        <w:gridCol w:w="265"/>
        <w:gridCol w:w="919"/>
        <w:gridCol w:w="265"/>
        <w:gridCol w:w="952"/>
        <w:gridCol w:w="253"/>
        <w:gridCol w:w="935"/>
        <w:gridCol w:w="270"/>
        <w:gridCol w:w="906"/>
        <w:gridCol w:w="257"/>
        <w:gridCol w:w="892"/>
        <w:gridCol w:w="242"/>
        <w:gridCol w:w="906"/>
        <w:gridCol w:w="253"/>
        <w:gridCol w:w="892"/>
        <w:gridCol w:w="236"/>
        <w:gridCol w:w="939"/>
      </w:tblGrid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bookmarkStart w:id="2" w:name="_Hlk94303753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56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b/>
                <w:bCs/>
                <w:color w:val="000000"/>
                <w:sz w:val="23"/>
                <w:szCs w:val="23"/>
                <w:cs/>
              </w:rPr>
              <w:t>งบการเงินรวม</w:t>
            </w: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เครื่องตกแต่ง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และส่วน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ติดตั้งและ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ปรับปรุง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อุปกรณ์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D044D9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i/>
                <w:iCs/>
                <w:color w:val="000000"/>
                <w:sz w:val="23"/>
                <w:szCs w:val="23"/>
                <w:cs/>
              </w:rPr>
              <w:t>หมายเหตุ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ยานพาหนะ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ก่อสร้าง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ระหว่างทาง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256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  <w:t>(</w:t>
            </w:r>
            <w:r w:rsidRPr="00462A16">
              <w:rPr>
                <w:rFonts w:ascii="Angsana New" w:hAnsi="Angsana New" w:cs="Angsana New" w:hint="cs"/>
                <w:i/>
                <w:iCs/>
                <w:color w:val="000000"/>
                <w:sz w:val="23"/>
                <w:szCs w:val="23"/>
                <w:cs/>
              </w:rPr>
              <w:t>พันบาท</w:t>
            </w:r>
            <w:r w:rsidRPr="00462A16"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  <w:t>)</w:t>
            </w:r>
          </w:p>
        </w:tc>
      </w:tr>
      <w:tr w:rsidR="00160230" w:rsidRPr="00462A16" w:rsidTr="00246B77">
        <w:trPr>
          <w:trHeight w:val="7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3"/>
                <w:szCs w:val="23"/>
                <w:cs/>
              </w:rPr>
              <w:t>ราคาทุน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0230" w:rsidRPr="00462A16" w:rsidRDefault="00160230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</w:tr>
      <w:tr w:rsidR="00713B27" w:rsidRPr="00462A16" w:rsidTr="00246B77">
        <w:trPr>
          <w:trHeight w:val="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 มกราคม 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2566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C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694,686</w:t>
            </w: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3,221,162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13,244,880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920,860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486,407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112,644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3C7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86,037</w:t>
            </w: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156,816</w:t>
            </w:r>
          </w:p>
        </w:tc>
        <w:tc>
          <w:tcPr>
            <w:tcW w:w="24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708,236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25,791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19,657,519</w:t>
            </w:r>
          </w:p>
        </w:tc>
      </w:tr>
      <w:tr w:rsidR="00D044D9" w:rsidRPr="00462A16" w:rsidTr="00246B77">
        <w:trPr>
          <w:trHeight w:val="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9,786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74,364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7,196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10,915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2,646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2,943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17,919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242,214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(21,434)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346,549</w:t>
            </w:r>
          </w:p>
        </w:tc>
      </w:tr>
      <w:tr w:rsidR="00D044D9" w:rsidRPr="00462A16" w:rsidTr="00246B77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โอน 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2,669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344,728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77,365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(470)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15,383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(95,418)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(331,703)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12,914</w:t>
            </w:r>
          </w:p>
        </w:tc>
      </w:tr>
      <w:tr w:rsidR="00D044D9" w:rsidRPr="00462A16" w:rsidTr="00246B77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โอนไปสินทรัพย์</w:t>
            </w:r>
          </w:p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 xml:space="preserve">   ที่ถือไว้เพื่อขาย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7C73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(12,000)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822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(68,927)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(660)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5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(81,587)</w:t>
            </w:r>
          </w:p>
        </w:tc>
      </w:tr>
      <w:tr w:rsidR="00D044D9" w:rsidRPr="00462A16" w:rsidTr="00246B77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จำหน่าย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/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(3,396)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(969,391)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822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(1,747)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822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(42,896)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(5,015)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(1,032)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(1,023,477)</w:t>
            </w:r>
          </w:p>
        </w:tc>
      </w:tr>
      <w:tr w:rsidR="00483CE2" w:rsidRPr="00462A16" w:rsidTr="00246B77">
        <w:trPr>
          <w:trHeight w:val="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3CE2" w:rsidRPr="00462A16" w:rsidRDefault="00483CE2" w:rsidP="00483C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31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 ธันวาคม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256</w:t>
            </w:r>
            <w:r w:rsidR="00713B27"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6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483CE2" w:rsidRPr="00462A16" w:rsidRDefault="00483CE2" w:rsidP="00483C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6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right w:val="nil"/>
            </w:tcBorders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483CE2" w:rsidRPr="00462A16" w:rsidRDefault="00483CE2" w:rsidP="00D954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right w:val="nil"/>
            </w:tcBorders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right w:val="nil"/>
            </w:tcBorders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483CE2" w:rsidRPr="00462A16" w:rsidRDefault="00483CE2" w:rsidP="004215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483CE2" w:rsidRPr="00462A16" w:rsidRDefault="00483CE2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713B27" w:rsidRPr="00462A16" w:rsidTr="00246B77">
        <w:trPr>
          <w:trHeight w:val="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>และ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 มกราคม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2567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437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682,686</w:t>
            </w: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3,161,294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12,693,921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1,003,674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453,956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left w:val="nil"/>
              <w:right w:val="nil"/>
            </w:tcBorders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115,650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99,348</w:t>
            </w: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79,317</w:t>
            </w:r>
          </w:p>
        </w:tc>
        <w:tc>
          <w:tcPr>
            <w:tcW w:w="242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617,715</w:t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4,357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713B27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left w:val="nil"/>
              <w:right w:val="nil"/>
            </w:tcBorders>
            <w:shd w:val="clear" w:color="auto" w:fill="auto"/>
          </w:tcPr>
          <w:p w:rsidR="00713B27" w:rsidRPr="00462A16" w:rsidRDefault="00D94CD0" w:rsidP="00713B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18,911,918</w:t>
            </w:r>
          </w:p>
        </w:tc>
      </w:tr>
      <w:tr w:rsidR="00D044D9" w:rsidRPr="00462A16" w:rsidTr="00246B77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4379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99,170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7,329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150,230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10,646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5,354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5,332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3,841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319,44</w:t>
            </w:r>
            <w:r w:rsidR="00A52C61"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7,289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608,96</w:t>
            </w:r>
            <w:r w:rsidR="00A52C61"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0</w:t>
            </w:r>
          </w:p>
        </w:tc>
      </w:tr>
      <w:tr w:rsidR="00D044D9" w:rsidRPr="00462A16" w:rsidTr="00246B77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Theme="majorBidi" w:hAnsiTheme="majorBidi" w:cstheme="majorBidi"/>
                <w:sz w:val="23"/>
                <w:szCs w:val="23"/>
                <w:cs/>
              </w:rPr>
              <w:t>ได้มาจากการรวมธุรกิจ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044D9" w:rsidRPr="00462A16" w:rsidRDefault="00B25BEB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366046" w:rsidP="00366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26</w:t>
            </w:r>
            <w:r w:rsidR="00A52C61"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9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366046" w:rsidP="00366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0E421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color w:val="000000"/>
                <w:sz w:val="23"/>
                <w:szCs w:val="23"/>
              </w:rPr>
              <w:t>248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0E421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color w:val="000000"/>
                <w:sz w:val="23"/>
                <w:szCs w:val="23"/>
              </w:rPr>
              <w:t>2,988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2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044D9" w:rsidRPr="00462A16" w:rsidRDefault="000E421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color w:val="000000"/>
                <w:sz w:val="23"/>
                <w:szCs w:val="23"/>
              </w:rPr>
              <w:t>3,505</w:t>
            </w:r>
          </w:p>
        </w:tc>
      </w:tr>
      <w:tr w:rsidR="00D044D9" w:rsidRPr="00462A16" w:rsidTr="0037288B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โอน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78,373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69</w:t>
            </w:r>
            <w:r w:rsidR="002141A8">
              <w:rPr>
                <w:rFonts w:ascii="Angsana New" w:hAnsi="Angsana New" w:cs="Angsana New"/>
                <w:color w:val="000000"/>
                <w:sz w:val="23"/>
                <w:szCs w:val="23"/>
              </w:rPr>
              <w:t>5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,</w:t>
            </w:r>
            <w:r w:rsidR="002141A8">
              <w:rPr>
                <w:rFonts w:ascii="Angsana New" w:hAnsi="Angsana New" w:cs="Angsana New"/>
                <w:color w:val="000000"/>
                <w:sz w:val="23"/>
                <w:szCs w:val="23"/>
              </w:rPr>
              <w:t>086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366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44,498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83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1,759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(32,881)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(785,459)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</w:t>
            </w:r>
            <w:r w:rsidR="002141A8">
              <w:rPr>
                <w:rFonts w:ascii="Angsana New" w:hAnsi="Angsana New" w:cs="Angsana New"/>
                <w:color w:val="000000"/>
                <w:sz w:val="23"/>
                <w:szCs w:val="23"/>
              </w:rPr>
              <w:t>,459</w:t>
            </w:r>
          </w:p>
        </w:tc>
      </w:tr>
      <w:tr w:rsidR="00D044D9" w:rsidRPr="00462A16" w:rsidTr="0037288B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จำหน่าย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/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(3,634)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(467,681)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(8,633)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(11,109)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FFFFFF"/>
            <w:noWrap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(13,336)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(1,668)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(506,061)</w:t>
            </w:r>
          </w:p>
        </w:tc>
      </w:tr>
      <w:tr w:rsidR="00D044D9" w:rsidRPr="00462A16" w:rsidTr="0037288B">
        <w:trPr>
          <w:trHeight w:val="10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Theme="majorBidi" w:hAnsiTheme="majorBidi" w:cstheme="majorBidi" w:hint="cs"/>
                <w:sz w:val="23"/>
                <w:szCs w:val="23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24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A52C61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(9)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</w:t>
            </w:r>
            <w:r w:rsidR="00A52C61"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5</w:t>
            </w:r>
            <w:r w:rsidR="000E4219">
              <w:rPr>
                <w:rFonts w:ascii="Angsana New" w:hAnsi="Angsana New" w:cs="Angsana New"/>
                <w:color w:val="000000"/>
                <w:sz w:val="23"/>
                <w:szCs w:val="23"/>
              </w:rPr>
              <w:t>10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)</w:t>
            </w:r>
          </w:p>
        </w:tc>
        <w:tc>
          <w:tcPr>
            <w:tcW w:w="253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line="240" w:lineRule="auto"/>
              <w:ind w:left="-25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FFFFFF"/>
            <w:noWrap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A52C61" w:rsidP="003C7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</w:t>
            </w:r>
            <w:r w:rsidR="000E4219">
              <w:rPr>
                <w:rFonts w:ascii="Angsana New" w:hAnsi="Angsana New" w:cs="Angsana New"/>
                <w:color w:val="000000"/>
                <w:sz w:val="23"/>
                <w:szCs w:val="23"/>
              </w:rPr>
              <w:t>99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)</w:t>
            </w:r>
          </w:p>
        </w:tc>
        <w:tc>
          <w:tcPr>
            <w:tcW w:w="257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42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2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53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60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D044D9" w:rsidRPr="00462A16" w:rsidRDefault="00D044D9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246B77" w:rsidRPr="00462A16" w:rsidRDefault="00246B77" w:rsidP="00D044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044D9" w:rsidRPr="00462A16" w:rsidRDefault="00D044D9" w:rsidP="008228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(</w:t>
            </w:r>
            <w:r w:rsidR="000E4219">
              <w:rPr>
                <w:rFonts w:ascii="Angsana New" w:hAnsi="Angsana New" w:cs="Angsana New"/>
                <w:color w:val="000000"/>
                <w:sz w:val="23"/>
                <w:szCs w:val="23"/>
              </w:rPr>
              <w:t>618</w:t>
            </w: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)</w:t>
            </w:r>
          </w:p>
        </w:tc>
      </w:tr>
      <w:tr w:rsidR="00246B77" w:rsidRPr="00462A16" w:rsidTr="00246B77">
        <w:trPr>
          <w:trHeight w:val="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31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 ธันวาคม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2567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</w:tabs>
              <w:spacing w:line="240" w:lineRule="auto"/>
              <w:ind w:left="-248" w:right="-108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781,856</w:t>
            </w:r>
          </w:p>
        </w:tc>
        <w:tc>
          <w:tcPr>
            <w:tcW w:w="249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3,243,</w:t>
            </w:r>
            <w:r w:rsidR="00A52C61"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622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13,071,</w:t>
            </w:r>
            <w:r w:rsidR="002141A8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556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6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1,050,</w:t>
            </w:r>
            <w:r w:rsidR="00A52C61"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185</w:t>
            </w:r>
          </w:p>
        </w:tc>
        <w:tc>
          <w:tcPr>
            <w:tcW w:w="265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50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44</w:t>
            </w:r>
            <w:r w:rsidR="000E4219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8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,</w:t>
            </w:r>
            <w:r w:rsidR="000E4219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022</w:t>
            </w:r>
          </w:p>
        </w:tc>
        <w:tc>
          <w:tcPr>
            <w:tcW w:w="253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25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115,971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FFFFFF"/>
            <w:noWrap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0E4219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95</w:t>
            </w:r>
            <w:r w:rsidR="00246B77"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,</w:t>
            </w:r>
            <w:r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992</w:t>
            </w:r>
          </w:p>
        </w:tc>
        <w:tc>
          <w:tcPr>
            <w:tcW w:w="257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50,277</w:t>
            </w:r>
          </w:p>
        </w:tc>
        <w:tc>
          <w:tcPr>
            <w:tcW w:w="242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150,03</w:t>
            </w:r>
            <w:r w:rsidR="00A52C61"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6</w:t>
            </w:r>
          </w:p>
        </w:tc>
        <w:tc>
          <w:tcPr>
            <w:tcW w:w="253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11,646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246B77" w:rsidRPr="00462A1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19,0</w:t>
            </w:r>
            <w:r w:rsidR="000E4219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19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,</w:t>
            </w:r>
            <w:r w:rsidR="000E4219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163</w:t>
            </w:r>
          </w:p>
        </w:tc>
      </w:tr>
      <w:bookmarkEnd w:id="2"/>
    </w:tbl>
    <w:p w:rsidR="002E2FCF" w:rsidRPr="00817D56" w:rsidRDefault="002E2FCF" w:rsidP="00F20DAF">
      <w:pPr>
        <w:spacing w:line="240" w:lineRule="auto"/>
      </w:pPr>
    </w:p>
    <w:p w:rsidR="006E0269" w:rsidRPr="00817D56" w:rsidRDefault="006E0269" w:rsidP="00F20DAF">
      <w:pPr>
        <w:spacing w:line="240" w:lineRule="auto"/>
        <w:rPr>
          <w:rFonts w:cstheme="minorBidi"/>
        </w:rPr>
      </w:pPr>
    </w:p>
    <w:tbl>
      <w:tblPr>
        <w:tblW w:w="15390" w:type="dxa"/>
        <w:tblInd w:w="-270" w:type="dxa"/>
        <w:tblLayout w:type="fixed"/>
        <w:tblLook w:val="04A0"/>
      </w:tblPr>
      <w:tblGrid>
        <w:gridCol w:w="1980"/>
        <w:gridCol w:w="720"/>
        <w:gridCol w:w="864"/>
        <w:gridCol w:w="236"/>
        <w:gridCol w:w="970"/>
        <w:gridCol w:w="270"/>
        <w:gridCol w:w="900"/>
        <w:gridCol w:w="283"/>
        <w:gridCol w:w="10"/>
        <w:gridCol w:w="967"/>
        <w:gridCol w:w="274"/>
        <w:gridCol w:w="986"/>
        <w:gridCol w:w="270"/>
        <w:gridCol w:w="900"/>
        <w:gridCol w:w="236"/>
        <w:gridCol w:w="13"/>
        <w:gridCol w:w="921"/>
        <w:gridCol w:w="270"/>
        <w:gridCol w:w="890"/>
        <w:gridCol w:w="270"/>
        <w:gridCol w:w="864"/>
        <w:gridCol w:w="270"/>
        <w:gridCol w:w="900"/>
        <w:gridCol w:w="236"/>
        <w:gridCol w:w="890"/>
      </w:tblGrid>
      <w:tr w:rsidR="00425C8F" w:rsidRPr="00817D56" w:rsidTr="00246B77">
        <w:trPr>
          <w:trHeight w:val="79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1269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color w:val="000000"/>
                <w:sz w:val="23"/>
                <w:szCs w:val="23"/>
                <w:cs/>
              </w:rPr>
              <w:t>งบการเงินรวม</w:t>
            </w:r>
          </w:p>
        </w:tc>
      </w:tr>
      <w:tr w:rsidR="00425C8F" w:rsidRPr="00817D56" w:rsidTr="00246B77">
        <w:trPr>
          <w:trHeight w:val="79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เครื่องตกแต่ง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425C8F" w:rsidRPr="00817D56" w:rsidTr="00246B77">
        <w:trPr>
          <w:trHeight w:val="79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และส่วน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ติดตั้งและ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425C8F" w:rsidRPr="00817D56" w:rsidTr="00246B77">
        <w:trPr>
          <w:trHeight w:val="79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425C8F" w:rsidRPr="00817D56" w:rsidTr="00246B77">
        <w:trPr>
          <w:trHeight w:val="74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ยานพาหนะ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ก่อสร้าง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ระหว่างทาง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425C8F" w:rsidRPr="00817D56" w:rsidTr="00246B77">
        <w:trPr>
          <w:trHeight w:val="74"/>
          <w:tblHeader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  <w:cs/>
              </w:rPr>
              <w:t>ค่าเสื่อมราคาและขาดทุน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  <w:cs/>
              </w:rPr>
            </w:pPr>
          </w:p>
        </w:tc>
        <w:tc>
          <w:tcPr>
            <w:tcW w:w="1269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3"/>
                <w:szCs w:val="23"/>
                <w:cs/>
              </w:rPr>
              <w:t>พันบาท</w:t>
            </w:r>
            <w:r w:rsidRPr="00817D56">
              <w:rPr>
                <w:rFonts w:ascii="Angsana New" w:hAnsi="Angsana New" w:cs="Angsana New"/>
                <w:i/>
                <w:iCs/>
                <w:color w:val="000000"/>
                <w:sz w:val="23"/>
                <w:szCs w:val="23"/>
              </w:rPr>
              <w:t>)</w:t>
            </w:r>
          </w:p>
        </w:tc>
      </w:tr>
      <w:tr w:rsidR="00425C8F" w:rsidRPr="00817D56" w:rsidTr="00246B77">
        <w:trPr>
          <w:trHeight w:val="288"/>
        </w:trPr>
        <w:tc>
          <w:tcPr>
            <w:tcW w:w="198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  <w:cs/>
              </w:rPr>
              <w:t>จากการด้อยค่า</w:t>
            </w:r>
          </w:p>
        </w:tc>
        <w:tc>
          <w:tcPr>
            <w:tcW w:w="720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4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gridSpan w:val="2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  <w:hideMark/>
          </w:tcPr>
          <w:p w:rsidR="00425C8F" w:rsidRPr="00817D56" w:rsidRDefault="00425C8F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right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</w:tr>
      <w:tr w:rsidR="00D94CD0" w:rsidRPr="00817D56" w:rsidTr="00246B77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1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2566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9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1,366,649</w:t>
            </w:r>
          </w:p>
        </w:tc>
        <w:tc>
          <w:tcPr>
            <w:tcW w:w="27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8,291,048</w:t>
            </w:r>
          </w:p>
        </w:tc>
        <w:tc>
          <w:tcPr>
            <w:tcW w:w="283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514,199</w:t>
            </w:r>
          </w:p>
        </w:tc>
        <w:tc>
          <w:tcPr>
            <w:tcW w:w="274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473,600</w:t>
            </w:r>
          </w:p>
        </w:tc>
        <w:tc>
          <w:tcPr>
            <w:tcW w:w="27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88,553</w:t>
            </w:r>
          </w:p>
        </w:tc>
        <w:tc>
          <w:tcPr>
            <w:tcW w:w="249" w:type="dxa"/>
            <w:gridSpan w:val="2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59,402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10,793,451</w:t>
            </w:r>
          </w:p>
        </w:tc>
      </w:tr>
      <w:tr w:rsidR="00D94CD0" w:rsidRPr="00817D56" w:rsidTr="00246B77">
        <w:trPr>
          <w:trHeight w:val="74"/>
        </w:trPr>
        <w:tc>
          <w:tcPr>
            <w:tcW w:w="198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149,368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803,243</w:t>
            </w:r>
          </w:p>
        </w:tc>
        <w:tc>
          <w:tcPr>
            <w:tcW w:w="283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9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62,594</w:t>
            </w:r>
          </w:p>
        </w:tc>
        <w:tc>
          <w:tcPr>
            <w:tcW w:w="27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8,867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10,236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12,567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1,046,875</w:t>
            </w:r>
          </w:p>
        </w:tc>
      </w:tr>
      <w:tr w:rsidR="00D94CD0" w:rsidRPr="00817D56" w:rsidTr="00246B77">
        <w:trPr>
          <w:trHeight w:val="74"/>
        </w:trPr>
        <w:tc>
          <w:tcPr>
            <w:tcW w:w="198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กลับรายการขาดทุน</w:t>
            </w: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 xml:space="preserve">   จากการด้อยค่า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(1,077)</w:t>
            </w:r>
          </w:p>
        </w:tc>
        <w:tc>
          <w:tcPr>
            <w:tcW w:w="283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(1,077)</w:t>
            </w:r>
          </w:p>
        </w:tc>
      </w:tr>
      <w:tr w:rsidR="00D94CD0" w:rsidRPr="00817D56" w:rsidTr="00246B77">
        <w:trPr>
          <w:trHeight w:val="243"/>
        </w:trPr>
        <w:tc>
          <w:tcPr>
            <w:tcW w:w="198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โอน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90</w:t>
            </w:r>
          </w:p>
        </w:tc>
        <w:tc>
          <w:tcPr>
            <w:tcW w:w="283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(90)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5,598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5,598</w:t>
            </w:r>
          </w:p>
        </w:tc>
      </w:tr>
      <w:tr w:rsidR="00D94CD0" w:rsidRPr="00817D56" w:rsidTr="00246B77">
        <w:trPr>
          <w:trHeight w:val="243"/>
        </w:trPr>
        <w:tc>
          <w:tcPr>
            <w:tcW w:w="198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โอนไปสินทรัพย์</w:t>
            </w: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 xml:space="preserve">   ที่ถือไว้เพื่อขาย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9"/>
              <w:rPr>
                <w:rFonts w:ascii="Angsana New" w:hAnsi="Angsana New" w:cs="Angsana New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sz w:val="23"/>
                <w:szCs w:val="23"/>
              </w:rPr>
              <w:t>(66,257)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(659)</w:t>
            </w:r>
          </w:p>
        </w:tc>
        <w:tc>
          <w:tcPr>
            <w:tcW w:w="283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vAlign w:val="bottom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D94CD0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573D52" w:rsidRPr="00817D56" w:rsidRDefault="00573D52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(66,916)</w:t>
            </w:r>
          </w:p>
        </w:tc>
      </w:tr>
      <w:tr w:rsidR="00D94CD0" w:rsidRPr="00817D56" w:rsidTr="00246B77">
        <w:trPr>
          <w:trHeight w:val="243"/>
        </w:trPr>
        <w:tc>
          <w:tcPr>
            <w:tcW w:w="198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ตัดจำหน่าย</w:t>
            </w:r>
          </w:p>
        </w:tc>
        <w:tc>
          <w:tcPr>
            <w:tcW w:w="72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(2,708)</w:t>
            </w:r>
          </w:p>
        </w:tc>
        <w:tc>
          <w:tcPr>
            <w:tcW w:w="27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(939,748)</w:t>
            </w:r>
          </w:p>
        </w:tc>
        <w:tc>
          <w:tcPr>
            <w:tcW w:w="283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(405)</w:t>
            </w:r>
          </w:p>
        </w:tc>
        <w:tc>
          <w:tcPr>
            <w:tcW w:w="274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(42,637)</w:t>
            </w:r>
          </w:p>
        </w:tc>
        <w:tc>
          <w:tcPr>
            <w:tcW w:w="270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(5,013)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D94CD0" w:rsidRPr="00817D56" w:rsidRDefault="00D94CD0" w:rsidP="00D94C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(990,511)</w:t>
            </w:r>
          </w:p>
        </w:tc>
      </w:tr>
      <w:tr w:rsidR="00C95447" w:rsidRPr="00817D56" w:rsidTr="00246B77">
        <w:trPr>
          <w:trHeight w:val="54"/>
        </w:trPr>
        <w:tc>
          <w:tcPr>
            <w:tcW w:w="1980" w:type="dxa"/>
            <w:shd w:val="clear" w:color="auto" w:fill="auto"/>
            <w:hideMark/>
          </w:tcPr>
          <w:p w:rsidR="00C95447" w:rsidRPr="00817D56" w:rsidRDefault="00C95447" w:rsidP="00C954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31</w:t>
            </w: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256</w:t>
            </w:r>
            <w:r w:rsidR="00D94CD0"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720" w:type="dxa"/>
          </w:tcPr>
          <w:p w:rsidR="00C95447" w:rsidRPr="00817D56" w:rsidRDefault="00C95447" w:rsidP="00C954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9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4E2B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4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gridSpan w:val="2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auto"/>
          </w:tcPr>
          <w:p w:rsidR="00C95447" w:rsidRPr="00817D56" w:rsidRDefault="00C95447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</w:tcBorders>
            <w:shd w:val="clear" w:color="auto" w:fill="auto"/>
          </w:tcPr>
          <w:p w:rsidR="00C95447" w:rsidRPr="00817D56" w:rsidRDefault="00C95447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</w:tr>
      <w:tr w:rsidR="00C116FB" w:rsidRPr="00817D56" w:rsidTr="00246B77">
        <w:trPr>
          <w:trHeight w:val="322"/>
        </w:trPr>
        <w:tc>
          <w:tcPr>
            <w:tcW w:w="1980" w:type="dxa"/>
            <w:shd w:val="clear" w:color="auto" w:fill="auto"/>
            <w:hideMark/>
          </w:tcPr>
          <w:p w:rsidR="00C116FB" w:rsidRPr="00817D56" w:rsidRDefault="00C116FB" w:rsidP="00D213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 w:hint="cs"/>
                <w:bCs/>
                <w:color w:val="000000"/>
                <w:sz w:val="23"/>
                <w:szCs w:val="23"/>
                <w:cs/>
              </w:rPr>
              <w:t xml:space="preserve">และ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</w:t>
            </w: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256</w:t>
            </w:r>
            <w:r w:rsidR="00D94CD0"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720" w:type="dxa"/>
          </w:tcPr>
          <w:p w:rsidR="00C116FB" w:rsidRPr="00817D56" w:rsidRDefault="00C116FB" w:rsidP="00C116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9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C116FB" w:rsidRPr="00817D56" w:rsidRDefault="00D94CD0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1,447,052</w:t>
            </w:r>
          </w:p>
        </w:tc>
        <w:tc>
          <w:tcPr>
            <w:tcW w:w="270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C116FB" w:rsidRPr="00817D56" w:rsidRDefault="00D94CD0" w:rsidP="004E2B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8,152,897</w:t>
            </w:r>
          </w:p>
        </w:tc>
        <w:tc>
          <w:tcPr>
            <w:tcW w:w="283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C116FB" w:rsidRPr="00817D56" w:rsidRDefault="00D94CD0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576,388</w:t>
            </w:r>
          </w:p>
        </w:tc>
        <w:tc>
          <w:tcPr>
            <w:tcW w:w="274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</w:tcPr>
          <w:p w:rsidR="00C116FB" w:rsidRPr="00817D56" w:rsidRDefault="00D94CD0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439,740</w:t>
            </w:r>
          </w:p>
        </w:tc>
        <w:tc>
          <w:tcPr>
            <w:tcW w:w="270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C116FB" w:rsidRPr="00817D56" w:rsidRDefault="00D94CD0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98,789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</w:tcPr>
          <w:p w:rsidR="00C116FB" w:rsidRPr="00817D56" w:rsidRDefault="00D94CD0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72,554</w:t>
            </w:r>
          </w:p>
        </w:tc>
        <w:tc>
          <w:tcPr>
            <w:tcW w:w="270" w:type="dxa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C116FB" w:rsidRPr="00817D56" w:rsidRDefault="00C116FB" w:rsidP="007A41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C116FB" w:rsidRPr="00817D56" w:rsidRDefault="00D94CD0" w:rsidP="005277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10,787,420</w:t>
            </w:r>
          </w:p>
        </w:tc>
      </w:tr>
      <w:tr w:rsidR="00246B77" w:rsidRPr="00817D56" w:rsidTr="00246B77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150,591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763,72</w:t>
            </w:r>
            <w:r w:rsidR="00742B92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65,936</w:t>
            </w:r>
          </w:p>
        </w:tc>
        <w:tc>
          <w:tcPr>
            <w:tcW w:w="27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9,041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10,288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8,154</w:t>
            </w:r>
          </w:p>
        </w:tc>
        <w:tc>
          <w:tcPr>
            <w:tcW w:w="27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5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7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1,007,73</w:t>
            </w:r>
            <w:r w:rsidR="00750753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</w:t>
            </w:r>
          </w:p>
        </w:tc>
      </w:tr>
      <w:tr w:rsidR="00246B77" w:rsidRPr="00817D56" w:rsidTr="00246B77">
        <w:trPr>
          <w:trHeight w:val="74"/>
        </w:trPr>
        <w:tc>
          <w:tcPr>
            <w:tcW w:w="198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ขาดทุนจากการด้อยค่า</w:t>
            </w:r>
          </w:p>
        </w:tc>
        <w:tc>
          <w:tcPr>
            <w:tcW w:w="72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43,128</w:t>
            </w:r>
          </w:p>
        </w:tc>
        <w:tc>
          <w:tcPr>
            <w:tcW w:w="283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5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43,128</w:t>
            </w:r>
          </w:p>
        </w:tc>
      </w:tr>
      <w:tr w:rsidR="00246B77" w:rsidRPr="00817D56" w:rsidTr="00246B77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โอน</w:t>
            </w:r>
          </w:p>
        </w:tc>
        <w:tc>
          <w:tcPr>
            <w:tcW w:w="72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246B77" w:rsidRPr="00817D56" w:rsidRDefault="002141A8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14</w:t>
            </w:r>
          </w:p>
        </w:tc>
        <w:tc>
          <w:tcPr>
            <w:tcW w:w="283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(14)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shd w:val="clear" w:color="auto" w:fill="auto"/>
            <w:vAlign w:val="bottom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96</w:t>
            </w:r>
          </w:p>
        </w:tc>
        <w:tc>
          <w:tcPr>
            <w:tcW w:w="27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246B77" w:rsidRPr="00817D56" w:rsidRDefault="002141A8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96</w:t>
            </w:r>
          </w:p>
        </w:tc>
      </w:tr>
      <w:tr w:rsidR="00246B77" w:rsidRPr="00817D56" w:rsidTr="00D24FE4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ตัดจำหน่าย</w:t>
            </w:r>
          </w:p>
        </w:tc>
        <w:tc>
          <w:tcPr>
            <w:tcW w:w="72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(3,170)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(433,550)</w:t>
            </w:r>
          </w:p>
        </w:tc>
        <w:tc>
          <w:tcPr>
            <w:tcW w:w="283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(7,357)</w:t>
            </w:r>
          </w:p>
        </w:tc>
        <w:tc>
          <w:tcPr>
            <w:tcW w:w="27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(11,092)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9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(9,416)</w:t>
            </w:r>
          </w:p>
        </w:tc>
        <w:tc>
          <w:tcPr>
            <w:tcW w:w="27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auto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(464,585)</w:t>
            </w:r>
          </w:p>
        </w:tc>
      </w:tr>
      <w:tr w:rsidR="00246B77" w:rsidRPr="00817D56" w:rsidTr="00246B77">
        <w:trPr>
          <w:trHeight w:val="358"/>
        </w:trPr>
        <w:tc>
          <w:tcPr>
            <w:tcW w:w="1980" w:type="dxa"/>
            <w:shd w:val="clear" w:color="auto" w:fill="auto"/>
            <w:hideMark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31</w:t>
            </w:r>
            <w:r w:rsidRPr="00817D56"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2567</w:t>
            </w:r>
          </w:p>
        </w:tc>
        <w:tc>
          <w:tcPr>
            <w:tcW w:w="720" w:type="dxa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9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24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1,594,473</w:t>
            </w:r>
          </w:p>
        </w:tc>
        <w:tc>
          <w:tcPr>
            <w:tcW w:w="270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8,526,</w:t>
            </w:r>
            <w:r w:rsidR="002141A8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210</w:t>
            </w:r>
          </w:p>
        </w:tc>
        <w:tc>
          <w:tcPr>
            <w:tcW w:w="283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634,967</w:t>
            </w:r>
          </w:p>
        </w:tc>
        <w:tc>
          <w:tcPr>
            <w:tcW w:w="274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43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,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675</w:t>
            </w:r>
          </w:p>
        </w:tc>
        <w:tc>
          <w:tcPr>
            <w:tcW w:w="270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109,077</w:t>
            </w:r>
          </w:p>
        </w:tc>
        <w:tc>
          <w:tcPr>
            <w:tcW w:w="249" w:type="dxa"/>
            <w:gridSpan w:val="2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90531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,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388</w:t>
            </w:r>
          </w:p>
        </w:tc>
        <w:tc>
          <w:tcPr>
            <w:tcW w:w="270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70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236" w:type="dxa"/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6B77" w:rsidRPr="00817D56" w:rsidRDefault="00246B77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  <w:cs/>
              </w:rPr>
            </w:pP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11,3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73</w:t>
            </w:r>
            <w:r w:rsidRPr="00817D5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,</w:t>
            </w:r>
            <w:r w:rsidR="000E4219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790</w:t>
            </w:r>
          </w:p>
        </w:tc>
      </w:tr>
    </w:tbl>
    <w:p w:rsidR="00BD6709" w:rsidRDefault="00BD6709" w:rsidP="00561930">
      <w:pPr>
        <w:rPr>
          <w:rFonts w:cstheme="minorBidi"/>
        </w:rPr>
      </w:pPr>
    </w:p>
    <w:p w:rsidR="000E4219" w:rsidRDefault="000E4219" w:rsidP="00561930">
      <w:pPr>
        <w:rPr>
          <w:rFonts w:cstheme="minorBidi"/>
        </w:rPr>
      </w:pPr>
    </w:p>
    <w:p w:rsidR="000E4219" w:rsidRDefault="000E4219" w:rsidP="00561930">
      <w:pPr>
        <w:rPr>
          <w:rFonts w:cstheme="minorBidi"/>
        </w:rPr>
      </w:pPr>
    </w:p>
    <w:p w:rsidR="000E4219" w:rsidRDefault="000E4219" w:rsidP="00561930">
      <w:pPr>
        <w:rPr>
          <w:rFonts w:cstheme="minorBidi"/>
        </w:rPr>
      </w:pPr>
    </w:p>
    <w:p w:rsidR="00D24FE4" w:rsidRDefault="00D24FE4" w:rsidP="00561930">
      <w:pPr>
        <w:rPr>
          <w:rFonts w:cstheme="minorBidi"/>
        </w:rPr>
      </w:pPr>
    </w:p>
    <w:p w:rsidR="00D24FE4" w:rsidRDefault="00D24FE4" w:rsidP="00561930">
      <w:pPr>
        <w:rPr>
          <w:rFonts w:cstheme="minorBidi"/>
        </w:rPr>
      </w:pPr>
    </w:p>
    <w:p w:rsidR="000E4219" w:rsidRPr="00817D56" w:rsidRDefault="000E4219" w:rsidP="00561930">
      <w:pPr>
        <w:rPr>
          <w:rFonts w:cstheme="minorBidi"/>
          <w:cs/>
        </w:rPr>
      </w:pPr>
    </w:p>
    <w:tbl>
      <w:tblPr>
        <w:tblW w:w="15352" w:type="dxa"/>
        <w:tblInd w:w="-270" w:type="dxa"/>
        <w:tblLayout w:type="fixed"/>
        <w:tblLook w:val="04A0"/>
      </w:tblPr>
      <w:tblGrid>
        <w:gridCol w:w="1980"/>
        <w:gridCol w:w="720"/>
        <w:gridCol w:w="864"/>
        <w:gridCol w:w="236"/>
        <w:gridCol w:w="970"/>
        <w:gridCol w:w="306"/>
        <w:gridCol w:w="865"/>
        <w:gridCol w:w="283"/>
        <w:gridCol w:w="976"/>
        <w:gridCol w:w="270"/>
        <w:gridCol w:w="986"/>
        <w:gridCol w:w="270"/>
        <w:gridCol w:w="900"/>
        <w:gridCol w:w="249"/>
        <w:gridCol w:w="877"/>
        <w:gridCol w:w="270"/>
        <w:gridCol w:w="890"/>
        <w:gridCol w:w="270"/>
        <w:gridCol w:w="864"/>
        <w:gridCol w:w="270"/>
        <w:gridCol w:w="900"/>
        <w:gridCol w:w="255"/>
        <w:gridCol w:w="870"/>
        <w:gridCol w:w="11"/>
      </w:tblGrid>
      <w:tr w:rsidR="00C2562A" w:rsidRPr="00462A16" w:rsidTr="00C2562A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652" w:type="dxa"/>
            <w:gridSpan w:val="22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b/>
                <w:bCs/>
                <w:color w:val="000000"/>
                <w:sz w:val="23"/>
                <w:szCs w:val="23"/>
                <w:cs/>
              </w:rPr>
              <w:t>งบการเงินรวม</w:t>
            </w:r>
          </w:p>
        </w:tc>
      </w:tr>
      <w:tr w:rsidR="00C2562A" w:rsidRPr="00462A16" w:rsidTr="00C2562A">
        <w:trPr>
          <w:gridAfter w:val="1"/>
          <w:wAfter w:w="11" w:type="dxa"/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3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30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83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เครื่องตกแต่ง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49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5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และส่วน</w:t>
            </w:r>
          </w:p>
        </w:tc>
        <w:tc>
          <w:tcPr>
            <w:tcW w:w="23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30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83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ติดตั้งและ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49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เครื่องจักร</w:t>
            </w:r>
          </w:p>
        </w:tc>
        <w:tc>
          <w:tcPr>
            <w:tcW w:w="25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 w:hint="cs"/>
                <w:color w:val="000000"/>
                <w:sz w:val="23"/>
                <w:szCs w:val="23"/>
                <w:cs/>
              </w:rPr>
              <w:t>ปรับปรุง</w:t>
            </w:r>
          </w:p>
        </w:tc>
        <w:tc>
          <w:tcPr>
            <w:tcW w:w="23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อาคารและ</w:t>
            </w:r>
          </w:p>
        </w:tc>
        <w:tc>
          <w:tcPr>
            <w:tcW w:w="30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83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อุปกรณ์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ส่วนปรับปรุง</w:t>
            </w:r>
          </w:p>
        </w:tc>
        <w:tc>
          <w:tcPr>
            <w:tcW w:w="249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และอุปกรณ์</w:t>
            </w:r>
          </w:p>
        </w:tc>
        <w:tc>
          <w:tcPr>
            <w:tcW w:w="25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ที่ดิน</w:t>
            </w:r>
          </w:p>
        </w:tc>
        <w:tc>
          <w:tcPr>
            <w:tcW w:w="23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30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83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โรงงาน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49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ก่อสร้าง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  <w:vAlign w:val="bottom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ระหว่างทาง</w:t>
            </w:r>
          </w:p>
        </w:tc>
        <w:tc>
          <w:tcPr>
            <w:tcW w:w="25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  <w:vAlign w:val="bottom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  <w:cs/>
              </w:rPr>
              <w:t>รวม</w:t>
            </w:r>
          </w:p>
        </w:tc>
      </w:tr>
      <w:tr w:rsidR="00C2562A" w:rsidRPr="00462A16" w:rsidTr="00C2562A">
        <w:trPr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i/>
                <w:color w:val="000000"/>
                <w:sz w:val="23"/>
                <w:szCs w:val="23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i/>
                <w:color w:val="000000"/>
                <w:sz w:val="23"/>
                <w:szCs w:val="23"/>
                <w:cs/>
              </w:rPr>
            </w:pPr>
          </w:p>
        </w:tc>
        <w:tc>
          <w:tcPr>
            <w:tcW w:w="12652" w:type="dxa"/>
            <w:gridSpan w:val="22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 w:hint="cs"/>
                <w:b/>
                <w:i/>
                <w:iCs/>
                <w:color w:val="000000"/>
                <w:sz w:val="23"/>
                <w:szCs w:val="23"/>
                <w:cs/>
              </w:rPr>
              <w:t>(พันบาท)</w:t>
            </w:r>
          </w:p>
        </w:tc>
      </w:tr>
      <w:tr w:rsidR="00C2562A" w:rsidRPr="00462A16" w:rsidTr="00C2562A">
        <w:trPr>
          <w:gridAfter w:val="1"/>
          <w:wAfter w:w="11" w:type="dxa"/>
          <w:trHeight w:val="74"/>
        </w:trPr>
        <w:tc>
          <w:tcPr>
            <w:tcW w:w="1980" w:type="dxa"/>
            <w:shd w:val="clear" w:color="auto" w:fill="auto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  <w:cs/>
              </w:rPr>
              <w:t>มูลค่าสุทธิทางบัญชี</w:t>
            </w: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Cs/>
                <w:iCs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30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255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  <w:hideMark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31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 ธันวาค</w:t>
            </w:r>
            <w:r w:rsidRPr="00462A16">
              <w:rPr>
                <w:rFonts w:ascii="Angsana New" w:hAnsi="Angsana New" w:cs="Angsana New" w:hint="cs"/>
                <w:b/>
                <w:bCs/>
                <w:color w:val="000000"/>
                <w:sz w:val="23"/>
                <w:szCs w:val="23"/>
                <w:cs/>
              </w:rPr>
              <w:t xml:space="preserve">ม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2566</w:t>
            </w: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</w:p>
        </w:tc>
        <w:tc>
          <w:tcPr>
            <w:tcW w:w="864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</w:tcPr>
          <w:p w:rsidR="00C2562A" w:rsidRPr="00462A16" w:rsidRDefault="00C2562A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sz w:val="23"/>
                <w:szCs w:val="23"/>
                <w:cs/>
              </w:rPr>
              <w:t>ภายใต้กรรมสิทธิ์ของบริษัท</w:t>
            </w: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682,686</w:t>
            </w: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1,714,242</w:t>
            </w: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4,541,024</w:t>
            </w: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427,286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14,216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16,861</w:t>
            </w: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26,794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79,317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617,715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4,357</w:t>
            </w: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8,124,498</w:t>
            </w: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682,686</w:t>
            </w: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1,714,242</w:t>
            </w: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4,541,024</w:t>
            </w: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427,286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14,216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16,861</w:t>
            </w: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26,794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79,317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617,715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4,357</w:t>
            </w: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5619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8,124,498</w:t>
            </w: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ณ วันที่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31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  <w:t xml:space="preserve"> ธันวาค</w:t>
            </w:r>
            <w:r w:rsidRPr="00462A16">
              <w:rPr>
                <w:rFonts w:ascii="Angsana New" w:hAnsi="Angsana New" w:cs="Angsana New" w:hint="cs"/>
                <w:b/>
                <w:bCs/>
                <w:color w:val="000000"/>
                <w:sz w:val="23"/>
                <w:szCs w:val="23"/>
                <w:cs/>
              </w:rPr>
              <w:t xml:space="preserve">ม </w:t>
            </w: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2567</w:t>
            </w: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tcBorders>
              <w:top w:val="double" w:sz="4" w:space="0" w:color="auto"/>
            </w:tcBorders>
            <w:shd w:val="clear" w:color="auto" w:fill="FFFFFF"/>
          </w:tcPr>
          <w:p w:rsidR="00C2562A" w:rsidRPr="00462A16" w:rsidRDefault="00C2562A" w:rsidP="00BD67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sz w:val="23"/>
                <w:szCs w:val="23"/>
                <w:cs/>
              </w:rPr>
              <w:t>ภายใต้กรรมสิทธิ์ของบริษัท</w:t>
            </w: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3"/>
                <w:szCs w:val="23"/>
                <w:cs/>
              </w:rPr>
            </w:pPr>
          </w:p>
        </w:tc>
        <w:tc>
          <w:tcPr>
            <w:tcW w:w="864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  <w:cs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781,856</w:t>
            </w: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1,649,149</w:t>
            </w: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4,545,346</w:t>
            </w: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415,218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10,347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6,894</w:t>
            </w: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24,604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50,277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150,036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color w:val="000000"/>
                <w:sz w:val="23"/>
                <w:szCs w:val="23"/>
              </w:rPr>
              <w:t>11,646</w:t>
            </w: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shd w:val="clear" w:color="auto" w:fill="FFFFFF"/>
          </w:tcPr>
          <w:p w:rsidR="00C2562A" w:rsidRPr="00462A16" w:rsidRDefault="00C2562A" w:rsidP="00EA2E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Cs/>
                <w:color w:val="000000"/>
                <w:sz w:val="23"/>
                <w:szCs w:val="23"/>
              </w:rPr>
              <w:t>7,645,373</w:t>
            </w:r>
          </w:p>
        </w:tc>
      </w:tr>
      <w:tr w:rsidR="00C2562A" w:rsidRPr="00462A16" w:rsidTr="00C2562A">
        <w:trPr>
          <w:gridAfter w:val="1"/>
          <w:wAfter w:w="11" w:type="dxa"/>
          <w:trHeight w:val="44"/>
        </w:trPr>
        <w:tc>
          <w:tcPr>
            <w:tcW w:w="1980" w:type="dxa"/>
            <w:shd w:val="clear" w:color="auto" w:fill="auto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  <w:cs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781,856</w:t>
            </w:r>
          </w:p>
        </w:tc>
        <w:tc>
          <w:tcPr>
            <w:tcW w:w="236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1,649,149</w:t>
            </w:r>
          </w:p>
        </w:tc>
        <w:tc>
          <w:tcPr>
            <w:tcW w:w="306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4,545,346</w:t>
            </w:r>
          </w:p>
        </w:tc>
        <w:tc>
          <w:tcPr>
            <w:tcW w:w="283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415,218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10,347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6,894</w:t>
            </w:r>
          </w:p>
        </w:tc>
        <w:tc>
          <w:tcPr>
            <w:tcW w:w="249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24,604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50,277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150,036</w:t>
            </w:r>
          </w:p>
        </w:tc>
        <w:tc>
          <w:tcPr>
            <w:tcW w:w="270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bCs/>
                <w:color w:val="000000"/>
                <w:sz w:val="23"/>
                <w:szCs w:val="23"/>
              </w:rPr>
              <w:t>11,646</w:t>
            </w:r>
          </w:p>
        </w:tc>
        <w:tc>
          <w:tcPr>
            <w:tcW w:w="255" w:type="dxa"/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C2562A" w:rsidRPr="00462A16" w:rsidRDefault="00C2562A" w:rsidP="00246B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</w:pPr>
            <w:r w:rsidRPr="00462A16">
              <w:rPr>
                <w:rFonts w:ascii="Angsana New" w:hAnsi="Angsana New" w:cs="Angsana New"/>
                <w:b/>
                <w:color w:val="000000"/>
                <w:sz w:val="23"/>
                <w:szCs w:val="23"/>
              </w:rPr>
              <w:t>7,645,373</w:t>
            </w:r>
          </w:p>
        </w:tc>
      </w:tr>
    </w:tbl>
    <w:p w:rsidR="00DA654A" w:rsidRPr="00817D56" w:rsidRDefault="00DA654A" w:rsidP="00F20DAF">
      <w:pPr>
        <w:spacing w:line="240" w:lineRule="auto"/>
        <w:rPr>
          <w:rFonts w:cs="Cordia New"/>
        </w:rPr>
      </w:pPr>
    </w:p>
    <w:p w:rsidR="00DA654A" w:rsidRPr="00817D56" w:rsidRDefault="00DA654A" w:rsidP="00F20DAF">
      <w:pPr>
        <w:spacing w:line="240" w:lineRule="auto"/>
        <w:rPr>
          <w:rFonts w:cs="Cordia New"/>
        </w:rPr>
      </w:pPr>
    </w:p>
    <w:p w:rsidR="00D54EBB" w:rsidRPr="00817D56" w:rsidRDefault="00DC6C1D" w:rsidP="00DC6C1D">
      <w:pPr>
        <w:spacing w:line="240" w:lineRule="auto"/>
        <w:rPr>
          <w:sz w:val="2"/>
          <w:szCs w:val="2"/>
        </w:rPr>
      </w:pPr>
      <w:r w:rsidRPr="00817D56">
        <w:br w:type="page"/>
      </w:r>
    </w:p>
    <w:tbl>
      <w:tblPr>
        <w:tblW w:w="15214" w:type="dxa"/>
        <w:tblInd w:w="-180" w:type="dxa"/>
        <w:tblLayout w:type="fixed"/>
        <w:tblLook w:val="04A0"/>
      </w:tblPr>
      <w:tblGrid>
        <w:gridCol w:w="1890"/>
        <w:gridCol w:w="720"/>
        <w:gridCol w:w="864"/>
        <w:gridCol w:w="253"/>
        <w:gridCol w:w="953"/>
        <w:gridCol w:w="272"/>
        <w:gridCol w:w="898"/>
        <w:gridCol w:w="272"/>
        <w:gridCol w:w="898"/>
        <w:gridCol w:w="270"/>
        <w:gridCol w:w="990"/>
        <w:gridCol w:w="257"/>
        <w:gridCol w:w="913"/>
        <w:gridCol w:w="270"/>
        <w:gridCol w:w="855"/>
        <w:gridCol w:w="239"/>
        <w:gridCol w:w="916"/>
        <w:gridCol w:w="236"/>
        <w:gridCol w:w="904"/>
        <w:gridCol w:w="257"/>
        <w:gridCol w:w="823"/>
        <w:gridCol w:w="270"/>
        <w:gridCol w:w="994"/>
      </w:tblGrid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cs="Angsana New"/>
              </w:rPr>
              <w:lastRenderedPageBreak/>
              <w:br w:type="page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60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และส่วน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ติดตั้งและ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C53D6" w:rsidRPr="00817D56" w:rsidTr="00462A16">
        <w:trPr>
          <w:trHeight w:val="87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B66D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3"/>
                <w:szCs w:val="23"/>
                <w:cs/>
              </w:rPr>
              <w:t>หมายเหตุ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ระหว่างทาง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60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4"/>
                <w:szCs w:val="24"/>
                <w:cs/>
              </w:rPr>
              <w:t>(พันบาท)</w:t>
            </w:r>
          </w:p>
        </w:tc>
      </w:tr>
      <w:tr w:rsidR="00DC53D6" w:rsidRPr="00817D56" w:rsidTr="00462A16">
        <w:trPr>
          <w:trHeight w:val="7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C53D6" w:rsidRPr="00817D56" w:rsidTr="00462A16">
        <w:trPr>
          <w:trHeight w:val="38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1,523,023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6,536,389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700,478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83,080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131,435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20,740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156,816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113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466,105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25,328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10,005,734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1,007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54,924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4,692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6,441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17,919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113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154,029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(21,434)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217,764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194,225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76,175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(453)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15,383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(95,418)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(176,998)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12,914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(120,566)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(546)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(10,300)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(131,412)</w:t>
            </w:r>
          </w:p>
        </w:tc>
      </w:tr>
      <w:tr w:rsidR="00DC53D6" w:rsidRPr="00817D56" w:rsidTr="00462A16">
        <w:trPr>
          <w:trHeight w:val="7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113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C53D6" w:rsidRPr="00817D56" w:rsidTr="00462A16">
        <w:trPr>
          <w:trHeight w:val="8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 และ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1,524,030</w:t>
            </w: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6,664,972</w:t>
            </w: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781,345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88,522</w:t>
            </w:r>
          </w:p>
        </w:tc>
        <w:tc>
          <w:tcPr>
            <w:tcW w:w="257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131,621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25,823</w:t>
            </w: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79,317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93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443,136</w:t>
            </w:r>
          </w:p>
        </w:tc>
        <w:tc>
          <w:tcPr>
            <w:tcW w:w="257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3,894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10,105,000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114,846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5,680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2,821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2,900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93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166,377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7,289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300,356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hanging="157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ได้มาจากการรับโอนกิจการ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</w:p>
          <w:p w:rsidR="00DC53D6" w:rsidRPr="00DC53D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  <w:r w:rsidRPr="00DC53D6"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57,080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10,940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2,118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8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3,458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right w:val="nil"/>
            </w:tcBorders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73,596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โอน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444,</w:t>
            </w:r>
            <w:r w:rsidR="00C33120">
              <w:rPr>
                <w:rFonts w:ascii="Angsana New" w:hAnsi="Angsana New" w:cs="Angsana New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39,710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(17)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(31,939)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(451,979)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C33120" w:rsidP="00C33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</w:tr>
      <w:tr w:rsidR="00DC53D6" w:rsidRPr="00817D56" w:rsidTr="00462A16">
        <w:trPr>
          <w:trHeight w:val="10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(714)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(277,077)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(8,441)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(1,174)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(1,668)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(289,074)</w:t>
            </w:r>
          </w:p>
        </w:tc>
      </w:tr>
      <w:tr w:rsidR="00DC53D6" w:rsidRPr="00817D56" w:rsidTr="00462A16">
        <w:trPr>
          <w:trHeight w:val="8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1,523,438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7,00</w:t>
            </w:r>
            <w:r w:rsidR="009112EE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="009112EE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046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09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829,234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ind w:left="-108" w:right="-126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92,270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131,942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29,281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50,278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93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155,866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11,183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53D6" w:rsidRPr="00817D56" w:rsidRDefault="00DC53D6" w:rsidP="00DC53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10,189,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878</w:t>
            </w:r>
          </w:p>
        </w:tc>
      </w:tr>
    </w:tbl>
    <w:p w:rsidR="00DC6C1D" w:rsidRPr="00817D56" w:rsidRDefault="00DC6C1D" w:rsidP="00DC6C1D">
      <w:pPr>
        <w:spacing w:line="240" w:lineRule="auto"/>
      </w:pPr>
    </w:p>
    <w:p w:rsidR="00D54EBB" w:rsidRPr="00817D56" w:rsidRDefault="00D54EBB" w:rsidP="00DC6C1D">
      <w:pPr>
        <w:spacing w:line="240" w:lineRule="auto"/>
        <w:rPr>
          <w:sz w:val="2"/>
          <w:szCs w:val="2"/>
        </w:rPr>
      </w:pPr>
    </w:p>
    <w:p w:rsidR="00DC6C1D" w:rsidRPr="00817D56" w:rsidRDefault="00DC6C1D" w:rsidP="00DC6C1D">
      <w:pPr>
        <w:rPr>
          <w:rFonts w:ascii="Angsana New" w:hAnsi="Angsana New" w:cs="Angsana New"/>
          <w:i/>
          <w:iCs/>
          <w:sz w:val="24"/>
          <w:szCs w:val="24"/>
        </w:rPr>
      </w:pPr>
    </w:p>
    <w:p w:rsidR="00DC6C1D" w:rsidRPr="00817D56" w:rsidRDefault="00DC6C1D" w:rsidP="00DC6C1D">
      <w:pPr>
        <w:rPr>
          <w:rFonts w:ascii="Angsana New" w:hAnsi="Angsana New" w:cs="Angsana New"/>
          <w:i/>
          <w:iCs/>
          <w:sz w:val="28"/>
          <w:szCs w:val="28"/>
        </w:rPr>
      </w:pPr>
    </w:p>
    <w:p w:rsidR="00DC6C1D" w:rsidRPr="00817D56" w:rsidRDefault="00DC6C1D" w:rsidP="00DC6C1D">
      <w:pPr>
        <w:rPr>
          <w:rFonts w:ascii="Angsana New" w:hAnsi="Angsana New" w:cs="Angsana New"/>
          <w:i/>
          <w:iCs/>
          <w:sz w:val="28"/>
          <w:szCs w:val="28"/>
        </w:rPr>
      </w:pPr>
    </w:p>
    <w:p w:rsidR="0076693D" w:rsidRPr="00817D56" w:rsidRDefault="0076693D" w:rsidP="00DC6C1D">
      <w:pPr>
        <w:rPr>
          <w:rFonts w:ascii="Angsana New" w:hAnsi="Angsana New" w:cs="Angsana New"/>
          <w:i/>
          <w:iCs/>
          <w:sz w:val="28"/>
          <w:szCs w:val="28"/>
        </w:rPr>
      </w:pPr>
    </w:p>
    <w:p w:rsidR="00BD6709" w:rsidRPr="00817D56" w:rsidRDefault="00BD6709"/>
    <w:tbl>
      <w:tblPr>
        <w:tblW w:w="15196" w:type="dxa"/>
        <w:tblInd w:w="-180" w:type="dxa"/>
        <w:tblLayout w:type="fixed"/>
        <w:tblLook w:val="04A0"/>
      </w:tblPr>
      <w:tblGrid>
        <w:gridCol w:w="1890"/>
        <w:gridCol w:w="810"/>
        <w:gridCol w:w="875"/>
        <w:gridCol w:w="236"/>
        <w:gridCol w:w="868"/>
        <w:gridCol w:w="236"/>
        <w:gridCol w:w="911"/>
        <w:gridCol w:w="275"/>
        <w:gridCol w:w="919"/>
        <w:gridCol w:w="266"/>
        <w:gridCol w:w="994"/>
        <w:gridCol w:w="253"/>
        <w:gridCol w:w="1019"/>
        <w:gridCol w:w="238"/>
        <w:gridCol w:w="911"/>
        <w:gridCol w:w="257"/>
        <w:gridCol w:w="852"/>
        <w:gridCol w:w="236"/>
        <w:gridCol w:w="890"/>
        <w:gridCol w:w="265"/>
        <w:gridCol w:w="884"/>
        <w:gridCol w:w="236"/>
        <w:gridCol w:w="875"/>
      </w:tblGrid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3143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และส่วน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ติดตั้งและ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3"/>
                <w:szCs w:val="23"/>
                <w:cs/>
              </w:rPr>
              <w:t>หมายเหตุ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ระหว่างทาง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F1871" w:rsidRPr="00817D56" w:rsidTr="00462A16">
        <w:trPr>
          <w:trHeight w:val="288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49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4"/>
                <w:szCs w:val="24"/>
                <w:cs/>
              </w:rPr>
              <w:t>(พันบาท)</w:t>
            </w:r>
          </w:p>
        </w:tc>
      </w:tr>
      <w:tr w:rsidR="00DF1871" w:rsidRPr="00817D56" w:rsidTr="00462A16">
        <w:trPr>
          <w:trHeight w:val="288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ค่าเสื่อมราคาและขาดทุน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1871" w:rsidRPr="00817D56" w:rsidTr="00462A16">
        <w:trPr>
          <w:trHeight w:val="288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จากการด้อยค่า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1871" w:rsidRPr="00817D56" w:rsidTr="00462A16">
        <w:trPr>
          <w:trHeight w:val="288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495,363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3,447,456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380,171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73,751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78,574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17,787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4,493,102</w:t>
            </w:r>
          </w:p>
        </w:tc>
      </w:tr>
      <w:tr w:rsidR="00DF1871" w:rsidRPr="00817D56" w:rsidTr="00462A16">
        <w:trPr>
          <w:trHeight w:val="24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59,390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474,858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48,258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4,639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9,526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4,859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601,530</w:t>
            </w:r>
          </w:p>
        </w:tc>
      </w:tr>
      <w:tr w:rsidR="00DF1871" w:rsidRPr="00817D56" w:rsidTr="00462A16">
        <w:trPr>
          <w:trHeight w:val="24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โอน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(82)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5,598</w:t>
            </w: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5,598</w:t>
            </w:r>
          </w:p>
        </w:tc>
      </w:tr>
      <w:tr w:rsidR="00DF1871" w:rsidRPr="00817D56" w:rsidTr="00462A16">
        <w:trPr>
          <w:trHeight w:val="243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(106,453)</w:t>
            </w:r>
          </w:p>
        </w:tc>
        <w:tc>
          <w:tcPr>
            <w:tcW w:w="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(502)</w:t>
            </w: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bottom w:val="single" w:sz="4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(4,086)</w:t>
            </w:r>
          </w:p>
        </w:tc>
        <w:tc>
          <w:tcPr>
            <w:tcW w:w="257" w:type="dxa"/>
            <w:tcBorders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left w:val="nil"/>
              <w:bottom w:val="single" w:sz="4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(111,041)</w:t>
            </w:r>
          </w:p>
        </w:tc>
      </w:tr>
      <w:tr w:rsidR="00DF1871" w:rsidRPr="00817D56" w:rsidTr="00462A16">
        <w:trPr>
          <w:trHeight w:val="5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7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1871" w:rsidRPr="00817D56" w:rsidTr="00462A16">
        <w:trPr>
          <w:trHeight w:val="32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  และ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 xml:space="preserve"> 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554,753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3,815,943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428,429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77,806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88,100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24,158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4,989,189</w:t>
            </w:r>
          </w:p>
        </w:tc>
      </w:tr>
      <w:tr w:rsidR="00DF1871" w:rsidRPr="00817D56" w:rsidTr="00462A16">
        <w:trPr>
          <w:trHeight w:val="34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59,285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477,458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51,555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4,328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9,534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1,117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603,277</w:t>
            </w:r>
          </w:p>
        </w:tc>
      </w:tr>
      <w:tr w:rsidR="00DF1871" w:rsidRPr="00817D56" w:rsidTr="00462A16">
        <w:trPr>
          <w:trHeight w:val="34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hanging="157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ได้มาจากการรับโอนกิจการ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DC53D6"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53,341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7,311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2,101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2,438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65,191</w:t>
            </w:r>
          </w:p>
        </w:tc>
      </w:tr>
      <w:tr w:rsidR="00334C00" w:rsidRPr="00817D56" w:rsidTr="00462A16">
        <w:trPr>
          <w:trHeight w:val="34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hanging="157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ขาดทุนจากการด้อยค่า</w:t>
            </w:r>
            <w:r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</w:t>
            </w: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ได้มาจากการรับโอนกิจการ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3,739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3,629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4C00" w:rsidRPr="00817D56" w:rsidRDefault="00334C00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5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  <w:p w:rsidR="00334C00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4C00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7,385</w:t>
            </w:r>
          </w:p>
        </w:tc>
      </w:tr>
      <w:tr w:rsidR="00DF1871" w:rsidRPr="00817D56" w:rsidTr="00462A16">
        <w:trPr>
          <w:trHeight w:val="34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ขาดทุนจากการด้อยค่า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6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36,498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334C00" w:rsidP="00545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5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F1871" w:rsidRPr="00817D56" w:rsidRDefault="00334C0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36,498</w:t>
            </w:r>
          </w:p>
        </w:tc>
      </w:tr>
      <w:tr w:rsidR="00DF1871" w:rsidRPr="00817D56" w:rsidTr="00462A16">
        <w:trPr>
          <w:trHeight w:val="34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โอน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F1871" w:rsidRPr="00817D56" w:rsidRDefault="00C33120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5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1871" w:rsidRPr="00817D56" w:rsidRDefault="00C33120" w:rsidP="00C331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8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</w:tr>
      <w:tr w:rsidR="00DF1871" w:rsidRPr="00817D56" w:rsidTr="00462A16">
        <w:trPr>
          <w:trHeight w:val="74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จำหน่าย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/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ตัดจำหน่าย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line="240" w:lineRule="auto"/>
              <w:ind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(250)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(249,643)</w:t>
            </w:r>
          </w:p>
        </w:tc>
        <w:tc>
          <w:tcPr>
            <w:tcW w:w="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(7,171)</w:t>
            </w: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5C1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(1,171)</w:t>
            </w:r>
          </w:p>
        </w:tc>
        <w:tc>
          <w:tcPr>
            <w:tcW w:w="25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573D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5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7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15" w:righ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(258,235)</w:t>
            </w:r>
          </w:p>
        </w:tc>
      </w:tr>
      <w:tr w:rsidR="00DF1871" w:rsidRPr="00817D56" w:rsidTr="00462A16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810" w:type="dxa"/>
            <w:tcBorders>
              <w:left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613,788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4,1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37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83,753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83,0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97,634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27,713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9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DF1871" w:rsidRPr="00817D56" w:rsidRDefault="00DF1871" w:rsidP="00DF1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1"/>
              </w:tabs>
              <w:spacing w:line="240" w:lineRule="auto"/>
              <w:ind w:left="-108" w:righ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5,443,</w:t>
            </w:r>
            <w:r w:rsidR="00334C0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305</w:t>
            </w:r>
          </w:p>
        </w:tc>
      </w:tr>
    </w:tbl>
    <w:p w:rsidR="00DC4E1E" w:rsidRPr="00817D56" w:rsidRDefault="00DC4E1E"/>
    <w:tbl>
      <w:tblPr>
        <w:tblW w:w="15251" w:type="dxa"/>
        <w:tblInd w:w="-180" w:type="dxa"/>
        <w:tblLayout w:type="fixed"/>
        <w:tblLook w:val="04A0"/>
      </w:tblPr>
      <w:tblGrid>
        <w:gridCol w:w="1890"/>
        <w:gridCol w:w="900"/>
        <w:gridCol w:w="900"/>
        <w:gridCol w:w="248"/>
        <w:gridCol w:w="832"/>
        <w:gridCol w:w="248"/>
        <w:gridCol w:w="922"/>
        <w:gridCol w:w="270"/>
        <w:gridCol w:w="900"/>
        <w:gridCol w:w="270"/>
        <w:gridCol w:w="900"/>
        <w:gridCol w:w="266"/>
        <w:gridCol w:w="943"/>
        <w:gridCol w:w="236"/>
        <w:gridCol w:w="805"/>
        <w:gridCol w:w="270"/>
        <w:gridCol w:w="895"/>
        <w:gridCol w:w="248"/>
        <w:gridCol w:w="927"/>
        <w:gridCol w:w="278"/>
        <w:gridCol w:w="929"/>
        <w:gridCol w:w="248"/>
        <w:gridCol w:w="926"/>
      </w:tblGrid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8507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8507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461" w:type="dxa"/>
            <w:gridSpan w:val="21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8507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เครื่องตกแต่ง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และส่วน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ติดตั้งและ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และอุปกรณ์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ที่ดิน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โรงงาน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ติดตั้ง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ระหว่างทาง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color w:val="000000"/>
                <w:sz w:val="24"/>
                <w:szCs w:val="24"/>
                <w:cs/>
              </w:rPr>
            </w:pPr>
          </w:p>
        </w:tc>
        <w:tc>
          <w:tcPr>
            <w:tcW w:w="12461" w:type="dxa"/>
            <w:gridSpan w:val="21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i/>
                <w:iCs/>
                <w:color w:val="000000"/>
                <w:sz w:val="24"/>
                <w:szCs w:val="24"/>
                <w:cs/>
              </w:rPr>
              <w:t>(พันบาท)</w:t>
            </w:r>
          </w:p>
        </w:tc>
      </w:tr>
      <w:tr w:rsidR="00DF691F" w:rsidRPr="00817D56" w:rsidTr="00DF691F">
        <w:trPr>
          <w:trHeight w:val="7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color w:val="000000"/>
                <w:sz w:val="24"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2566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auto"/>
              <w:ind w:left="-108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1415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7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969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277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2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849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029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352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916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10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716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43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521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1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665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79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317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443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136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3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894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5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115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811</w:t>
            </w: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969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277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2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849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029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352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916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10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716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43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521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665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79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317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443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136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3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894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5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115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811</w:t>
            </w: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7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1246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909,650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2,86</w:t>
            </w:r>
            <w:r w:rsidR="006E37C0">
              <w:rPr>
                <w:rFonts w:ascii="Angsana New" w:hAnsi="Angsana New" w:cs="Angsana New"/>
                <w:color w:val="000000"/>
                <w:sz w:val="24"/>
                <w:szCs w:val="24"/>
              </w:rPr>
              <w:t>6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6E37C0">
              <w:rPr>
                <w:rFonts w:ascii="Angsana New" w:hAnsi="Angsana New" w:cs="Angsana New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34</w:t>
            </w:r>
            <w:r w:rsidR="006E37C0">
              <w:rPr>
                <w:rFonts w:ascii="Angsana New" w:hAnsi="Angsana New" w:cs="Angsana New"/>
                <w:color w:val="000000"/>
                <w:sz w:val="24"/>
                <w:szCs w:val="24"/>
              </w:rPr>
              <w:t>5</w:t>
            </w: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="006E37C0">
              <w:rPr>
                <w:rFonts w:ascii="Angsana New" w:hAnsi="Angsana New" w:cs="Angsana New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9,2</w:t>
            </w:r>
            <w:r w:rsidR="006E37C0">
              <w:rPr>
                <w:rFonts w:ascii="Angsana New" w:hAnsi="Angsana New" w:cs="Angsana New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34,308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1,568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50,278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155,866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11,183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color w:val="000000"/>
                <w:sz w:val="24"/>
                <w:szCs w:val="24"/>
              </w:rPr>
              <w:t>4,746,573</w:t>
            </w:r>
          </w:p>
        </w:tc>
      </w:tr>
      <w:tr w:rsidR="00DF691F" w:rsidRPr="00817D56" w:rsidTr="00DF691F">
        <w:trPr>
          <w:trHeight w:val="249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362,340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909,650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2,86</w:t>
            </w:r>
            <w:r w:rsidR="006E37C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6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="006E37C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696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</w:t>
            </w:r>
            <w:r w:rsidR="006E37C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45</w:t>
            </w: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,</w:t>
            </w:r>
            <w:r w:rsidR="006E37C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481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9,2</w:t>
            </w:r>
            <w:r w:rsidR="006E37C0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6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34,308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1,568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50,278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155,866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 w:right="-108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11,183</w:t>
            </w:r>
          </w:p>
        </w:tc>
        <w:tc>
          <w:tcPr>
            <w:tcW w:w="248" w:type="dxa"/>
            <w:tcBorders>
              <w:left w:val="nil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DF691F" w:rsidRPr="00817D56" w:rsidRDefault="00DF691F" w:rsidP="007F52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5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  <w:t>4,746,573</w:t>
            </w:r>
          </w:p>
        </w:tc>
      </w:tr>
    </w:tbl>
    <w:p w:rsidR="005329BC" w:rsidRPr="00817D56" w:rsidRDefault="005329BC" w:rsidP="00EB0990">
      <w:pPr>
        <w:ind w:right="-680"/>
        <w:rPr>
          <w:rFonts w:ascii="Angsana New" w:hAnsi="Angsana New" w:cs="Angsana New"/>
          <w:sz w:val="30"/>
          <w:szCs w:val="30"/>
        </w:rPr>
        <w:sectPr w:rsidR="005329BC" w:rsidRPr="00817D56" w:rsidSect="00C51F04">
          <w:headerReference w:type="default" r:id="rId19"/>
          <w:pgSz w:w="16834" w:h="11909" w:orient="landscape" w:code="9"/>
          <w:pgMar w:top="691" w:right="1152" w:bottom="576" w:left="1152" w:header="720" w:footer="605" w:gutter="0"/>
          <w:cols w:space="720"/>
          <w:titlePg/>
          <w:docGrid w:linePitch="245"/>
        </w:sectPr>
      </w:pPr>
    </w:p>
    <w:p w:rsidR="001661A9" w:rsidRPr="00F9073E" w:rsidRDefault="001661A9" w:rsidP="001661A9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F9073E">
        <w:rPr>
          <w:rFonts w:ascii="Angsana New" w:hAnsi="Angsana New" w:hint="cs"/>
          <w:sz w:val="30"/>
          <w:szCs w:val="30"/>
          <w:cs/>
          <w:lang w:bidi="th-TH"/>
        </w:rPr>
        <w:lastRenderedPageBreak/>
        <w:t>ในระหว่าง</w:t>
      </w:r>
      <w:r>
        <w:rPr>
          <w:rFonts w:ascii="Angsana New" w:hAnsi="Angsana New" w:hint="cs"/>
          <w:sz w:val="30"/>
          <w:szCs w:val="30"/>
          <w:cs/>
          <w:lang w:bidi="th-TH"/>
        </w:rPr>
        <w:t>ปี</w:t>
      </w:r>
      <w:r w:rsidRPr="00F9073E">
        <w:rPr>
          <w:rFonts w:ascii="Angsana New" w:hAnsi="Angsana New"/>
          <w:sz w:val="30"/>
          <w:szCs w:val="30"/>
        </w:rPr>
        <w:t xml:space="preserve">2567 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กลุ่มบริษัทและบริษัทมีการตั้งขาดทุนจากการด้อยค่าสำหรับเครื่องจักรและอุปกรณ์ที่เสียหายหรือมีการเปลี่ยนแทนเพื่อปรับปรุงประสิทธิภาพและเทคโนโลยีเป็นจำนวน</w:t>
      </w:r>
      <w:r>
        <w:rPr>
          <w:rFonts w:ascii="Angsana New" w:hAnsi="Angsana New"/>
          <w:sz w:val="30"/>
          <w:szCs w:val="30"/>
          <w:lang w:bidi="th-TH"/>
        </w:rPr>
        <w:t>43.1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ล้านบาทและ</w:t>
      </w:r>
      <w:r>
        <w:rPr>
          <w:rFonts w:ascii="Angsana New" w:hAnsi="Angsana New"/>
          <w:sz w:val="30"/>
          <w:szCs w:val="30"/>
          <w:lang w:bidi="th-TH"/>
        </w:rPr>
        <w:t>36.5</w:t>
      </w:r>
      <w:r w:rsidRPr="00F9073E">
        <w:rPr>
          <w:rFonts w:ascii="Angsana New" w:hAnsi="Angsana New" w:hint="cs"/>
          <w:sz w:val="30"/>
          <w:szCs w:val="30"/>
          <w:cs/>
          <w:lang w:bidi="th-TH"/>
        </w:rPr>
        <w:t>ล้านบาทตามลำดับ</w:t>
      </w:r>
    </w:p>
    <w:p w:rsidR="001661A9" w:rsidRPr="007148B3" w:rsidRDefault="001661A9" w:rsidP="001661A9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16"/>
          <w:szCs w:val="16"/>
          <w:lang w:bidi="th-TH"/>
        </w:rPr>
      </w:pPr>
    </w:p>
    <w:p w:rsidR="001661A9" w:rsidRPr="0042583C" w:rsidRDefault="001661A9" w:rsidP="001661A9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933441">
        <w:rPr>
          <w:rFonts w:ascii="Angsana New" w:hAnsi="Angsana New" w:hint="cs"/>
          <w:sz w:val="30"/>
          <w:szCs w:val="30"/>
          <w:cs/>
          <w:lang w:bidi="th-TH"/>
        </w:rPr>
        <w:t>ในระหว่า</w:t>
      </w:r>
      <w:r>
        <w:rPr>
          <w:rFonts w:ascii="Angsana New" w:hAnsi="Angsana New" w:hint="cs"/>
          <w:sz w:val="30"/>
          <w:szCs w:val="30"/>
          <w:cs/>
          <w:lang w:bidi="th-TH"/>
        </w:rPr>
        <w:t>งปี</w:t>
      </w:r>
      <w:r w:rsidRPr="00933441">
        <w:rPr>
          <w:rFonts w:ascii="Angsana New" w:hAnsi="Angsana New"/>
          <w:sz w:val="30"/>
          <w:szCs w:val="30"/>
          <w:lang w:bidi="th-TH"/>
        </w:rPr>
        <w:t>2567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บริษัทเคซีอีอินเตอร์เนชั่นแนลจำกัดซึ่งเป็นบริษัทย่อยได้จำหน่ายที่ดินอาคารและอุปกรณ์ของบริษัทออกไปกำไรจากการจำหน่ายที่ดินอาคารและอุปกรณ์สุทธิจำนวน</w:t>
      </w:r>
      <w:r w:rsidRPr="00933441">
        <w:rPr>
          <w:rFonts w:ascii="Angsana New" w:hAnsi="Angsana New"/>
          <w:sz w:val="30"/>
          <w:szCs w:val="30"/>
          <w:lang w:bidi="th-TH"/>
        </w:rPr>
        <w:t xml:space="preserve">144.6 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ล้านบาทได้รับรู้ไว้ในรายได้อื่นในงบกำไรขาดทุนเบ็ดเสร็จสำหรับ</w:t>
      </w:r>
      <w:r>
        <w:rPr>
          <w:rFonts w:ascii="Angsana New" w:hAnsi="Angsana New" w:hint="cs"/>
          <w:sz w:val="30"/>
          <w:szCs w:val="30"/>
          <w:cs/>
          <w:lang w:bidi="th-TH"/>
        </w:rPr>
        <w:t>ปี</w:t>
      </w:r>
      <w:r w:rsidRPr="00933441">
        <w:rPr>
          <w:rFonts w:ascii="Angsana New" w:hAnsi="Angsana New" w:hint="cs"/>
          <w:sz w:val="30"/>
          <w:szCs w:val="30"/>
          <w:cs/>
          <w:lang w:bidi="th-TH"/>
        </w:rPr>
        <w:t>สิ้นสุดวันที่</w:t>
      </w:r>
      <w:r w:rsidRPr="00933441">
        <w:rPr>
          <w:rFonts w:ascii="Angsana New" w:hAnsi="Angsana New"/>
          <w:sz w:val="30"/>
          <w:szCs w:val="30"/>
          <w:lang w:bidi="th-TH"/>
        </w:rPr>
        <w:t>3</w:t>
      </w:r>
      <w:r>
        <w:rPr>
          <w:rFonts w:ascii="Angsana New" w:hAnsi="Angsana New"/>
          <w:sz w:val="30"/>
          <w:szCs w:val="30"/>
          <w:lang w:val="en-US" w:bidi="th-TH"/>
        </w:rPr>
        <w:t xml:space="preserve">1 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ธันวาคม</w:t>
      </w:r>
      <w:r w:rsidRPr="00933441">
        <w:rPr>
          <w:rFonts w:ascii="Angsana New" w:hAnsi="Angsana New"/>
          <w:sz w:val="30"/>
          <w:szCs w:val="30"/>
          <w:lang w:bidi="th-TH"/>
        </w:rPr>
        <w:t>2567</w:t>
      </w:r>
    </w:p>
    <w:p w:rsidR="001661A9" w:rsidRPr="007148B3" w:rsidRDefault="001661A9" w:rsidP="006A0549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6A0549" w:rsidRPr="00817D56" w:rsidRDefault="006A0549" w:rsidP="006A0549">
      <w:pPr>
        <w:tabs>
          <w:tab w:val="clear" w:pos="454"/>
        </w:tabs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  <w:r w:rsidRPr="00817D56">
        <w:rPr>
          <w:rFonts w:asciiTheme="majorBidi" w:hAnsiTheme="majorBidi" w:cstheme="majorBidi"/>
          <w:sz w:val="30"/>
          <w:szCs w:val="30"/>
          <w:cs/>
        </w:rPr>
        <w:t>ต้นทุนการกู้ยืมที่เกี่ยวข้องกับการได้มาซึ่งที่ดินและก่อสร้างโรงงานใหม่ที่ได้บันทึกเป็นส่วนหนึ่งของต้นทุนสินทรัพย์ของกลุ่มบริษัทและบริษัท มีจํานวน</w:t>
      </w:r>
      <w:r w:rsidR="008750C8" w:rsidRPr="00817D56">
        <w:rPr>
          <w:rFonts w:asciiTheme="majorBidi" w:hAnsiTheme="majorBidi" w:cstheme="majorBidi"/>
          <w:sz w:val="30"/>
          <w:szCs w:val="30"/>
        </w:rPr>
        <w:t xml:space="preserve"> 6.70</w:t>
      </w:r>
      <w:r w:rsidRPr="00817D5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7E6B42" w:rsidRPr="00817D5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F4638" w:rsidRPr="00817D5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7E6B42" w:rsidRPr="00817D56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13.96</w:t>
      </w:r>
      <w:r w:rsidR="007B24AF" w:rsidRPr="00817D56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</w:t>
      </w:r>
      <w:r w:rsidR="007E6B42" w:rsidRPr="00817D56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7E127C" w:rsidRPr="00817D56">
        <w:rPr>
          <w:rFonts w:asciiTheme="majorBidi" w:hAnsiTheme="majorBidi" w:cstheme="majorBidi"/>
          <w:sz w:val="30"/>
          <w:szCs w:val="30"/>
          <w:cs/>
        </w:rPr>
        <w:t>และ</w:t>
      </w:r>
      <w:r w:rsidR="008750C8" w:rsidRPr="00817D56">
        <w:rPr>
          <w:rFonts w:asciiTheme="majorBidi" w:hAnsiTheme="majorBidi" w:cstheme="majorBidi"/>
          <w:sz w:val="30"/>
          <w:szCs w:val="30"/>
        </w:rPr>
        <w:t xml:space="preserve"> 6.40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="007B24AF" w:rsidRPr="00817D56">
        <w:rPr>
          <w:rFonts w:asciiTheme="majorBidi" w:hAnsiTheme="majorBidi" w:cstheme="majorBidi"/>
          <w:sz w:val="30"/>
          <w:szCs w:val="30"/>
        </w:rPr>
        <w:br/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0F4638" w:rsidRPr="00817D5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8C74C2" w:rsidRPr="00817D56">
        <w:rPr>
          <w:rFonts w:asciiTheme="majorBidi" w:hAnsiTheme="majorBidi" w:cstheme="majorBidi"/>
          <w:i/>
          <w:iCs/>
          <w:sz w:val="30"/>
          <w:szCs w:val="30"/>
        </w:rPr>
        <w:t>12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.59</w:t>
      </w:r>
      <w:r w:rsidR="007B24AF" w:rsidRPr="00817D56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Pr="00817D56">
        <w:rPr>
          <w:rFonts w:asciiTheme="majorBidi" w:hAnsiTheme="majorBidi" w:cstheme="majorBidi"/>
          <w:sz w:val="30"/>
          <w:szCs w:val="30"/>
          <w:cs/>
        </w:rPr>
        <w:t>ตามลำดับ</w:t>
      </w:r>
      <w:r w:rsidR="007E127C" w:rsidRPr="00817D56">
        <w:rPr>
          <w:rFonts w:asciiTheme="majorBidi" w:hAnsiTheme="majorBidi" w:cstheme="majorBidi"/>
          <w:sz w:val="30"/>
          <w:szCs w:val="30"/>
          <w:cs/>
        </w:rPr>
        <w:t>มีอัตราดอกเบี้ยที่รับรู้ร้อยล</w:t>
      </w:r>
      <w:r w:rsidR="00850597" w:rsidRPr="00817D56">
        <w:rPr>
          <w:rFonts w:asciiTheme="majorBidi" w:hAnsiTheme="majorBidi" w:cstheme="majorBidi" w:hint="cs"/>
          <w:sz w:val="30"/>
          <w:szCs w:val="30"/>
          <w:cs/>
        </w:rPr>
        <w:t>ะ</w:t>
      </w:r>
      <w:r w:rsidR="00A65066">
        <w:rPr>
          <w:rFonts w:asciiTheme="majorBidi" w:hAnsiTheme="majorBidi" w:cstheme="majorBidi"/>
          <w:sz w:val="30"/>
          <w:szCs w:val="30"/>
        </w:rPr>
        <w:t>1.9</w:t>
      </w:r>
      <w:r w:rsidR="008750C8" w:rsidRPr="00817D56">
        <w:rPr>
          <w:rFonts w:asciiTheme="majorBidi" w:hAnsiTheme="majorBidi" w:cstheme="majorBidi"/>
          <w:sz w:val="30"/>
          <w:szCs w:val="30"/>
        </w:rPr>
        <w:t xml:space="preserve"> –4.0 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0F4638" w:rsidRPr="00817D5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7B24AF" w:rsidRPr="00817D56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ร้อยละ 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0.2</w:t>
      </w:r>
      <w:r w:rsidR="008C74C2" w:rsidRPr="00817D56">
        <w:rPr>
          <w:rFonts w:asciiTheme="majorBidi" w:hAnsiTheme="majorBidi" w:cstheme="majorBidi"/>
          <w:i/>
          <w:iCs/>
          <w:sz w:val="30"/>
          <w:szCs w:val="30"/>
        </w:rPr>
        <w:t xml:space="preserve"> – 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7.3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Pr="00817D56">
        <w:rPr>
          <w:rFonts w:asciiTheme="majorBidi" w:hAnsiTheme="majorBidi" w:cstheme="majorBidi"/>
          <w:sz w:val="30"/>
          <w:szCs w:val="30"/>
          <w:cs/>
        </w:rPr>
        <w:t>และ</w:t>
      </w:r>
      <w:r w:rsidR="007B24AF" w:rsidRPr="00817D56">
        <w:rPr>
          <w:rFonts w:asciiTheme="majorBidi" w:hAnsiTheme="majorBidi" w:cstheme="majorBidi"/>
          <w:sz w:val="30"/>
          <w:szCs w:val="30"/>
        </w:rPr>
        <w:br/>
      </w:r>
      <w:r w:rsidRPr="00817D56">
        <w:rPr>
          <w:rFonts w:asciiTheme="majorBidi" w:hAnsiTheme="majorBidi" w:cstheme="majorBidi"/>
          <w:sz w:val="30"/>
          <w:szCs w:val="30"/>
          <w:cs/>
        </w:rPr>
        <w:t>ร้อยละ</w:t>
      </w:r>
      <w:r w:rsidR="008750C8" w:rsidRPr="00817D56">
        <w:rPr>
          <w:rFonts w:asciiTheme="majorBidi" w:hAnsiTheme="majorBidi" w:cstheme="majorBidi"/>
          <w:sz w:val="30"/>
          <w:szCs w:val="30"/>
        </w:rPr>
        <w:t>2.3 – 4.0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0F4638" w:rsidRPr="00817D5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</w:t>
      </w:r>
      <w:r w:rsidR="007B24AF" w:rsidRPr="00817D56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ร้อยละ </w:t>
      </w:r>
      <w:r w:rsidR="00CE331B" w:rsidRPr="00817D56">
        <w:rPr>
          <w:rFonts w:asciiTheme="majorBidi" w:hAnsiTheme="majorBidi" w:cstheme="majorBidi"/>
          <w:i/>
          <w:iCs/>
          <w:sz w:val="30"/>
          <w:szCs w:val="30"/>
        </w:rPr>
        <w:t>0.2–7.3</w:t>
      </w:r>
      <w:r w:rsidR="007B24AF" w:rsidRPr="00817D56">
        <w:rPr>
          <w:rFonts w:asciiTheme="majorBidi" w:hAnsiTheme="majorBidi" w:cstheme="majorBidi"/>
          <w:i/>
          <w:iCs/>
          <w:sz w:val="30"/>
          <w:szCs w:val="30"/>
        </w:rPr>
        <w:t xml:space="preserve">) </w:t>
      </w:r>
      <w:r w:rsidRPr="00817D56">
        <w:rPr>
          <w:rFonts w:asciiTheme="majorBidi" w:hAnsiTheme="majorBidi" w:cstheme="majorBidi"/>
          <w:sz w:val="30"/>
          <w:szCs w:val="30"/>
          <w:cs/>
        </w:rPr>
        <w:t>ตามลำดับ</w:t>
      </w:r>
    </w:p>
    <w:p w:rsidR="006A0549" w:rsidRPr="007148B3" w:rsidRDefault="006A0549" w:rsidP="00E064F6">
      <w:pPr>
        <w:tabs>
          <w:tab w:val="clear" w:pos="454"/>
          <w:tab w:val="left" w:pos="540"/>
        </w:tabs>
        <w:spacing w:line="240" w:lineRule="auto"/>
        <w:ind w:left="540" w:right="-29"/>
        <w:jc w:val="thaiDistribute"/>
        <w:rPr>
          <w:rFonts w:ascii="Angsana New" w:hAnsi="Angsana New" w:cs="Angsana New"/>
          <w:sz w:val="16"/>
          <w:szCs w:val="16"/>
        </w:rPr>
      </w:pPr>
    </w:p>
    <w:p w:rsidR="00DC6C1D" w:rsidRPr="00817D56" w:rsidRDefault="00DC6C1D" w:rsidP="00E064F6">
      <w:pPr>
        <w:tabs>
          <w:tab w:val="clear" w:pos="454"/>
          <w:tab w:val="left" w:pos="540"/>
        </w:tabs>
        <w:spacing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ราคาทรัพย์สินของกลุ่มบริษัทและบริษัทก่อนหักค่าเสื่อมราคาสะสมของอาคารและอุปกรณ์ ซึ่งได้คิดค่าเสื่อมราคาเต็มจำนวนแล้ว แต่ยังคงใช้งานจนถึง ณ วันที่ </w:t>
      </w:r>
      <w:r w:rsidR="000F4638" w:rsidRPr="00817D56">
        <w:rPr>
          <w:rFonts w:ascii="Angsana New" w:hAnsi="Angsana New" w:cs="Angsana New"/>
          <w:sz w:val="30"/>
          <w:szCs w:val="30"/>
        </w:rPr>
        <w:t>31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 w:rsidR="000F4638" w:rsidRPr="00817D56">
        <w:rPr>
          <w:rFonts w:ascii="Angsana New" w:hAnsi="Angsana New" w:cs="Angsana New"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sz w:val="30"/>
          <w:szCs w:val="30"/>
        </w:rPr>
        <w:t>7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มีจำนวน</w:t>
      </w:r>
      <w:r w:rsidR="002E7810" w:rsidRPr="00817D56">
        <w:rPr>
          <w:rFonts w:ascii="Angsana New" w:hAnsi="Angsana New" w:cs="Angsana New"/>
          <w:sz w:val="30"/>
          <w:szCs w:val="30"/>
        </w:rPr>
        <w:t xml:space="preserve">2,965 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ล้านบาท 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2,931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ล้านบาท)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สำหรับงบการเงินรวม และมีจำนวน</w:t>
      </w:r>
      <w:r w:rsidR="002E7810" w:rsidRPr="00817D56">
        <w:rPr>
          <w:rFonts w:ascii="Angsana New" w:hAnsi="Angsana New" w:cs="Angsana New"/>
          <w:sz w:val="30"/>
          <w:szCs w:val="30"/>
        </w:rPr>
        <w:t xml:space="preserve">784 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ล้านบาท 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796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ล้านบาท)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สำหรับงบการเงินเฉพาะกิจการ</w:t>
      </w:r>
    </w:p>
    <w:p w:rsidR="00B76ACA" w:rsidRPr="007148B3" w:rsidRDefault="00B76ACA" w:rsidP="00305121">
      <w:pPr>
        <w:spacing w:line="240" w:lineRule="auto"/>
        <w:ind w:left="450" w:right="-29"/>
        <w:jc w:val="thaiDistribute"/>
        <w:rPr>
          <w:rFonts w:ascii="Angsana New" w:hAnsi="Angsana New" w:cs="Angsana New"/>
          <w:sz w:val="16"/>
          <w:szCs w:val="16"/>
        </w:rPr>
      </w:pPr>
    </w:p>
    <w:p w:rsidR="00B76ACA" w:rsidRPr="00817D56" w:rsidRDefault="00B76ACA" w:rsidP="00E064F6">
      <w:pPr>
        <w:tabs>
          <w:tab w:val="clear" w:pos="454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  <w:cs/>
        </w:rPr>
      </w:pP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การจดจำนองและจำนำ</w:t>
      </w:r>
    </w:p>
    <w:p w:rsidR="00B76ACA" w:rsidRPr="007148B3" w:rsidRDefault="00B76ACA" w:rsidP="00DC6C1D">
      <w:pPr>
        <w:spacing w:line="240" w:lineRule="auto"/>
        <w:ind w:right="-29"/>
        <w:jc w:val="thaiDistribute"/>
        <w:rPr>
          <w:rFonts w:ascii="Angsana New" w:hAnsi="Angsana New" w:cs="Angsana New"/>
          <w:sz w:val="16"/>
          <w:szCs w:val="16"/>
        </w:rPr>
      </w:pPr>
    </w:p>
    <w:p w:rsidR="00DC6C1D" w:rsidRPr="00817D56" w:rsidRDefault="000F4638" w:rsidP="00E064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1</w:t>
      </w:r>
      <w:r w:rsidR="00FD025C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Pr="00817D56">
        <w:rPr>
          <w:rFonts w:ascii="Angsana New" w:hAnsi="Angsana New" w:cs="Angsana New"/>
          <w:sz w:val="30"/>
          <w:szCs w:val="30"/>
        </w:rPr>
        <w:t>1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ab/>
      </w:r>
      <w:r w:rsidR="00DC6C1D" w:rsidRPr="00817D56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บริษัทและบริษัทย่อยแห่ง</w:t>
      </w:r>
      <w:r w:rsidR="005B7649" w:rsidRPr="00817D56">
        <w:rPr>
          <w:rFonts w:ascii="Angsana New" w:hAnsi="Angsana New" w:cs="Angsana New" w:hint="cs"/>
          <w:spacing w:val="-4"/>
          <w:sz w:val="30"/>
          <w:szCs w:val="30"/>
          <w:cs/>
        </w:rPr>
        <w:t>หนึ่ง</w:t>
      </w:r>
      <w:r w:rsidR="00DC6C1D" w:rsidRPr="00817D56">
        <w:rPr>
          <w:rFonts w:ascii="Angsana New" w:hAnsi="Angsana New" w:cs="Angsana New"/>
          <w:spacing w:val="-4"/>
          <w:sz w:val="30"/>
          <w:szCs w:val="30"/>
          <w:cs/>
        </w:rPr>
        <w:t>คือ บริษัท ไทยลามิเนต แมนูแฟคเจอเรอร์ จำกัด มีเงื่อนไขตามบันทึกข้อตกลงซึ่งเป็นส่วนหนึ่งของสัญญาเงินเบิกเกินบัญชีและ</w:t>
      </w:r>
      <w:r w:rsidR="00DC6C1D" w:rsidRPr="00817D56">
        <w:rPr>
          <w:rFonts w:ascii="Angsana New" w:hAnsi="Angsana New" w:cs="Angsana New" w:hint="cs"/>
          <w:spacing w:val="-4"/>
          <w:sz w:val="30"/>
          <w:szCs w:val="30"/>
          <w:cs/>
        </w:rPr>
        <w:t>วง</w:t>
      </w:r>
      <w:r w:rsidR="00DC6C1D" w:rsidRPr="00817D56">
        <w:rPr>
          <w:rFonts w:ascii="Angsana New" w:hAnsi="Angsana New" w:cs="Angsana New"/>
          <w:spacing w:val="-4"/>
          <w:sz w:val="30"/>
          <w:szCs w:val="30"/>
          <w:cs/>
        </w:rPr>
        <w:t>เงินกู้ยืมจากธนาคารว่าบริษัทและบริษัทย่อยจะไม่นำทรัพย์สินของบริษัทและบริษัทย่อยตามที่ระบุในข้อตกลงไปจำหน่ายจ่ายโอน จำนอง จำนำหรือก่อภาระผูกพันใดๆ</w:t>
      </w:r>
    </w:p>
    <w:p w:rsidR="00DC6C1D" w:rsidRPr="007148B3" w:rsidRDefault="00DC6C1D" w:rsidP="00E064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16"/>
          <w:szCs w:val="16"/>
          <w:cs/>
        </w:rPr>
      </w:pPr>
    </w:p>
    <w:p w:rsidR="00DC6C1D" w:rsidRPr="00817D56" w:rsidRDefault="000F4638" w:rsidP="00E064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1</w:t>
      </w:r>
      <w:r w:rsidR="00FD025C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Pr="00817D56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ab/>
        <w:t xml:space="preserve">บริษัทย่อยได้จดจำนองและจำนำที่ดินและอุปกรณ์ดังต่อไปนี้ </w:t>
      </w:r>
    </w:p>
    <w:p w:rsidR="00DC6C1D" w:rsidRPr="007148B3" w:rsidRDefault="00DC6C1D" w:rsidP="00B76A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72"/>
        <w:jc w:val="thaiDistribute"/>
        <w:rPr>
          <w:rFonts w:ascii="Angsana New" w:hAnsi="Angsana New" w:cs="Angsana New"/>
          <w:sz w:val="16"/>
          <w:szCs w:val="16"/>
        </w:rPr>
      </w:pPr>
    </w:p>
    <w:p w:rsidR="00DC6C1D" w:rsidRPr="00817D56" w:rsidRDefault="000F4638" w:rsidP="00DC6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1</w:t>
      </w:r>
      <w:r w:rsidR="00FD025C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Pr="00817D56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="009241E8" w:rsidRPr="00817D56">
        <w:rPr>
          <w:rFonts w:ascii="Angsana New" w:hAnsi="Angsana New" w:cs="Angsana New"/>
          <w:sz w:val="30"/>
          <w:szCs w:val="30"/>
        </w:rPr>
        <w:t>1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ab/>
        <w:t xml:space="preserve">บริษัท 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>เคซีอี สิงคโปร์ พีทีอี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 จำกัด ได้จดจำนอง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>อาคารสำนักงานซึ่งมี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มูลค่าสุทธิตามบัญชี ณ วันที่ </w:t>
      </w:r>
      <w:r w:rsidR="00DC6C1D" w:rsidRPr="00817D56">
        <w:rPr>
          <w:rFonts w:ascii="Angsana New" w:hAnsi="Angsana New" w:cs="Angsana New"/>
          <w:sz w:val="30"/>
          <w:szCs w:val="30"/>
        </w:rPr>
        <w:br/>
      </w:r>
      <w:r w:rsidRPr="00817D56">
        <w:rPr>
          <w:rFonts w:ascii="Angsana New" w:hAnsi="Angsana New" w:cs="Angsana New"/>
          <w:sz w:val="30"/>
          <w:szCs w:val="30"/>
        </w:rPr>
        <w:t>31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sz w:val="30"/>
          <w:szCs w:val="30"/>
        </w:rPr>
        <w:t>7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จำนว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>น</w:t>
      </w:r>
      <w:r w:rsidR="00595F5E" w:rsidRPr="00817D56">
        <w:rPr>
          <w:rFonts w:ascii="Angsana New" w:hAnsi="Angsana New" w:cs="Angsana New"/>
          <w:sz w:val="30"/>
          <w:szCs w:val="30"/>
        </w:rPr>
        <w:t>131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ล้านบาท</w:t>
      </w:r>
      <w:r w:rsidR="00DC6C1D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="00DC6C1D" w:rsidRPr="00817D56">
        <w:rPr>
          <w:rFonts w:ascii="Angsana New" w:hAnsi="Angsana New" w:cs="Angsana New"/>
          <w:i/>
          <w:iCs/>
          <w:sz w:val="30"/>
          <w:szCs w:val="30"/>
        </w:rPr>
        <w:t>: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1</w:t>
      </w:r>
      <w:r w:rsidR="008C74C2" w:rsidRPr="00817D56">
        <w:rPr>
          <w:rFonts w:ascii="Angsana New" w:hAnsi="Angsana New" w:cs="Angsana New"/>
          <w:i/>
          <w:iCs/>
          <w:sz w:val="30"/>
          <w:szCs w:val="30"/>
        </w:rPr>
        <w:t>3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4</w:t>
      </w:r>
      <w:r w:rsidR="00DC6C1D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="00DC6C1D" w:rsidRPr="00817D56">
        <w:rPr>
          <w:rFonts w:ascii="Angsana New" w:hAnsi="Angsana New" w:cs="Angsana New"/>
          <w:i/>
          <w:iCs/>
          <w:sz w:val="30"/>
          <w:szCs w:val="30"/>
        </w:rPr>
        <w:t>)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เพื่อใช้เป็นหลักประกันเงินกู้ยืมจากธนาคารตามที่กล่าวไว้ในหมายเหตุ </w:t>
      </w:r>
      <w:r w:rsidRPr="00817D56">
        <w:rPr>
          <w:rFonts w:ascii="Angsana New" w:hAnsi="Angsana New" w:cs="Angsana New"/>
          <w:sz w:val="30"/>
          <w:szCs w:val="30"/>
        </w:rPr>
        <w:t>1</w:t>
      </w:r>
      <w:r w:rsidR="00462A16">
        <w:rPr>
          <w:rFonts w:ascii="Angsana New" w:hAnsi="Angsana New" w:cs="Angsana New"/>
          <w:sz w:val="30"/>
          <w:szCs w:val="30"/>
        </w:rPr>
        <w:t>6</w:t>
      </w:r>
    </w:p>
    <w:p w:rsidR="00DC6C1D" w:rsidRPr="007148B3" w:rsidRDefault="00DC6C1D" w:rsidP="00DC6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16"/>
          <w:szCs w:val="16"/>
        </w:rPr>
      </w:pPr>
    </w:p>
    <w:p w:rsidR="00DC6C1D" w:rsidRPr="00817D56" w:rsidRDefault="000F4638" w:rsidP="00DC6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1</w:t>
      </w:r>
      <w:r w:rsidR="00FD025C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Pr="00817D56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.</w:t>
      </w:r>
      <w:r w:rsidR="009241E8" w:rsidRPr="00817D56">
        <w:rPr>
          <w:rFonts w:ascii="Angsana New" w:hAnsi="Angsana New" w:cs="Angsana New"/>
          <w:sz w:val="30"/>
          <w:szCs w:val="30"/>
        </w:rPr>
        <w:t>2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ab/>
        <w:t xml:space="preserve">บริษัท 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 xml:space="preserve">เคมโทรนิคส์ โปรดักส์ 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 จำกัด ได้จดจำนอง</w:t>
      </w:r>
      <w:r w:rsidR="001C3FEB" w:rsidRPr="00817D56">
        <w:rPr>
          <w:rFonts w:ascii="Angsana New" w:hAnsi="Angsana New" w:cs="Angsana New" w:hint="cs"/>
          <w:sz w:val="30"/>
          <w:szCs w:val="30"/>
          <w:cs/>
        </w:rPr>
        <w:t>ที่ดินพร้อม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สิ่งปลูกสร้าง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>ซึ่ง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Pr="00817D56">
        <w:rPr>
          <w:rFonts w:ascii="Angsana New" w:hAnsi="Angsana New" w:cs="Angsana New"/>
          <w:sz w:val="30"/>
          <w:szCs w:val="30"/>
        </w:rPr>
        <w:t>31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z w:val="30"/>
          <w:szCs w:val="30"/>
        </w:rPr>
        <w:t>256</w:t>
      </w:r>
      <w:r w:rsidR="00F718C7" w:rsidRPr="00817D56">
        <w:rPr>
          <w:rFonts w:ascii="Angsana New" w:hAnsi="Angsana New" w:cs="Angsana New"/>
          <w:sz w:val="30"/>
          <w:szCs w:val="30"/>
        </w:rPr>
        <w:t>7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จำนว</w:t>
      </w:r>
      <w:r w:rsidR="00DC6C1D" w:rsidRPr="00817D56">
        <w:rPr>
          <w:rFonts w:ascii="Angsana New" w:hAnsi="Angsana New" w:cs="Angsana New" w:hint="cs"/>
          <w:sz w:val="30"/>
          <w:szCs w:val="30"/>
          <w:cs/>
        </w:rPr>
        <w:t>น</w:t>
      </w:r>
      <w:r w:rsidR="00595F5E" w:rsidRPr="00817D56">
        <w:rPr>
          <w:rFonts w:ascii="Angsana New" w:hAnsi="Angsana New" w:cs="Angsana New"/>
          <w:sz w:val="30"/>
          <w:szCs w:val="30"/>
        </w:rPr>
        <w:t>1</w:t>
      </w:r>
      <w:r w:rsidR="00485C3A" w:rsidRPr="00817D56">
        <w:rPr>
          <w:rFonts w:ascii="Angsana New" w:hAnsi="Angsana New" w:cs="Angsana New"/>
          <w:sz w:val="30"/>
          <w:szCs w:val="30"/>
        </w:rPr>
        <w:t>17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>ล้านบาท</w:t>
      </w:r>
      <w:r w:rsidR="00DC6C1D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="00DC6C1D"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8C74C2" w:rsidRPr="00817D56">
        <w:rPr>
          <w:rFonts w:ascii="Angsana New" w:hAnsi="Angsana New" w:cs="Angsana New"/>
          <w:i/>
          <w:iCs/>
          <w:sz w:val="30"/>
          <w:szCs w:val="30"/>
        </w:rPr>
        <w:t>1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88</w:t>
      </w:r>
      <w:r w:rsidR="00DC6C1D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="00DC6C1D" w:rsidRPr="00817D56">
        <w:rPr>
          <w:rFonts w:ascii="Angsana New" w:hAnsi="Angsana New" w:cs="Angsana New"/>
          <w:i/>
          <w:iCs/>
          <w:sz w:val="30"/>
          <w:szCs w:val="30"/>
        </w:rPr>
        <w:t>)</w:t>
      </w:r>
      <w:r w:rsidR="00DC6C1D" w:rsidRPr="00817D56">
        <w:rPr>
          <w:rFonts w:ascii="Angsana New" w:hAnsi="Angsana New" w:cs="Angsana New"/>
          <w:sz w:val="30"/>
          <w:szCs w:val="30"/>
          <w:cs/>
        </w:rPr>
        <w:t xml:space="preserve">เพื่อใช้เป็นหลักประกันเงินกู้ยืมจากธนาคารตามที่กล่าวไว้ในหมายเหตุ </w:t>
      </w:r>
      <w:r w:rsidRPr="00817D56">
        <w:rPr>
          <w:rFonts w:ascii="Angsana New" w:hAnsi="Angsana New" w:cs="Angsana New"/>
          <w:sz w:val="30"/>
          <w:szCs w:val="30"/>
        </w:rPr>
        <w:t>1</w:t>
      </w:r>
      <w:r w:rsidR="00462A16">
        <w:rPr>
          <w:rFonts w:ascii="Angsana New" w:hAnsi="Angsana New" w:cs="Angsana New"/>
          <w:sz w:val="30"/>
          <w:szCs w:val="30"/>
        </w:rPr>
        <w:t>6</w:t>
      </w:r>
    </w:p>
    <w:p w:rsidR="003D775A" w:rsidRPr="007148B3" w:rsidRDefault="003D775A" w:rsidP="00DC6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16"/>
          <w:szCs w:val="16"/>
        </w:rPr>
      </w:pPr>
    </w:p>
    <w:p w:rsidR="005B7649" w:rsidRPr="00817D56" w:rsidRDefault="000F4638" w:rsidP="005B76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1</w:t>
      </w:r>
      <w:r w:rsidR="00FD025C">
        <w:rPr>
          <w:rFonts w:ascii="Angsana New" w:hAnsi="Angsana New" w:cs="Angsana New"/>
          <w:sz w:val="30"/>
          <w:szCs w:val="30"/>
        </w:rPr>
        <w:t>2</w:t>
      </w:r>
      <w:r w:rsidR="003D775A" w:rsidRPr="00817D56">
        <w:rPr>
          <w:rFonts w:ascii="Angsana New" w:hAnsi="Angsana New" w:cs="Angsana New"/>
          <w:sz w:val="30"/>
          <w:szCs w:val="30"/>
        </w:rPr>
        <w:t>.</w:t>
      </w:r>
      <w:r w:rsidRPr="00817D56">
        <w:rPr>
          <w:rFonts w:ascii="Angsana New" w:hAnsi="Angsana New" w:cs="Angsana New"/>
          <w:sz w:val="30"/>
          <w:szCs w:val="30"/>
        </w:rPr>
        <w:t>2</w:t>
      </w:r>
      <w:r w:rsidR="003D775A" w:rsidRPr="00817D56">
        <w:rPr>
          <w:rFonts w:ascii="Angsana New" w:hAnsi="Angsana New" w:cs="Angsana New"/>
          <w:sz w:val="30"/>
          <w:szCs w:val="30"/>
        </w:rPr>
        <w:t>.</w:t>
      </w:r>
      <w:r w:rsidR="009241E8" w:rsidRPr="00817D56">
        <w:rPr>
          <w:rFonts w:ascii="Angsana New" w:hAnsi="Angsana New" w:cs="Angsana New"/>
          <w:sz w:val="30"/>
          <w:szCs w:val="30"/>
        </w:rPr>
        <w:t>3</w:t>
      </w:r>
      <w:r w:rsidR="003D775A" w:rsidRPr="00817D56">
        <w:rPr>
          <w:rFonts w:ascii="Angsana New" w:hAnsi="Angsana New" w:cs="Angsana New"/>
          <w:sz w:val="30"/>
          <w:szCs w:val="30"/>
        </w:rPr>
        <w:tab/>
      </w:r>
      <w:r w:rsidR="003D775A" w:rsidRPr="00817D56">
        <w:rPr>
          <w:rFonts w:ascii="Angsana New" w:hAnsi="Angsana New" w:cs="Angsana New"/>
          <w:sz w:val="30"/>
          <w:szCs w:val="30"/>
          <w:cs/>
        </w:rPr>
        <w:t xml:space="preserve">บริษัท </w:t>
      </w:r>
      <w:r w:rsidR="00A4580F" w:rsidRPr="00817D56">
        <w:rPr>
          <w:rFonts w:ascii="Angsana New" w:hAnsi="Angsana New" w:cs="Angsana New" w:hint="cs"/>
          <w:sz w:val="30"/>
          <w:szCs w:val="30"/>
          <w:cs/>
        </w:rPr>
        <w:t xml:space="preserve">เคซีอี 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 xml:space="preserve">อเมริกา พาร์ทเนอร์ 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>จำกัด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>ซึ่งเป็นบริษัทย่อยทางอ้อม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 xml:space="preserve"> ได้จดจำนอง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>ที่ดินพร้อม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>สิ่งปลูกสร้าง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>ซึ่ง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Pr="00817D56">
        <w:rPr>
          <w:rFonts w:ascii="Angsana New" w:hAnsi="Angsana New" w:cs="Angsana New"/>
          <w:sz w:val="30"/>
          <w:szCs w:val="30"/>
        </w:rPr>
        <w:t>31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z w:val="30"/>
          <w:szCs w:val="30"/>
        </w:rPr>
        <w:t>256</w:t>
      </w:r>
      <w:r w:rsidR="00F718C7" w:rsidRPr="00817D56">
        <w:rPr>
          <w:rFonts w:ascii="Angsana New" w:hAnsi="Angsana New" w:cs="Angsana New"/>
          <w:sz w:val="30"/>
          <w:szCs w:val="30"/>
        </w:rPr>
        <w:t>7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>จำนว</w:t>
      </w:r>
      <w:r w:rsidR="003D775A" w:rsidRPr="00817D56">
        <w:rPr>
          <w:rFonts w:ascii="Angsana New" w:hAnsi="Angsana New" w:cs="Angsana New" w:hint="cs"/>
          <w:sz w:val="30"/>
          <w:szCs w:val="30"/>
          <w:cs/>
        </w:rPr>
        <w:t>น</w:t>
      </w:r>
      <w:r w:rsidR="00F718C7" w:rsidRPr="00817D56">
        <w:rPr>
          <w:rFonts w:ascii="Angsana New" w:hAnsi="Angsana New" w:cs="Angsana New"/>
          <w:sz w:val="30"/>
          <w:szCs w:val="30"/>
        </w:rPr>
        <w:t>125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>ล้านบาท</w:t>
      </w:r>
      <w:r w:rsidR="0094022B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="0094022B"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8C74C2" w:rsidRPr="00817D56">
        <w:rPr>
          <w:rFonts w:ascii="Angsana New" w:hAnsi="Angsana New" w:cs="Angsana New"/>
          <w:i/>
          <w:iCs/>
          <w:sz w:val="30"/>
          <w:szCs w:val="30"/>
        </w:rPr>
        <w:t>13</w:t>
      </w:r>
      <w:r w:rsidR="00CE331B" w:rsidRPr="00817D56">
        <w:rPr>
          <w:rFonts w:ascii="Angsana New" w:hAnsi="Angsana New" w:cs="Angsana New"/>
          <w:i/>
          <w:iCs/>
          <w:sz w:val="30"/>
          <w:szCs w:val="30"/>
        </w:rPr>
        <w:t>1</w:t>
      </w:r>
      <w:r w:rsidR="0094022B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="0094022B" w:rsidRPr="00817D56">
        <w:rPr>
          <w:rFonts w:ascii="Angsana New" w:hAnsi="Angsana New" w:cs="Angsana New"/>
          <w:i/>
          <w:iCs/>
          <w:sz w:val="30"/>
          <w:szCs w:val="30"/>
        </w:rPr>
        <w:t>)</w:t>
      </w:r>
      <w:r w:rsidR="003D775A" w:rsidRPr="00817D56">
        <w:rPr>
          <w:rFonts w:ascii="Angsana New" w:hAnsi="Angsana New" w:cs="Angsana New"/>
          <w:sz w:val="30"/>
          <w:szCs w:val="30"/>
          <w:cs/>
        </w:rPr>
        <w:t xml:space="preserve">เพื่อใช้เป็นหลักประกันเงินกู้ยืมจากธนาคารตามที่กล่าวไว้ในหมายเหตุ </w:t>
      </w:r>
      <w:r w:rsidRPr="00817D56">
        <w:rPr>
          <w:rFonts w:ascii="Angsana New" w:hAnsi="Angsana New" w:cs="Angsana New"/>
          <w:sz w:val="30"/>
          <w:szCs w:val="30"/>
        </w:rPr>
        <w:t>1</w:t>
      </w:r>
      <w:r w:rsidR="00462A16">
        <w:rPr>
          <w:rFonts w:ascii="Angsana New" w:hAnsi="Angsana New" w:cs="Angsana New"/>
          <w:sz w:val="30"/>
          <w:szCs w:val="30"/>
        </w:rPr>
        <w:t>6</w:t>
      </w:r>
    </w:p>
    <w:p w:rsidR="005D1C9C" w:rsidRPr="00817D56" w:rsidRDefault="000F4638" w:rsidP="005D1C9C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 w:hint="cs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sz w:val="30"/>
          <w:szCs w:val="30"/>
          <w:u w:val="none"/>
        </w:rPr>
        <w:t>3</w:t>
      </w:r>
      <w:r w:rsidR="005D1C9C" w:rsidRPr="00817D56">
        <w:rPr>
          <w:rFonts w:ascii="Angsana New" w:hAnsi="Angsana New" w:hint="cs"/>
          <w:sz w:val="30"/>
          <w:szCs w:val="30"/>
          <w:u w:val="none"/>
          <w:cs/>
        </w:rPr>
        <w:tab/>
        <w:t>สัญญาเช่า</w:t>
      </w:r>
    </w:p>
    <w:p w:rsidR="00B73A4B" w:rsidRPr="00817D56" w:rsidRDefault="00B73A4B" w:rsidP="00B73A4B">
      <w:pPr>
        <w:rPr>
          <w:sz w:val="30"/>
          <w:szCs w:val="30"/>
        </w:rPr>
      </w:pPr>
    </w:p>
    <w:p w:rsidR="00B73A4B" w:rsidRPr="00817D56" w:rsidRDefault="00B73A4B" w:rsidP="00B73A4B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B73A4B" w:rsidRPr="00817D56" w:rsidRDefault="00B73A4B" w:rsidP="00B73A4B">
      <w:pPr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ณ วันเริ่มต้นของสัญญา 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:rsidR="00B73A4B" w:rsidRPr="00817D56" w:rsidRDefault="00B73A4B" w:rsidP="00B73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B73A4B" w:rsidRPr="00817D56" w:rsidRDefault="00B73A4B" w:rsidP="00B73A4B">
      <w:pPr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>ณ วันที่สัญญาเช่าเริ่มมีผล หรือวันที่มีการเปลี่ยนแปลงสัญญาเช่า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:rsidR="00B73A4B" w:rsidRPr="00817D56" w:rsidRDefault="00B73A4B" w:rsidP="00B73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B73A4B" w:rsidRPr="00817D56" w:rsidRDefault="00B73A4B" w:rsidP="00B73A4B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b/>
          <w:sz w:val="30"/>
          <w:szCs w:val="30"/>
          <w:cs/>
        </w:rPr>
        <w:t>รับรู้สินทรัพย์สิทธิการใช้และหนี้สินตามสัญญาเช่า ณ วันที่สัญญาเช่าเริ่มมีผล</w:t>
      </w:r>
      <w:r w:rsidRPr="00817D56">
        <w:rPr>
          <w:rFonts w:ascii="Angsana New" w:hAnsi="Angsana New"/>
          <w:sz w:val="30"/>
          <w:szCs w:val="30"/>
          <w:cs/>
        </w:rPr>
        <w:t>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:rsidR="00B73A4B" w:rsidRPr="00817D56" w:rsidRDefault="00B73A4B" w:rsidP="00B73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B73A4B" w:rsidRPr="00817D56" w:rsidRDefault="00B73A4B" w:rsidP="00B73A4B">
      <w:pPr>
        <w:pStyle w:val="BodyText"/>
        <w:spacing w:after="0"/>
        <w:ind w:left="540"/>
        <w:jc w:val="thaiDistribute"/>
        <w:rPr>
          <w:rFonts w:ascii="Angsana New" w:hAnsi="Angsana New"/>
          <w:b/>
          <w:color w:val="0000FF"/>
          <w:sz w:val="30"/>
          <w:szCs w:val="30"/>
          <w:cs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</w:t>
      </w:r>
      <w:r w:rsidRPr="00817D56">
        <w:rPr>
          <w:rFonts w:ascii="Angsana New" w:hAnsi="Angsana New"/>
          <w:b/>
          <w:sz w:val="30"/>
          <w:szCs w:val="30"/>
          <w:cs/>
        </w:rPr>
        <w:t xml:space="preserve">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</w:t>
      </w:r>
      <w:r w:rsidRPr="00817D56">
        <w:rPr>
          <w:rFonts w:ascii="Angsana New" w:hAnsi="Angsana New"/>
          <w:sz w:val="30"/>
          <w:szCs w:val="30"/>
          <w:cs/>
        </w:rPr>
        <w:t>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เว้นแต่สัญญาเช่าที่โอนกรรมสิทธิ์ในสินทรัพย์ที่เช่าให้กับกลุ่มบริษัทเมื่อสิ้นสุดสัญญาเช่า หรือกลุ่มบริษัทจะใช้สิทธิในการซื้อสินทรัพย์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  <w:r w:rsidRPr="00817D56">
        <w:rPr>
          <w:rFonts w:ascii="Angsana New" w:hAnsi="Angsana New" w:hint="cs"/>
          <w:sz w:val="30"/>
          <w:szCs w:val="30"/>
          <w:cs/>
        </w:rPr>
        <w:t xml:space="preserve">กลุ่มบริษัทพิจารณาการด้อยค่าของสินทรัพย์สิทธิการใช้ตามที่เปิดเผยในหมายเหตุข้อ </w:t>
      </w:r>
      <w:r w:rsidR="00BF0620" w:rsidRPr="00817D56">
        <w:rPr>
          <w:rFonts w:ascii="Angsana New" w:hAnsi="Angsana New"/>
          <w:sz w:val="30"/>
          <w:szCs w:val="30"/>
        </w:rPr>
        <w:t>1</w:t>
      </w:r>
      <w:r w:rsidR="00462A16">
        <w:rPr>
          <w:rFonts w:ascii="Angsana New" w:hAnsi="Angsana New"/>
          <w:sz w:val="30"/>
          <w:szCs w:val="30"/>
        </w:rPr>
        <w:t>2</w:t>
      </w:r>
    </w:p>
    <w:p w:rsidR="00B73A4B" w:rsidRPr="00817D56" w:rsidRDefault="00B73A4B" w:rsidP="00B73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B73A4B" w:rsidRPr="00817D56" w:rsidRDefault="00B73A4B" w:rsidP="00B73A4B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color w:val="0000FF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 กลุ่มบริษัทใช้</w:t>
      </w:r>
      <w:r w:rsidRPr="00817D56">
        <w:rPr>
          <w:rFonts w:ascii="Angsana New" w:hAnsi="Angsana New"/>
          <w:b/>
          <w:sz w:val="30"/>
          <w:szCs w:val="30"/>
          <w:cs/>
        </w:rPr>
        <w:t>อัตราดอกเบี้ยเงินกู้ยืมส่วนเพิ่มของ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b/>
          <w:sz w:val="30"/>
          <w:szCs w:val="30"/>
          <w:cs/>
        </w:rPr>
        <w:t>ในการคิดลดเป็นมูลค่าปัจจุบัน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b/>
          <w:sz w:val="30"/>
          <w:szCs w:val="30"/>
          <w:cs/>
        </w:rPr>
        <w:t>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:rsidR="00674753" w:rsidRPr="00817D56" w:rsidRDefault="00674753" w:rsidP="00B73A4B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:rsidR="00B73A4B" w:rsidRPr="00817D56" w:rsidRDefault="00B73A4B" w:rsidP="00B73A4B">
      <w:pPr>
        <w:pStyle w:val="BodyText"/>
        <w:spacing w:after="0"/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817D56">
        <w:rPr>
          <w:rFonts w:ascii="Angsana New" w:hAnsi="Angsana New"/>
          <w:b/>
          <w:sz w:val="30"/>
          <w:szCs w:val="30"/>
          <w:cs/>
        </w:rPr>
        <w:t xml:space="preserve"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หรือมี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3881"/>
        <w:gridCol w:w="1260"/>
        <w:gridCol w:w="178"/>
        <w:gridCol w:w="1161"/>
        <w:gridCol w:w="180"/>
        <w:gridCol w:w="1080"/>
        <w:gridCol w:w="180"/>
        <w:gridCol w:w="1170"/>
      </w:tblGrid>
      <w:tr w:rsidR="00705DB3" w:rsidRPr="00817D56" w:rsidTr="000E15AC">
        <w:trPr>
          <w:cantSplit/>
          <w:trHeight w:val="20"/>
          <w:tblHeader/>
        </w:trPr>
        <w:tc>
          <w:tcPr>
            <w:tcW w:w="3881" w:type="dxa"/>
            <w:vAlign w:val="bottom"/>
          </w:tcPr>
          <w:p w:rsidR="00705DB3" w:rsidRPr="00817D56" w:rsidRDefault="00705DB3" w:rsidP="00FD0959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สินทรัพย์สิทธิการใช้</w:t>
            </w:r>
          </w:p>
        </w:tc>
        <w:tc>
          <w:tcPr>
            <w:tcW w:w="2599" w:type="dxa"/>
            <w:gridSpan w:val="3"/>
          </w:tcPr>
          <w:p w:rsidR="00705DB3" w:rsidRPr="00817D56" w:rsidRDefault="00705DB3" w:rsidP="00FD095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:rsidR="00705DB3" w:rsidRPr="00817D56" w:rsidRDefault="00705DB3" w:rsidP="00FD0959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705DB3" w:rsidRPr="00817D56" w:rsidRDefault="00705DB3" w:rsidP="00FD095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817D56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DC4E1E" w:rsidRPr="00817D56" w:rsidTr="000E15AC">
        <w:trPr>
          <w:cantSplit/>
          <w:trHeight w:val="20"/>
          <w:tblHeader/>
        </w:trPr>
        <w:tc>
          <w:tcPr>
            <w:tcW w:w="3881" w:type="dxa"/>
            <w:vAlign w:val="bottom"/>
          </w:tcPr>
          <w:p w:rsidR="00DC4E1E" w:rsidRPr="00817D56" w:rsidRDefault="00DC4E1E" w:rsidP="00DC4E1E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</w:tcPr>
          <w:p w:rsidR="00DC4E1E" w:rsidRPr="00817D56" w:rsidRDefault="000F4638" w:rsidP="00DC4E1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78" w:type="dxa"/>
          </w:tcPr>
          <w:p w:rsidR="00DC4E1E" w:rsidRPr="00817D56" w:rsidRDefault="00DC4E1E" w:rsidP="00DC4E1E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:rsidR="00DC4E1E" w:rsidRPr="00817D56" w:rsidRDefault="000F4638" w:rsidP="00DC4E1E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0F4638" w:rsidP="00DC4E1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C4E1E" w:rsidRPr="00817D56" w:rsidRDefault="000F4638" w:rsidP="00DC4E1E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DC4E1E" w:rsidRPr="00817D56" w:rsidTr="000E15AC">
        <w:trPr>
          <w:cantSplit/>
          <w:trHeight w:val="20"/>
          <w:tblHeader/>
        </w:trPr>
        <w:tc>
          <w:tcPr>
            <w:tcW w:w="3881" w:type="dxa"/>
          </w:tcPr>
          <w:p w:rsidR="00DC4E1E" w:rsidRPr="00817D56" w:rsidRDefault="00DC4E1E" w:rsidP="00DC4E1E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ind w:left="283" w:right="-45" w:hanging="283"/>
              <w:jc w:val="thaiDistribute"/>
              <w:rPr>
                <w:rFonts w:ascii="Angsana New" w:hAnsi="Angsana New"/>
                <w:b w:val="0"/>
                <w:bCs w:val="0"/>
                <w:color w:val="0000FF"/>
                <w:sz w:val="30"/>
                <w:szCs w:val="30"/>
              </w:rPr>
            </w:pPr>
          </w:p>
        </w:tc>
        <w:tc>
          <w:tcPr>
            <w:tcW w:w="5209" w:type="dxa"/>
            <w:gridSpan w:val="7"/>
            <w:vAlign w:val="center"/>
          </w:tcPr>
          <w:p w:rsidR="00DC4E1E" w:rsidRPr="00817D56" w:rsidRDefault="00DC4E1E" w:rsidP="00DC4E1E">
            <w:pPr>
              <w:pStyle w:val="acctfourfigures"/>
              <w:spacing w:line="240" w:lineRule="atLeast"/>
              <w:ind w:hanging="1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CE331B" w:rsidRPr="00817D56" w:rsidTr="00B945BA">
        <w:trPr>
          <w:cantSplit/>
          <w:trHeight w:val="20"/>
        </w:trPr>
        <w:tc>
          <w:tcPr>
            <w:tcW w:w="3881" w:type="dxa"/>
          </w:tcPr>
          <w:p w:rsidR="00CE331B" w:rsidRPr="00817D56" w:rsidRDefault="00CE331B" w:rsidP="00CE331B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260" w:type="dxa"/>
            <w:vAlign w:val="bottom"/>
          </w:tcPr>
          <w:p w:rsidR="00CE331B" w:rsidRPr="00817D56" w:rsidRDefault="00B945BA" w:rsidP="00F718C7">
            <w:pPr>
              <w:pStyle w:val="acctfourfigures"/>
              <w:tabs>
                <w:tab w:val="clear" w:pos="765"/>
                <w:tab w:val="decimal" w:pos="1007"/>
              </w:tabs>
              <w:spacing w:line="240" w:lineRule="atLeast"/>
              <w:ind w:right="-73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32,996</w:t>
            </w:r>
          </w:p>
        </w:tc>
        <w:tc>
          <w:tcPr>
            <w:tcW w:w="178" w:type="dxa"/>
            <w:vAlign w:val="bottom"/>
          </w:tcPr>
          <w:p w:rsidR="00CE331B" w:rsidRPr="00817D56" w:rsidRDefault="00CE331B" w:rsidP="00CE331B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28,190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B945BA" w:rsidP="00F718C7">
            <w:pPr>
              <w:pStyle w:val="acctfourfigures"/>
              <w:tabs>
                <w:tab w:val="clear" w:pos="765"/>
                <w:tab w:val="decimal" w:pos="838"/>
              </w:tabs>
              <w:spacing w:line="240" w:lineRule="atLeast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16,63</w:t>
            </w:r>
            <w:r w:rsidR="00ED1982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23"/>
              </w:tabs>
              <w:spacing w:line="240" w:lineRule="atLeast"/>
              <w:ind w:right="-8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11,552</w:t>
            </w:r>
          </w:p>
        </w:tc>
      </w:tr>
      <w:tr w:rsidR="00B945BA" w:rsidRPr="00817D56" w:rsidTr="00B945BA">
        <w:trPr>
          <w:cantSplit/>
          <w:trHeight w:val="20"/>
        </w:trPr>
        <w:tc>
          <w:tcPr>
            <w:tcW w:w="3881" w:type="dxa"/>
          </w:tcPr>
          <w:p w:rsidR="00B945BA" w:rsidRPr="00817D56" w:rsidRDefault="00B945BA" w:rsidP="00CE331B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1260" w:type="dxa"/>
            <w:vAlign w:val="bottom"/>
          </w:tcPr>
          <w:p w:rsidR="00B945BA" w:rsidRPr="00817D56" w:rsidRDefault="00B945BA" w:rsidP="00F718C7">
            <w:pPr>
              <w:pStyle w:val="acctfourfigures"/>
              <w:tabs>
                <w:tab w:val="clear" w:pos="765"/>
                <w:tab w:val="decimal" w:pos="1007"/>
              </w:tabs>
              <w:spacing w:line="240" w:lineRule="atLeast"/>
              <w:ind w:right="-7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21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,038</w:t>
            </w:r>
          </w:p>
        </w:tc>
        <w:tc>
          <w:tcPr>
            <w:tcW w:w="178" w:type="dxa"/>
            <w:vAlign w:val="bottom"/>
          </w:tcPr>
          <w:p w:rsidR="00B945BA" w:rsidRPr="00817D56" w:rsidRDefault="00B945BA" w:rsidP="00CE331B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:rsidR="00B945BA" w:rsidRPr="00817D56" w:rsidRDefault="00B945BA" w:rsidP="00F718C7">
            <w:pPr>
              <w:pStyle w:val="acctfourfigures"/>
              <w:tabs>
                <w:tab w:val="clear" w:pos="765"/>
                <w:tab w:val="decimal" w:pos="647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B945BA" w:rsidRPr="00817D56" w:rsidRDefault="00B945BA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B945BA" w:rsidRPr="00817D56" w:rsidRDefault="00B945BA" w:rsidP="00F718C7">
            <w:pPr>
              <w:pStyle w:val="acctfourfigures"/>
              <w:tabs>
                <w:tab w:val="clear" w:pos="765"/>
                <w:tab w:val="decimal" w:pos="568"/>
              </w:tabs>
              <w:spacing w:line="240" w:lineRule="atLeast"/>
              <w:ind w:right="-9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:rsidR="00B945BA" w:rsidRPr="00817D56" w:rsidRDefault="00B945BA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B945BA" w:rsidRPr="00817D56" w:rsidRDefault="00B945BA" w:rsidP="00F718C7">
            <w:pPr>
              <w:pStyle w:val="acctfourfigures"/>
              <w:tabs>
                <w:tab w:val="clear" w:pos="765"/>
                <w:tab w:val="decimal" w:pos="653"/>
              </w:tabs>
              <w:spacing w:line="240" w:lineRule="atLeast"/>
              <w:ind w:right="-8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CE331B" w:rsidRPr="00817D56" w:rsidTr="00B945BA">
        <w:trPr>
          <w:cantSplit/>
          <w:trHeight w:val="20"/>
        </w:trPr>
        <w:tc>
          <w:tcPr>
            <w:tcW w:w="3881" w:type="dxa"/>
          </w:tcPr>
          <w:p w:rsidR="00CE331B" w:rsidRPr="00817D56" w:rsidRDefault="00CE331B" w:rsidP="00CE331B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CE331B" w:rsidRPr="00817D56" w:rsidRDefault="00B945BA" w:rsidP="00F718C7">
            <w:pPr>
              <w:pStyle w:val="acctfourfigures"/>
              <w:tabs>
                <w:tab w:val="clear" w:pos="765"/>
                <w:tab w:val="decimal" w:pos="1007"/>
              </w:tabs>
              <w:spacing w:line="240" w:lineRule="atLeast"/>
              <w:ind w:right="-73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4,440</w:t>
            </w:r>
          </w:p>
        </w:tc>
        <w:tc>
          <w:tcPr>
            <w:tcW w:w="178" w:type="dxa"/>
            <w:vAlign w:val="bottom"/>
          </w:tcPr>
          <w:p w:rsidR="00CE331B" w:rsidRPr="00817D56" w:rsidRDefault="00CE331B" w:rsidP="00CE331B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CE331B" w:rsidRPr="00817D56" w:rsidRDefault="00B945BA" w:rsidP="00F718C7">
            <w:pPr>
              <w:pStyle w:val="acctfourfigures"/>
              <w:tabs>
                <w:tab w:val="clear" w:pos="765"/>
                <w:tab w:val="decimal" w:pos="838"/>
              </w:tabs>
              <w:spacing w:line="240" w:lineRule="atLeast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4,440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23"/>
              </w:tabs>
              <w:spacing w:line="240" w:lineRule="atLeast"/>
              <w:ind w:right="-8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</w:tr>
      <w:tr w:rsidR="00CE331B" w:rsidRPr="00817D56" w:rsidTr="000E15AC">
        <w:trPr>
          <w:cantSplit/>
          <w:trHeight w:val="20"/>
        </w:trPr>
        <w:tc>
          <w:tcPr>
            <w:tcW w:w="3881" w:type="dxa"/>
          </w:tcPr>
          <w:p w:rsidR="00CE331B" w:rsidRPr="00817D56" w:rsidRDefault="00CE331B" w:rsidP="00CE331B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E331B" w:rsidRPr="00817D56" w:rsidRDefault="00B6567D" w:rsidP="00F718C7">
            <w:pPr>
              <w:pStyle w:val="acctfourfigures"/>
              <w:tabs>
                <w:tab w:val="clear" w:pos="765"/>
                <w:tab w:val="decimal" w:pos="1007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58,474</w:t>
            </w:r>
          </w:p>
        </w:tc>
        <w:tc>
          <w:tcPr>
            <w:tcW w:w="178" w:type="dxa"/>
            <w:vAlign w:val="bottom"/>
          </w:tcPr>
          <w:p w:rsidR="00CE331B" w:rsidRPr="00817D56" w:rsidRDefault="00CE331B" w:rsidP="00CE331B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17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29,552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E331B" w:rsidRPr="00817D56" w:rsidRDefault="00B945BA" w:rsidP="00F718C7">
            <w:pPr>
              <w:pStyle w:val="acctfourfigures"/>
              <w:tabs>
                <w:tab w:val="clear" w:pos="765"/>
                <w:tab w:val="decimal" w:pos="838"/>
              </w:tabs>
              <w:spacing w:line="240" w:lineRule="atLeast"/>
              <w:ind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21,07</w:t>
            </w:r>
            <w:r w:rsidR="00ED1982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CE331B" w:rsidRPr="00817D56" w:rsidRDefault="00CE331B" w:rsidP="00F718C7">
            <w:pPr>
              <w:pStyle w:val="acctfourfigures"/>
              <w:tabs>
                <w:tab w:val="clear" w:pos="765"/>
                <w:tab w:val="decimal" w:pos="923"/>
              </w:tabs>
              <w:spacing w:line="240" w:lineRule="atLeast"/>
              <w:ind w:right="-8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12,914</w:t>
            </w:r>
          </w:p>
        </w:tc>
      </w:tr>
    </w:tbl>
    <w:p w:rsidR="00705DB3" w:rsidRPr="00817D56" w:rsidRDefault="00705DB3" w:rsidP="00226FE2">
      <w:pPr>
        <w:pStyle w:val="block"/>
        <w:spacing w:after="0" w:line="240" w:lineRule="auto"/>
        <w:ind w:left="547" w:right="43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</w:p>
    <w:p w:rsidR="00226FE2" w:rsidRPr="00817D56" w:rsidRDefault="00226FE2" w:rsidP="00226FE2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บริษัทเช่า</w:t>
      </w:r>
      <w:r w:rsidR="001216DE" w:rsidRPr="00817D56">
        <w:rPr>
          <w:rFonts w:ascii="Angsana New" w:hAnsi="Angsana New" w:hint="cs"/>
          <w:sz w:val="30"/>
          <w:szCs w:val="30"/>
          <w:cs/>
          <w:lang w:bidi="th-TH"/>
        </w:rPr>
        <w:t>ที่ดินหนึ่ง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แห่งเป็น</w:t>
      </w: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ระยะเวลา </w:t>
      </w:r>
      <w:r w:rsidR="000F4638" w:rsidRPr="00817D56">
        <w:rPr>
          <w:rFonts w:ascii="Angsana New" w:hAnsi="Angsana New"/>
          <w:sz w:val="30"/>
          <w:szCs w:val="30"/>
          <w:lang w:val="en-US"/>
        </w:rPr>
        <w:t>3</w:t>
      </w: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 ปีโดยมีสิทธิต่ออายุสัญญาเช่าเมื่อสิ้นสุดอายุสัญญา 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ค่าเช่า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กำหนดชำระเป็นรายเดือนตามอัตราที่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ระบุ</w:t>
      </w:r>
      <w:r w:rsidRPr="00817D56">
        <w:rPr>
          <w:rFonts w:ascii="Angsana New" w:hAnsi="Angsana New"/>
          <w:sz w:val="30"/>
          <w:szCs w:val="30"/>
          <w:cs/>
          <w:lang w:bidi="th-TH"/>
        </w:rPr>
        <w:t>ไว้ในสัญญา</w:t>
      </w:r>
    </w:p>
    <w:p w:rsidR="00226FE2" w:rsidRPr="00817D56" w:rsidRDefault="00226FE2" w:rsidP="00226FE2">
      <w:pPr>
        <w:pStyle w:val="block"/>
        <w:spacing w:after="0" w:line="240" w:lineRule="auto"/>
        <w:ind w:left="547" w:right="43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</w:p>
    <w:p w:rsidR="00DB7685" w:rsidRPr="00817D56" w:rsidRDefault="00DB7685" w:rsidP="00DB7685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:rsidR="00DC4E1E" w:rsidRPr="00817D56" w:rsidRDefault="00DC4E1E" w:rsidP="00DB7685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DB7685" w:rsidRPr="00817D56" w:rsidRDefault="00DB7685" w:rsidP="00DB7685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 w:hint="cs"/>
          <w:sz w:val="30"/>
          <w:szCs w:val="30"/>
          <w:cs/>
        </w:rPr>
        <w:t>มีสิทธิ</w:t>
      </w:r>
      <w:r w:rsidRPr="00817D56">
        <w:rPr>
          <w:rFonts w:ascii="Angsana New" w:hAnsi="Angsana New" w:cs="Angsana New"/>
          <w:sz w:val="30"/>
          <w:szCs w:val="30"/>
          <w:cs/>
        </w:rPr>
        <w:t>เลือกขยายอายุสัญญาเช่า</w:t>
      </w:r>
      <w:r w:rsidRPr="00817D56">
        <w:rPr>
          <w:rFonts w:ascii="Angsana New" w:hAnsi="Angsana New" w:cs="Angsana New" w:hint="cs"/>
          <w:sz w:val="30"/>
          <w:szCs w:val="30"/>
          <w:cs/>
        </w:rPr>
        <w:t>อสังหาริมทรัพย์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ภายในหนึ่งปีก่อนสิ้นสุดระยะเวลาเช่า </w:t>
      </w:r>
      <w:r w:rsidRPr="00817D56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817D56">
        <w:rPr>
          <w:rFonts w:ascii="Angsana New" w:hAnsi="Angsana New" w:cs="Angsana New"/>
          <w:sz w:val="30"/>
          <w:szCs w:val="30"/>
          <w:cs/>
        </w:rPr>
        <w:t>กลุ่มบริษัทจะประเมินตั้งแต่วันที่สัญญาเช่าเริ่มมีผลว่ามีความแน่นอนอย่างสมเหตุสมผลที่จะใช้สิทธิในการขยายอายุสัญญาเช่าหรือไม่และจะทบทวนการประเม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ดังกล่าวอย่างสม่ำเสมอ</w:t>
      </w:r>
    </w:p>
    <w:p w:rsidR="00226FE2" w:rsidRPr="00817D56" w:rsidRDefault="00226FE2" w:rsidP="00226FE2">
      <w:pPr>
        <w:pStyle w:val="block"/>
        <w:spacing w:after="0" w:line="240" w:lineRule="auto"/>
        <w:ind w:left="547" w:right="43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4410"/>
        <w:gridCol w:w="1080"/>
        <w:gridCol w:w="180"/>
        <w:gridCol w:w="990"/>
        <w:gridCol w:w="180"/>
        <w:gridCol w:w="1080"/>
        <w:gridCol w:w="180"/>
        <w:gridCol w:w="1080"/>
      </w:tblGrid>
      <w:tr w:rsidR="00226FE2" w:rsidRPr="00817D56" w:rsidTr="000E15AC">
        <w:trPr>
          <w:cantSplit/>
          <w:tblHeader/>
        </w:trPr>
        <w:tc>
          <w:tcPr>
            <w:tcW w:w="4410" w:type="dxa"/>
            <w:shd w:val="clear" w:color="auto" w:fill="auto"/>
            <w:vAlign w:val="bottom"/>
          </w:tcPr>
          <w:p w:rsidR="00226FE2" w:rsidRPr="00817D56" w:rsidRDefault="00226FE2" w:rsidP="000A7E2C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gridSpan w:val="3"/>
          </w:tcPr>
          <w:p w:rsidR="00226FE2" w:rsidRPr="00817D56" w:rsidRDefault="00226FE2" w:rsidP="000A7E2C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:rsidR="00226FE2" w:rsidRPr="00817D56" w:rsidRDefault="00226FE2" w:rsidP="000A7E2C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226FE2" w:rsidRPr="00817D56" w:rsidRDefault="00226FE2" w:rsidP="000A7E2C">
            <w:pPr>
              <w:pStyle w:val="acctmergecolhdg"/>
              <w:spacing w:line="240" w:lineRule="atLeast"/>
              <w:ind w:left="-85" w:right="-8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C4E1E" w:rsidRPr="00817D56" w:rsidTr="000E15AC">
        <w:trPr>
          <w:cantSplit/>
          <w:tblHeader/>
        </w:trPr>
        <w:tc>
          <w:tcPr>
            <w:tcW w:w="441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</w:tcPr>
          <w:p w:rsidR="00DC4E1E" w:rsidRPr="00817D56" w:rsidRDefault="000F4638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DC4E1E" w:rsidRPr="00817D56" w:rsidRDefault="000F4638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</w:t>
            </w:r>
            <w:r w:rsidR="00CE331B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0F4638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CE331B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0F4638" w:rsidP="00DC4E1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</w:t>
            </w:r>
            <w:r w:rsidR="00CE331B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6</w:t>
            </w:r>
          </w:p>
        </w:tc>
      </w:tr>
      <w:tr w:rsidR="00DC4E1E" w:rsidRPr="00817D56" w:rsidTr="000E15AC">
        <w:trPr>
          <w:cantSplit/>
          <w:tblHeader/>
        </w:trPr>
        <w:tc>
          <w:tcPr>
            <w:tcW w:w="4410" w:type="dxa"/>
          </w:tcPr>
          <w:p w:rsidR="00DC4E1E" w:rsidRPr="00817D56" w:rsidRDefault="00DC4E1E" w:rsidP="00DC4E1E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:rsidR="00DC4E1E" w:rsidRPr="00817D56" w:rsidRDefault="00DC4E1E" w:rsidP="00DC4E1E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นบาท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DC4E1E" w:rsidRPr="00817D56" w:rsidTr="000E15AC">
        <w:trPr>
          <w:cantSplit/>
        </w:trPr>
        <w:tc>
          <w:tcPr>
            <w:tcW w:w="4410" w:type="dxa"/>
          </w:tcPr>
          <w:p w:rsidR="00DC4E1E" w:rsidRPr="00817D56" w:rsidRDefault="00DC4E1E" w:rsidP="00DC4E1E">
            <w:pPr>
              <w:tabs>
                <w:tab w:val="clear" w:pos="680"/>
                <w:tab w:val="clear" w:pos="907"/>
              </w:tabs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</w:p>
        </w:tc>
        <w:tc>
          <w:tcPr>
            <w:tcW w:w="10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4E1E" w:rsidRPr="00817D56" w:rsidTr="000E15AC">
        <w:trPr>
          <w:cantSplit/>
        </w:trPr>
        <w:tc>
          <w:tcPr>
            <w:tcW w:w="4410" w:type="dxa"/>
          </w:tcPr>
          <w:p w:rsidR="00DC4E1E" w:rsidRPr="00817D56" w:rsidRDefault="00DC4E1E" w:rsidP="00DC4E1E">
            <w:pPr>
              <w:tabs>
                <w:tab w:val="clear" w:pos="680"/>
                <w:tab w:val="clear" w:pos="907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080" w:type="dxa"/>
            <w:vAlign w:val="bottom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:rsidR="00DC4E1E" w:rsidRPr="00817D56" w:rsidRDefault="00DC4E1E" w:rsidP="00DC4E1E">
            <w:pPr>
              <w:pStyle w:val="acctfourfigures"/>
              <w:spacing w:line="240" w:lineRule="atLeast"/>
              <w:ind w:firstLine="13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C4E1E" w:rsidRPr="00817D56" w:rsidRDefault="00DC4E1E" w:rsidP="00DC4E1E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CE331B" w:rsidRPr="00817D56" w:rsidTr="000E15AC">
        <w:trPr>
          <w:cantSplit/>
        </w:trPr>
        <w:tc>
          <w:tcPr>
            <w:tcW w:w="4410" w:type="dxa"/>
          </w:tcPr>
          <w:p w:rsidR="00CE331B" w:rsidRPr="00817D56" w:rsidRDefault="00CE331B" w:rsidP="00CE331B">
            <w:pPr>
              <w:pStyle w:val="ListParagraph"/>
              <w:numPr>
                <w:ilvl w:val="0"/>
                <w:numId w:val="7"/>
              </w:numPr>
              <w:tabs>
                <w:tab w:val="clear" w:pos="680"/>
                <w:tab w:val="clear" w:pos="907"/>
              </w:tabs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  <w:vAlign w:val="bottom"/>
          </w:tcPr>
          <w:p w:rsidR="00CE331B" w:rsidRPr="00817D56" w:rsidRDefault="008E55C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7,26</w:t>
            </w:r>
            <w:r w:rsidR="00C517A6"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1,977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3A76B5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3,726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1,518</w:t>
            </w:r>
          </w:p>
        </w:tc>
      </w:tr>
      <w:tr w:rsidR="00150B93" w:rsidRPr="00817D56" w:rsidTr="000E15AC">
        <w:trPr>
          <w:cantSplit/>
        </w:trPr>
        <w:tc>
          <w:tcPr>
            <w:tcW w:w="4410" w:type="dxa"/>
          </w:tcPr>
          <w:p w:rsidR="00150B93" w:rsidRPr="00817D56" w:rsidRDefault="00150B93" w:rsidP="00CE331B">
            <w:pPr>
              <w:pStyle w:val="ListParagraph"/>
              <w:numPr>
                <w:ilvl w:val="0"/>
                <w:numId w:val="7"/>
              </w:numPr>
              <w:tabs>
                <w:tab w:val="clear" w:pos="680"/>
                <w:tab w:val="clear" w:pos="90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อาคารสำนักงาน</w:t>
            </w:r>
          </w:p>
        </w:tc>
        <w:tc>
          <w:tcPr>
            <w:tcW w:w="1080" w:type="dxa"/>
            <w:vAlign w:val="bottom"/>
          </w:tcPr>
          <w:p w:rsidR="00150B93" w:rsidRPr="00817D56" w:rsidRDefault="008E55CF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1,107</w:t>
            </w:r>
          </w:p>
        </w:tc>
        <w:tc>
          <w:tcPr>
            <w:tcW w:w="180" w:type="dxa"/>
            <w:vAlign w:val="bottom"/>
          </w:tcPr>
          <w:p w:rsidR="00150B93" w:rsidRPr="00817D56" w:rsidRDefault="00150B93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150B93" w:rsidRPr="00817D56" w:rsidRDefault="008E55CF" w:rsidP="008E5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150B93" w:rsidRPr="00817D56" w:rsidRDefault="00150B93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150B93" w:rsidRPr="00817D56" w:rsidRDefault="008E55CF" w:rsidP="008E5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:rsidR="00150B93" w:rsidRPr="00817D56" w:rsidRDefault="00150B93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150B93" w:rsidRPr="00817D56" w:rsidRDefault="008E55CF" w:rsidP="008E55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</w:tr>
      <w:tr w:rsidR="00CE331B" w:rsidRPr="00817D56" w:rsidTr="000E15AC">
        <w:trPr>
          <w:cantSplit/>
        </w:trPr>
        <w:tc>
          <w:tcPr>
            <w:tcW w:w="4410" w:type="dxa"/>
          </w:tcPr>
          <w:p w:rsidR="00CE331B" w:rsidRPr="00817D56" w:rsidRDefault="00CE331B" w:rsidP="00CE331B">
            <w:pPr>
              <w:pStyle w:val="ListParagraph"/>
              <w:numPr>
                <w:ilvl w:val="0"/>
                <w:numId w:val="7"/>
              </w:numPr>
              <w:tabs>
                <w:tab w:val="clear" w:pos="680"/>
                <w:tab w:val="clear" w:pos="90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vAlign w:val="bottom"/>
          </w:tcPr>
          <w:p w:rsidR="00CE331B" w:rsidRPr="00817D56" w:rsidRDefault="00150B93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150B93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  <w:tc>
          <w:tcPr>
            <w:tcW w:w="1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8" w:right="-7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1,362</w:t>
            </w:r>
          </w:p>
        </w:tc>
      </w:tr>
    </w:tbl>
    <w:p w:rsidR="00104A63" w:rsidRPr="00817D56" w:rsidRDefault="00104A63" w:rsidP="00627FE1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420D5E" w:rsidRPr="00817D56" w:rsidRDefault="004B3CEB" w:rsidP="00104A6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i/>
          <w:iCs/>
          <w:sz w:val="30"/>
          <w:szCs w:val="30"/>
          <w:shd w:val="clear" w:color="auto" w:fill="D9D9D9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ในปี </w:t>
      </w:r>
      <w:r w:rsidR="000F4638" w:rsidRPr="00817D56">
        <w:rPr>
          <w:rFonts w:ascii="Angsana New" w:hAnsi="Angsana New"/>
          <w:sz w:val="30"/>
          <w:szCs w:val="30"/>
          <w:lang w:val="en-US"/>
        </w:rPr>
        <w:t>256</w:t>
      </w:r>
      <w:r w:rsidR="00CE331B" w:rsidRPr="00817D56">
        <w:rPr>
          <w:rFonts w:ascii="Angsana New" w:hAnsi="Angsana New"/>
          <w:sz w:val="30"/>
          <w:szCs w:val="30"/>
          <w:lang w:val="en-US"/>
        </w:rPr>
        <w:t>7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กระแสเงินสดจ่ายทั้งหมดของสัญญาเช่</w:t>
      </w:r>
      <w:r w:rsidR="00AC063A" w:rsidRPr="00817D56">
        <w:rPr>
          <w:rFonts w:ascii="Angsana New" w:hAnsi="Angsana New"/>
          <w:sz w:val="30"/>
          <w:szCs w:val="30"/>
          <w:cs/>
          <w:lang w:bidi="th-TH"/>
        </w:rPr>
        <w:t>าของกลุ่มบริษัทและบริษัทมีจำนวน</w:t>
      </w:r>
      <w:r w:rsidR="0087598C" w:rsidRPr="00817D56">
        <w:rPr>
          <w:rFonts w:ascii="Angsana New" w:hAnsi="Angsana New"/>
          <w:sz w:val="30"/>
          <w:szCs w:val="30"/>
          <w:lang w:bidi="th-TH"/>
        </w:rPr>
        <w:t xml:space="preserve"> 18.</w:t>
      </w:r>
      <w:r w:rsidR="00C517A6" w:rsidRPr="00817D56">
        <w:rPr>
          <w:rFonts w:ascii="Angsana New" w:hAnsi="Angsana New"/>
          <w:sz w:val="30"/>
          <w:szCs w:val="30"/>
          <w:lang w:bidi="th-TH"/>
        </w:rPr>
        <w:t>5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ล้านบาท</w:t>
      </w:r>
      <w:r w:rsidR="00B7329B" w:rsidRPr="00817D56">
        <w:rPr>
          <w:rFonts w:ascii="Angsana New" w:hAnsi="Angsana New"/>
          <w:sz w:val="30"/>
          <w:szCs w:val="30"/>
          <w:cs/>
          <w:lang w:bidi="th-TH"/>
        </w:rPr>
        <w:t>และ</w:t>
      </w:r>
      <w:r w:rsidR="00ED1BD5">
        <w:rPr>
          <w:rFonts w:ascii="Angsana New" w:hAnsi="Angsana New"/>
          <w:sz w:val="30"/>
          <w:szCs w:val="30"/>
          <w:lang w:bidi="th-TH"/>
        </w:rPr>
        <w:br/>
      </w:r>
      <w:r w:rsidR="00B6567D" w:rsidRPr="00817D56">
        <w:rPr>
          <w:rFonts w:ascii="Angsana New" w:hAnsi="Angsana New"/>
          <w:sz w:val="30"/>
          <w:szCs w:val="30"/>
          <w:lang w:bidi="th-TH"/>
        </w:rPr>
        <w:t>13.5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ล้านบาท ตามลำดับ</w:t>
      </w:r>
      <w:r w:rsidR="009B70FA" w:rsidRPr="00817D56">
        <w:rPr>
          <w:rFonts w:ascii="Angsana New" w:hAnsi="Angsana New"/>
          <w:i/>
          <w:iCs/>
          <w:sz w:val="30"/>
          <w:szCs w:val="30"/>
        </w:rPr>
        <w:t>(</w:t>
      </w:r>
      <w:r w:rsidR="000F4638" w:rsidRPr="00817D56">
        <w:rPr>
          <w:rFonts w:ascii="Angsana New" w:hAnsi="Angsana New"/>
          <w:i/>
          <w:iCs/>
          <w:sz w:val="30"/>
          <w:szCs w:val="30"/>
          <w:lang w:val="en-US"/>
        </w:rPr>
        <w:t>256</w:t>
      </w:r>
      <w:r w:rsidR="00CE331B" w:rsidRPr="00817D56">
        <w:rPr>
          <w:rFonts w:ascii="Angsana New" w:hAnsi="Angsana New"/>
          <w:i/>
          <w:iCs/>
          <w:sz w:val="30"/>
          <w:szCs w:val="30"/>
          <w:lang w:val="en-US"/>
        </w:rPr>
        <w:t>6</w:t>
      </w:r>
      <w:r w:rsidRPr="00817D56">
        <w:rPr>
          <w:rFonts w:ascii="Angsana New" w:hAnsi="Angsana New"/>
          <w:i/>
          <w:iCs/>
          <w:sz w:val="30"/>
          <w:szCs w:val="30"/>
        </w:rPr>
        <w:t xml:space="preserve">: </w:t>
      </w:r>
      <w:r w:rsidR="00CE331B" w:rsidRPr="00817D56">
        <w:rPr>
          <w:rFonts w:ascii="Angsana New" w:hAnsi="Angsana New"/>
          <w:i/>
          <w:iCs/>
          <w:sz w:val="30"/>
          <w:szCs w:val="30"/>
        </w:rPr>
        <w:t>27.4</w:t>
      </w:r>
      <w:r w:rsidRPr="00817D56">
        <w:rPr>
          <w:rFonts w:ascii="Angsana New" w:hAnsi="Angsana New"/>
          <w:i/>
          <w:iCs/>
          <w:sz w:val="30"/>
          <w:szCs w:val="30"/>
          <w:cs/>
          <w:lang w:bidi="th-TH"/>
        </w:rPr>
        <w:t xml:space="preserve">ล้านบาท และ </w:t>
      </w:r>
      <w:r w:rsidR="00CE331B" w:rsidRPr="00817D56">
        <w:rPr>
          <w:rFonts w:ascii="Angsana New" w:hAnsi="Angsana New"/>
          <w:i/>
          <w:iCs/>
          <w:sz w:val="30"/>
          <w:szCs w:val="30"/>
          <w:lang w:val="en-US"/>
        </w:rPr>
        <w:t>10.0</w:t>
      </w:r>
      <w:r w:rsidRPr="00817D56">
        <w:rPr>
          <w:rFonts w:ascii="Angsana New" w:hAnsi="Angsana New"/>
          <w:i/>
          <w:iCs/>
          <w:sz w:val="30"/>
          <w:szCs w:val="30"/>
          <w:cs/>
          <w:lang w:bidi="th-TH"/>
        </w:rPr>
        <w:t>ล้านบาท ตามลำดับ</w:t>
      </w:r>
      <w:r w:rsidR="009B70FA" w:rsidRPr="00817D56">
        <w:rPr>
          <w:rFonts w:ascii="Angsana New" w:hAnsi="Angsana New"/>
          <w:i/>
          <w:iCs/>
          <w:sz w:val="30"/>
          <w:szCs w:val="30"/>
          <w:lang w:bidi="th-TH"/>
        </w:rPr>
        <w:t>)</w:t>
      </w:r>
    </w:p>
    <w:p w:rsidR="00F83E92" w:rsidRPr="00817D56" w:rsidRDefault="00F83E92" w:rsidP="00104A6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6A79CD" w:rsidRPr="00817D56" w:rsidRDefault="006A79CD" w:rsidP="00104A6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6A79CD" w:rsidRPr="00817D56" w:rsidRDefault="006A79CD" w:rsidP="00104A63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sz w:val="30"/>
          <w:szCs w:val="30"/>
        </w:rPr>
      </w:pPr>
    </w:p>
    <w:p w:rsidR="006A79CD" w:rsidRPr="00817D56" w:rsidRDefault="006A79CD" w:rsidP="0087598C">
      <w:pPr>
        <w:pStyle w:val="block"/>
        <w:spacing w:after="0" w:line="240" w:lineRule="auto"/>
        <w:ind w:left="0" w:right="43"/>
        <w:jc w:val="thaiDistribute"/>
        <w:rPr>
          <w:rFonts w:ascii="Angsana New" w:hAnsi="Angsana New"/>
          <w:sz w:val="30"/>
          <w:szCs w:val="30"/>
        </w:rPr>
      </w:pPr>
    </w:p>
    <w:p w:rsidR="00DC6C1D" w:rsidRPr="00817D56" w:rsidRDefault="000F4638" w:rsidP="00DC6C1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 w:hint="cs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sz w:val="30"/>
          <w:szCs w:val="30"/>
          <w:u w:val="none"/>
        </w:rPr>
        <w:t>4</w:t>
      </w:r>
      <w:r w:rsidR="00DC6C1D" w:rsidRPr="00817D56">
        <w:rPr>
          <w:rFonts w:ascii="Angsana New" w:hAnsi="Angsana New" w:hint="cs"/>
          <w:sz w:val="30"/>
          <w:szCs w:val="30"/>
          <w:u w:val="none"/>
          <w:cs/>
        </w:rPr>
        <w:tab/>
      </w:r>
      <w:r w:rsidR="00DC6C1D" w:rsidRPr="00817D56">
        <w:rPr>
          <w:rFonts w:ascii="Angsana New" w:hAnsi="Angsana New"/>
          <w:sz w:val="30"/>
          <w:szCs w:val="30"/>
          <w:u w:val="none"/>
          <w:cs/>
        </w:rPr>
        <w:t>ค่าความนิยม</w:t>
      </w:r>
    </w:p>
    <w:p w:rsidR="00CF3E17" w:rsidRPr="00817D56" w:rsidRDefault="00CF3E17" w:rsidP="00CF3E17">
      <w:pPr>
        <w:rPr>
          <w:sz w:val="20"/>
          <w:szCs w:val="20"/>
        </w:rPr>
      </w:pPr>
    </w:p>
    <w:p w:rsidR="00CF3E17" w:rsidRPr="00817D56" w:rsidRDefault="00CF3E17" w:rsidP="00CF3E17">
      <w:pPr>
        <w:tabs>
          <w:tab w:val="clear" w:pos="227"/>
        </w:tabs>
        <w:ind w:left="540" w:firstLine="7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นโยบายการบัญชี</w:t>
      </w:r>
    </w:p>
    <w:p w:rsidR="00CF3E17" w:rsidRPr="00817D56" w:rsidRDefault="00ED1BD5" w:rsidP="00CF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hAnsi="Angsana New" w:cs="Angsana New"/>
          <w:sz w:val="30"/>
          <w:szCs w:val="30"/>
        </w:rPr>
      </w:pPr>
      <w:r w:rsidRPr="00ED1BD5">
        <w:rPr>
          <w:rFonts w:ascii="Angsana New" w:hAnsi="Angsana New" w:cs="Angsana New" w:hint="cs"/>
          <w:sz w:val="30"/>
          <w:szCs w:val="30"/>
          <w:cs/>
        </w:rPr>
        <w:t>ค่าความนิยมวัดมูลค่าด้วยวิธีราคาทุนหักขาดทุนจากการด้อยค่าสะสม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:rsidR="00023CBD" w:rsidRPr="00817D56" w:rsidRDefault="00023CBD" w:rsidP="00CF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hAnsi="Angsana New" w:cs="Angsana New"/>
          <w:sz w:val="20"/>
          <w:szCs w:val="20"/>
        </w:rPr>
      </w:pPr>
    </w:p>
    <w:p w:rsidR="00CF3E17" w:rsidRPr="00817D56" w:rsidRDefault="00CF3E17" w:rsidP="00CF3E1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 w:hint="cs"/>
          <w:i/>
          <w:iCs/>
          <w:sz w:val="30"/>
          <w:szCs w:val="30"/>
          <w:cs/>
        </w:rPr>
        <w:t>ขาดทุนจากการด้อยค่า</w:t>
      </w:r>
    </w:p>
    <w:p w:rsidR="00DC4E1E" w:rsidRPr="00817D56" w:rsidRDefault="00DC4E1E" w:rsidP="00CF3E1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:rsidR="00CF3E17" w:rsidRPr="00817D56" w:rsidRDefault="00EA3457" w:rsidP="00A403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20"/>
          <w:szCs w:val="20"/>
        </w:rPr>
      </w:pPr>
      <w:r w:rsidRPr="00817D56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ของค่าความนิยมจะประมาณทุกปีในช่วงเวลาเดียวกันหรือเมื่อมีข้อบ่งชี้เรื่องการด้อยค่าขาดทุนจากการด้อยค่ารับรู้ในกำไรหรือขาดทุนเมื่อมูลค่าตามบัญชีของหน่วยสินทรัพย์ที่ก่อให้เกิดเงินสดสูงกว่ามูลค่าที่คาดว่าจะได้รับคืน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ซึ่งแปรไปตามเวลาและความเสี่ยงที่มีต่อสินทรัพย์</w:t>
      </w:r>
    </w:p>
    <w:p w:rsidR="00DC6C1D" w:rsidRPr="00817D56" w:rsidRDefault="00DC6C1D" w:rsidP="00DC6C1D">
      <w:pPr>
        <w:rPr>
          <w:rFonts w:ascii="Angsana New" w:hAnsi="Angsana New" w:cs="Angsana New"/>
          <w:sz w:val="20"/>
          <w:szCs w:val="20"/>
        </w:rPr>
      </w:pPr>
    </w:p>
    <w:tbl>
      <w:tblPr>
        <w:tblW w:w="9180" w:type="dxa"/>
        <w:tblInd w:w="558" w:type="dxa"/>
        <w:tblLayout w:type="fixed"/>
        <w:tblLook w:val="01E0"/>
      </w:tblPr>
      <w:tblGrid>
        <w:gridCol w:w="4950"/>
        <w:gridCol w:w="1260"/>
        <w:gridCol w:w="1350"/>
        <w:gridCol w:w="270"/>
        <w:gridCol w:w="1350"/>
      </w:tblGrid>
      <w:tr w:rsidR="00DC6C1D" w:rsidRPr="00817D56" w:rsidTr="004C6022">
        <w:trPr>
          <w:tblHeader/>
        </w:trPr>
        <w:tc>
          <w:tcPr>
            <w:tcW w:w="49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C6C1D" w:rsidRPr="00817D56" w:rsidTr="004C6022">
        <w:trPr>
          <w:tblHeader/>
        </w:trPr>
        <w:tc>
          <w:tcPr>
            <w:tcW w:w="49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:rsidR="00DC6C1D" w:rsidRPr="00817D56" w:rsidRDefault="000F4638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DC6C1D" w:rsidRPr="00817D56" w:rsidRDefault="000F4638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DC6C1D" w:rsidRPr="00817D56" w:rsidTr="004C6022">
        <w:trPr>
          <w:tblHeader/>
        </w:trPr>
        <w:tc>
          <w:tcPr>
            <w:tcW w:w="49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:rsidR="00DC6C1D" w:rsidRPr="00A87B0D" w:rsidRDefault="00A87B0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A87B0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970" w:type="dxa"/>
            <w:gridSpan w:val="3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DC6C1D" w:rsidRPr="00817D56" w:rsidTr="004C6022">
        <w:trPr>
          <w:trHeight w:val="74"/>
        </w:trPr>
        <w:tc>
          <w:tcPr>
            <w:tcW w:w="49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26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DC6C1D" w:rsidRPr="00817D56" w:rsidRDefault="00DC6C1D" w:rsidP="004E72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74C2" w:rsidRPr="00817D56" w:rsidTr="004C6022"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481203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153,517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153,517</w:t>
            </w:r>
          </w:p>
        </w:tc>
      </w:tr>
      <w:tr w:rsidR="00027007" w:rsidRPr="00817D56" w:rsidTr="004C6022">
        <w:tc>
          <w:tcPr>
            <w:tcW w:w="4950" w:type="dxa"/>
            <w:shd w:val="clear" w:color="auto" w:fill="auto"/>
          </w:tcPr>
          <w:p w:rsidR="00027007" w:rsidRPr="00817D56" w:rsidRDefault="00027007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ได้มาจากการรวมธุรกิจ</w:t>
            </w:r>
          </w:p>
        </w:tc>
        <w:tc>
          <w:tcPr>
            <w:tcW w:w="1260" w:type="dxa"/>
          </w:tcPr>
          <w:p w:rsidR="00027007" w:rsidRPr="00A87B0D" w:rsidRDefault="00462A16" w:rsidP="00A87B0D">
            <w:pPr>
              <w:pStyle w:val="acctfourfigures"/>
              <w:tabs>
                <w:tab w:val="clear" w:pos="765"/>
              </w:tabs>
              <w:spacing w:line="240" w:lineRule="auto"/>
              <w:ind w:right="-9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4</w:t>
            </w:r>
          </w:p>
        </w:tc>
        <w:tc>
          <w:tcPr>
            <w:tcW w:w="1350" w:type="dxa"/>
            <w:vAlign w:val="bottom"/>
          </w:tcPr>
          <w:p w:rsidR="00027007" w:rsidRPr="00817D56" w:rsidRDefault="00027007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307,070</w:t>
            </w:r>
          </w:p>
        </w:tc>
        <w:tc>
          <w:tcPr>
            <w:tcW w:w="270" w:type="dxa"/>
          </w:tcPr>
          <w:p w:rsidR="00027007" w:rsidRPr="00817D56" w:rsidRDefault="00027007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027007" w:rsidRPr="00817D56" w:rsidRDefault="00027007" w:rsidP="0002700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27007" w:rsidRPr="00817D56" w:rsidTr="004C6022">
        <w:tc>
          <w:tcPr>
            <w:tcW w:w="4950" w:type="dxa"/>
            <w:shd w:val="clear" w:color="auto" w:fill="auto"/>
          </w:tcPr>
          <w:p w:rsidR="00027007" w:rsidRPr="00817D56" w:rsidRDefault="00027007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ผลต่างจากการเปลี่ยนแปลงอัตราแลกเปลี่ยน</w:t>
            </w:r>
          </w:p>
          <w:p w:rsidR="00027007" w:rsidRPr="00817D56" w:rsidRDefault="00027007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เงินตราต่างประเทศ</w:t>
            </w:r>
          </w:p>
        </w:tc>
        <w:tc>
          <w:tcPr>
            <w:tcW w:w="1260" w:type="dxa"/>
          </w:tcPr>
          <w:p w:rsidR="00027007" w:rsidRPr="00817D56" w:rsidRDefault="00027007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027007" w:rsidRPr="00817D56" w:rsidRDefault="00027007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(10,233)</w:t>
            </w:r>
          </w:p>
        </w:tc>
        <w:tc>
          <w:tcPr>
            <w:tcW w:w="270" w:type="dxa"/>
          </w:tcPr>
          <w:p w:rsidR="00027007" w:rsidRPr="00817D56" w:rsidRDefault="00027007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027007" w:rsidRPr="00817D56" w:rsidRDefault="00027007" w:rsidP="0002700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8C74C2" w:rsidRPr="00817D56" w:rsidTr="004C6022"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4C2" w:rsidRPr="00817D56" w:rsidRDefault="00027007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450,354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4C2" w:rsidRPr="00817D56" w:rsidRDefault="008C74C2" w:rsidP="00915BDE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153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517</w:t>
            </w:r>
          </w:p>
        </w:tc>
      </w:tr>
      <w:tr w:rsidR="008C74C2" w:rsidRPr="00817D56" w:rsidTr="004C6022">
        <w:tc>
          <w:tcPr>
            <w:tcW w:w="495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20"/>
              </w:rPr>
            </w:pPr>
          </w:p>
        </w:tc>
      </w:tr>
      <w:tr w:rsidR="008C74C2" w:rsidRPr="00817D56" w:rsidTr="004C6022">
        <w:tc>
          <w:tcPr>
            <w:tcW w:w="495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74C2" w:rsidRPr="00817D56" w:rsidTr="004C6022">
        <w:tc>
          <w:tcPr>
            <w:tcW w:w="495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481203" w:rsidP="008C74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8C74C2" w:rsidRPr="00817D56" w:rsidTr="004C6022"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4C2" w:rsidRPr="00817D56" w:rsidRDefault="00E226DD" w:rsidP="008C74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8C74C2" w:rsidRPr="00817D56" w:rsidTr="00D65B46">
        <w:trPr>
          <w:trHeight w:val="50"/>
        </w:trPr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20"/>
              </w:rPr>
            </w:pPr>
          </w:p>
        </w:tc>
      </w:tr>
      <w:tr w:rsidR="008C74C2" w:rsidRPr="00817D56" w:rsidTr="00D65B46"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C74C2" w:rsidRPr="00817D56" w:rsidTr="00D65B46">
        <w:tc>
          <w:tcPr>
            <w:tcW w:w="4950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60" w:type="dxa"/>
          </w:tcPr>
          <w:p w:rsidR="008C74C2" w:rsidRPr="00817D56" w:rsidRDefault="008C74C2" w:rsidP="008C74C2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:rsidR="008C74C2" w:rsidRPr="00817D56" w:rsidRDefault="00027007" w:rsidP="008C74C2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450,354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:rsidR="008C74C2" w:rsidRPr="00817D56" w:rsidRDefault="008C74C2" w:rsidP="00915BDE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153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517</w:t>
            </w:r>
          </w:p>
        </w:tc>
      </w:tr>
    </w:tbl>
    <w:p w:rsidR="00ED1BD5" w:rsidRDefault="00ED1BD5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ED1BD5" w:rsidRDefault="00ED1BD5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ED1BD5" w:rsidRDefault="00ED1BD5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ED1BD5" w:rsidRDefault="00ED1BD5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3D775A" w:rsidRPr="00817D56" w:rsidRDefault="00AC5F35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lastRenderedPageBreak/>
        <w:t>หน่วยสินทรัพย์ที่ก่อให้เกิดเงินสดของค่าความนิยม</w:t>
      </w:r>
    </w:p>
    <w:p w:rsidR="006C626D" w:rsidRPr="00817D56" w:rsidRDefault="006C626D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sz w:val="24"/>
          <w:szCs w:val="24"/>
        </w:rPr>
      </w:pPr>
    </w:p>
    <w:p w:rsidR="00DC6C1D" w:rsidRPr="00817D56" w:rsidRDefault="00DC6C1D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เพื่อวัตถุประสงค์ในการทดสอบการด้อยค่า ค่าความนิยมได้ถูกแบ่งให้กับหน่วยสินทรัพย์ที่ก่อให้เกิดเงินสดของกลุ่มบริษัท ดังต่อไปนี้</w:t>
      </w:r>
    </w:p>
    <w:p w:rsidR="00415FA0" w:rsidRPr="00817D56" w:rsidRDefault="00415FA0" w:rsidP="00DC4E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9"/>
        <w:jc w:val="thaiDistribute"/>
        <w:rPr>
          <w:rFonts w:ascii="Angsana New" w:hAnsi="Angsana New" w:cs="Angsana New"/>
          <w:sz w:val="24"/>
          <w:szCs w:val="24"/>
        </w:rPr>
      </w:pPr>
    </w:p>
    <w:tbl>
      <w:tblPr>
        <w:tblW w:w="9288" w:type="dxa"/>
        <w:tblInd w:w="558" w:type="dxa"/>
        <w:tblLayout w:type="fixed"/>
        <w:tblLook w:val="01E0"/>
      </w:tblPr>
      <w:tblGrid>
        <w:gridCol w:w="4158"/>
        <w:gridCol w:w="990"/>
        <w:gridCol w:w="90"/>
        <w:gridCol w:w="270"/>
        <w:gridCol w:w="1080"/>
        <w:gridCol w:w="270"/>
        <w:gridCol w:w="1080"/>
        <w:gridCol w:w="270"/>
        <w:gridCol w:w="1080"/>
      </w:tblGrid>
      <w:tr w:rsidR="00DC6C1D" w:rsidRPr="00817D56" w:rsidTr="00DC4E1E">
        <w:trPr>
          <w:tblHeader/>
        </w:trPr>
        <w:tc>
          <w:tcPr>
            <w:tcW w:w="4158" w:type="dxa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4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6C1D" w:rsidRPr="00817D56" w:rsidTr="00DC4E1E">
        <w:trPr>
          <w:tblHeader/>
        </w:trPr>
        <w:tc>
          <w:tcPr>
            <w:tcW w:w="4158" w:type="dxa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6C1D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DC6C1D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DC6C1D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DC6C1D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DC6C1D" w:rsidRPr="00817D56" w:rsidTr="00DC4E1E">
        <w:trPr>
          <w:tblHeader/>
        </w:trPr>
        <w:tc>
          <w:tcPr>
            <w:tcW w:w="4158" w:type="dxa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8"/>
          </w:tcPr>
          <w:p w:rsidR="00DC6C1D" w:rsidRPr="00817D56" w:rsidRDefault="00DC6C1D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228FD" w:rsidRPr="00817D56" w:rsidTr="00DC4E1E">
        <w:tc>
          <w:tcPr>
            <w:tcW w:w="4158" w:type="dxa"/>
            <w:shd w:val="clear" w:color="auto" w:fill="auto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กลุ่มบริษัทเคมโทรนิคส์</w:t>
            </w:r>
          </w:p>
        </w:tc>
        <w:tc>
          <w:tcPr>
            <w:tcW w:w="99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79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,793</w:t>
            </w:r>
          </w:p>
        </w:tc>
        <w:tc>
          <w:tcPr>
            <w:tcW w:w="360" w:type="dxa"/>
            <w:gridSpan w:val="2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79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,793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 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 -</w:t>
            </w:r>
          </w:p>
        </w:tc>
      </w:tr>
      <w:tr w:rsidR="000228FD" w:rsidRPr="00817D56" w:rsidTr="000228FD">
        <w:tc>
          <w:tcPr>
            <w:tcW w:w="4158" w:type="dxa"/>
            <w:shd w:val="clear" w:color="auto" w:fill="auto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 เคซีอี สิงคโปร์ พีทีอี จำกัด</w:t>
            </w:r>
          </w:p>
        </w:tc>
        <w:tc>
          <w:tcPr>
            <w:tcW w:w="99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37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705</w:t>
            </w:r>
          </w:p>
        </w:tc>
        <w:tc>
          <w:tcPr>
            <w:tcW w:w="360" w:type="dxa"/>
            <w:gridSpan w:val="2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37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705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</w:tr>
      <w:tr w:rsidR="000228FD" w:rsidRPr="00817D56" w:rsidTr="000228FD">
        <w:tc>
          <w:tcPr>
            <w:tcW w:w="4158" w:type="dxa"/>
            <w:shd w:val="clear" w:color="auto" w:fill="auto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 เคซีอี อเมริกา อิงค์ จำกัด</w:t>
            </w:r>
          </w:p>
        </w:tc>
        <w:tc>
          <w:tcPr>
            <w:tcW w:w="99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36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,019</w:t>
            </w:r>
          </w:p>
        </w:tc>
        <w:tc>
          <w:tcPr>
            <w:tcW w:w="360" w:type="dxa"/>
            <w:gridSpan w:val="2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36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,019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</w:tr>
      <w:tr w:rsidR="000228FD" w:rsidRPr="00817D56" w:rsidTr="000228FD">
        <w:tc>
          <w:tcPr>
            <w:tcW w:w="4158" w:type="dxa"/>
            <w:shd w:val="clear" w:color="auto" w:fill="auto"/>
          </w:tcPr>
          <w:p w:rsidR="000228FD" w:rsidRPr="00817D56" w:rsidRDefault="0002605C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International Circuits Limited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0228FD" w:rsidRPr="00817D56" w:rsidRDefault="0002605C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296,837</w:t>
            </w:r>
          </w:p>
        </w:tc>
        <w:tc>
          <w:tcPr>
            <w:tcW w:w="360" w:type="dxa"/>
            <w:gridSpan w:val="2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228FD" w:rsidRPr="00817D56" w:rsidRDefault="000228FD" w:rsidP="00D65B46">
            <w:pPr>
              <w:pStyle w:val="acctfourfigures"/>
              <w:tabs>
                <w:tab w:val="clear" w:pos="765"/>
                <w:tab w:val="decimal" w:pos="670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   -</w:t>
            </w:r>
          </w:p>
        </w:tc>
      </w:tr>
      <w:tr w:rsidR="000228FD" w:rsidRPr="00817D56" w:rsidTr="00DC4E1E">
        <w:tc>
          <w:tcPr>
            <w:tcW w:w="4158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" w:right="-108" w:hanging="14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8FD" w:rsidRPr="00817D56" w:rsidRDefault="0002605C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-12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450,354</w:t>
            </w:r>
          </w:p>
        </w:tc>
        <w:tc>
          <w:tcPr>
            <w:tcW w:w="360" w:type="dxa"/>
            <w:gridSpan w:val="2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153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517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 -</w:t>
            </w:r>
          </w:p>
        </w:tc>
        <w:tc>
          <w:tcPr>
            <w:tcW w:w="270" w:type="dxa"/>
          </w:tcPr>
          <w:p w:rsidR="000228FD" w:rsidRPr="00817D56" w:rsidRDefault="000228FD" w:rsidP="00022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228FD" w:rsidRPr="00817D56" w:rsidRDefault="000228FD" w:rsidP="000228F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      -</w:t>
            </w:r>
          </w:p>
        </w:tc>
      </w:tr>
    </w:tbl>
    <w:p w:rsidR="00583BFE" w:rsidRPr="00817D56" w:rsidRDefault="00583BFE" w:rsidP="00DC6C1D">
      <w:pPr>
        <w:tabs>
          <w:tab w:val="clear" w:pos="680"/>
        </w:tabs>
        <w:ind w:left="540"/>
        <w:rPr>
          <w:rFonts w:ascii="Angsana New" w:hAnsi="Angsana New" w:cs="Angsana New"/>
          <w:b/>
          <w:bCs/>
          <w:i/>
          <w:iCs/>
          <w:sz w:val="24"/>
          <w:szCs w:val="24"/>
        </w:rPr>
      </w:pPr>
    </w:p>
    <w:p w:rsidR="00DC6C1D" w:rsidRPr="00817D56" w:rsidRDefault="00AC5F35" w:rsidP="00DC6C1D">
      <w:pPr>
        <w:tabs>
          <w:tab w:val="clear" w:pos="680"/>
        </w:tabs>
        <w:ind w:left="540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:rsidR="00DC6C1D" w:rsidRPr="00817D56" w:rsidRDefault="00DC6C1D" w:rsidP="00DC6C1D">
      <w:pPr>
        <w:tabs>
          <w:tab w:val="clear" w:pos="680"/>
        </w:tabs>
        <w:ind w:left="540"/>
        <w:rPr>
          <w:rFonts w:ascii="Angsana New" w:hAnsi="Angsana New" w:cs="Angsana New"/>
          <w:sz w:val="24"/>
          <w:szCs w:val="24"/>
        </w:rPr>
      </w:pPr>
    </w:p>
    <w:p w:rsidR="001D2483" w:rsidRPr="00817D56" w:rsidRDefault="00CB16A3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มาจากมูลค่ายุติธรรมหักต้นทุนในการจำหน่ายโดยการประมาณการคิดลดกระแสเงินสดการวัดมูลค่ายุติธรรมจัดประเภทเป็นมูลค่ายุติธรรมระดับ</w:t>
      </w:r>
      <w:r w:rsidR="00A87B0D">
        <w:rPr>
          <w:rFonts w:ascii="Angsana New" w:hAnsi="Angsana New" w:cs="Angsana New"/>
          <w:sz w:val="30"/>
          <w:szCs w:val="30"/>
        </w:rPr>
        <w:t>3</w:t>
      </w:r>
    </w:p>
    <w:p w:rsidR="00CB16A3" w:rsidRPr="00817D56" w:rsidRDefault="00CB16A3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:rsidR="00DC6C1D" w:rsidRPr="00817D56" w:rsidRDefault="00CB16A3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ข้อสมมติที่สำคัญที่ใช้ในการประมาณมูลค่าที่คาดว่าจะได้รับคืนแสดงในตารางต่อไป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</w:t>
      </w:r>
    </w:p>
    <w:p w:rsidR="00CB16A3" w:rsidRPr="00817D56" w:rsidRDefault="00CB16A3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tbl>
      <w:tblPr>
        <w:tblW w:w="9270" w:type="dxa"/>
        <w:tblInd w:w="558" w:type="dxa"/>
        <w:tblLayout w:type="fixed"/>
        <w:tblLook w:val="01E0"/>
      </w:tblPr>
      <w:tblGrid>
        <w:gridCol w:w="6840"/>
        <w:gridCol w:w="1080"/>
        <w:gridCol w:w="270"/>
        <w:gridCol w:w="1080"/>
      </w:tblGrid>
      <w:tr w:rsidR="005B1FE1" w:rsidRPr="00817D56" w:rsidTr="005B1FE1">
        <w:trPr>
          <w:tblHeader/>
        </w:trPr>
        <w:tc>
          <w:tcPr>
            <w:tcW w:w="6840" w:type="dxa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B1FE1" w:rsidRPr="00817D56" w:rsidTr="005B1FE1">
        <w:trPr>
          <w:tblHeader/>
        </w:trPr>
        <w:tc>
          <w:tcPr>
            <w:tcW w:w="6840" w:type="dxa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5B1FE1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5B1FE1" w:rsidRPr="00817D56" w:rsidRDefault="000F4638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331B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</w:tr>
      <w:tr w:rsidR="005B1FE1" w:rsidRPr="00817D56" w:rsidTr="005B1FE1">
        <w:trPr>
          <w:tblHeader/>
        </w:trPr>
        <w:tc>
          <w:tcPr>
            <w:tcW w:w="6840" w:type="dxa"/>
            <w:shd w:val="clear" w:color="auto" w:fill="auto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:rsidR="005B1FE1" w:rsidRPr="00817D56" w:rsidRDefault="005B1FE1" w:rsidP="004C602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5B1FE1" w:rsidRPr="00817D56" w:rsidTr="005B1FE1">
        <w:tc>
          <w:tcPr>
            <w:tcW w:w="6840" w:type="dxa"/>
            <w:shd w:val="clear" w:color="auto" w:fill="auto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กลุ่มบริษัทเคมโทรนิคส์</w:t>
            </w:r>
          </w:p>
        </w:tc>
        <w:tc>
          <w:tcPr>
            <w:tcW w:w="1080" w:type="dxa"/>
            <w:vAlign w:val="bottom"/>
          </w:tcPr>
          <w:p w:rsidR="005B1FE1" w:rsidRPr="00817D56" w:rsidRDefault="005B1FE1" w:rsidP="004C602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5B1FE1" w:rsidRPr="00817D56" w:rsidRDefault="005B1FE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:rsidR="005B1FE1" w:rsidRPr="00817D56" w:rsidRDefault="005B1FE1" w:rsidP="004C602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CE331B" w:rsidRPr="00817D56" w:rsidTr="005B1FE1">
        <w:tc>
          <w:tcPr>
            <w:tcW w:w="6840" w:type="dxa"/>
            <w:shd w:val="clear" w:color="auto" w:fill="auto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080" w:type="dxa"/>
            <w:vAlign w:val="bottom"/>
          </w:tcPr>
          <w:p w:rsidR="00CE331B" w:rsidRPr="00817D56" w:rsidRDefault="00D21BFD" w:rsidP="00CE331B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13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  <w:tc>
          <w:tcPr>
            <w:tcW w:w="270" w:type="dxa"/>
          </w:tcPr>
          <w:p w:rsidR="00CE331B" w:rsidRPr="00817D56" w:rsidRDefault="00CE331B" w:rsidP="00CE33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CE331B" w:rsidRPr="00817D56" w:rsidRDefault="00CE331B" w:rsidP="00CE331B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อัตราการเติบโตสุดท้าย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บริษัท เคซีอี สิงคโปร์ พีทีอี จำกัด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080" w:type="dxa"/>
            <w:vAlign w:val="bottom"/>
          </w:tcPr>
          <w:p w:rsidR="00AC45A6" w:rsidRPr="00817D56" w:rsidRDefault="00D21BFD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12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อัตราการเติบโตสุดท้าย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lastRenderedPageBreak/>
              <w:t>บริษัท เคซีอี อเมริกา อิงค์ จำกัด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  <w:tab w:val="decimal" w:pos="526"/>
              </w:tabs>
              <w:spacing w:line="240" w:lineRule="atLeast"/>
              <w:ind w:right="10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080" w:type="dxa"/>
            <w:vAlign w:val="bottom"/>
          </w:tcPr>
          <w:p w:rsidR="00AC45A6" w:rsidRPr="00817D56" w:rsidRDefault="00D21BFD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11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.0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อัตราการเติบโตสุดท้าย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International Circuits Limited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080" w:type="dxa"/>
            <w:vAlign w:val="bottom"/>
          </w:tcPr>
          <w:p w:rsidR="00AC45A6" w:rsidRPr="00817D56" w:rsidRDefault="00D21BFD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603CFB">
              <w:rPr>
                <w:rFonts w:ascii="Angsana New" w:hAnsi="Angsana New" w:cs="Angsana New"/>
                <w:sz w:val="30"/>
                <w:szCs w:val="30"/>
                <w:lang w:val="en-US"/>
              </w:rPr>
              <w:t>2.5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  <w:tr w:rsidR="00AC45A6" w:rsidRPr="00817D56" w:rsidTr="005B1FE1">
        <w:tc>
          <w:tcPr>
            <w:tcW w:w="6840" w:type="dxa"/>
            <w:shd w:val="clear" w:color="auto" w:fill="auto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อัตราการเติบโตสุดท้าย</w:t>
            </w: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AC45A6" w:rsidRPr="00817D56" w:rsidRDefault="00AC45A6" w:rsidP="00AC45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0" w:type="dxa"/>
            <w:vAlign w:val="bottom"/>
          </w:tcPr>
          <w:p w:rsidR="00AC45A6" w:rsidRPr="00817D56" w:rsidRDefault="00AC45A6" w:rsidP="00AC45A6">
            <w:pPr>
              <w:pStyle w:val="acctfourfigures"/>
              <w:tabs>
                <w:tab w:val="clear" w:pos="765"/>
              </w:tabs>
              <w:spacing w:line="240" w:lineRule="atLeast"/>
              <w:ind w:right="-110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</w:tr>
    </w:tbl>
    <w:p w:rsidR="00DC6C1D" w:rsidRPr="00817D56" w:rsidRDefault="00DC6C1D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0"/>
          <w:szCs w:val="20"/>
          <w:cs/>
        </w:rPr>
      </w:pPr>
    </w:p>
    <w:p w:rsidR="00DC6C1D" w:rsidRPr="00817D56" w:rsidRDefault="00DC6C1D" w:rsidP="00FC072F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อัตราคิดลดที่ใช้เป็นอัตราโดยประมาณหลังหักภาษีเงินได้ที่อ้างอิงอัตราถัวเฉลี่ยถ่วงน้ำหนักของเงินทุนของธุรกิจและความสามารถก่อหนี้สิน</w:t>
      </w:r>
    </w:p>
    <w:p w:rsidR="008B2CD3" w:rsidRPr="00817D56" w:rsidRDefault="008B2CD3" w:rsidP="00FC072F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F342C8" w:rsidRPr="00817D56" w:rsidRDefault="00DC6C1D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ประมาณการกระแสเงินสดสำหรับระยะเวลา </w:t>
      </w:r>
      <w:r w:rsidR="000F4638" w:rsidRPr="00817D56">
        <w:rPr>
          <w:rFonts w:ascii="Angsana New" w:hAnsi="Angsana New" w:cs="Angsana New"/>
          <w:sz w:val="30"/>
          <w:szCs w:val="30"/>
        </w:rPr>
        <w:t>5</w:t>
      </w:r>
      <w:r w:rsidRPr="00817D56">
        <w:rPr>
          <w:rFonts w:ascii="Angsana New" w:hAnsi="Angsana New" w:cs="Angsana New" w:hint="cs"/>
          <w:sz w:val="30"/>
          <w:szCs w:val="30"/>
          <w:cs/>
        </w:rPr>
        <w:t>ปีได้นำมาคิดลด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กระแสเงินสด </w:t>
      </w:r>
      <w:r w:rsidRPr="00817D56">
        <w:rPr>
          <w:rFonts w:ascii="Angsana New" w:hAnsi="Angsana New" w:cs="Angsana New" w:hint="cs"/>
          <w:sz w:val="30"/>
          <w:szCs w:val="30"/>
          <w:cs/>
        </w:rPr>
        <w:t>โดย</w:t>
      </w:r>
      <w:r w:rsidRPr="00817D56">
        <w:rPr>
          <w:rFonts w:ascii="Angsana New" w:hAnsi="Angsana New" w:cs="Angsana New"/>
          <w:sz w:val="30"/>
          <w:szCs w:val="30"/>
          <w:cs/>
        </w:rPr>
        <w:t>ใช้อัตราการเติบโตในระยะยาว</w:t>
      </w:r>
      <w:r w:rsidRPr="00817D56">
        <w:rPr>
          <w:rFonts w:ascii="Angsana New" w:hAnsi="Angsana New" w:cs="Angsana New" w:hint="cs"/>
          <w:sz w:val="30"/>
          <w:szCs w:val="30"/>
          <w:cs/>
        </w:rPr>
        <w:t>อ้างอิงอัตราการเติบโตในอดีตของ</w:t>
      </w:r>
      <w:r w:rsidRPr="00817D56">
        <w:rPr>
          <w:rFonts w:ascii="Angsana New" w:hAnsi="Angsana New" w:cs="Angsana New"/>
          <w:sz w:val="30"/>
          <w:szCs w:val="30"/>
          <w:cs/>
        </w:rPr>
        <w:t>หน่วยสินทรัพย์ที่ก่อให้เกิดเงินสดดำเนิน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กิจการ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อยู่ และอัตราการเติบโตของกำไร </w:t>
      </w:r>
      <w:r w:rsidRPr="00817D56">
        <w:rPr>
          <w:rFonts w:ascii="Angsana New" w:hAnsi="Angsana New" w:cs="Angsana New"/>
          <w:sz w:val="30"/>
          <w:szCs w:val="30"/>
        </w:rPr>
        <w:t xml:space="preserve">EBITDA </w:t>
      </w:r>
      <w:r w:rsidRPr="00817D56">
        <w:rPr>
          <w:rFonts w:ascii="Angsana New" w:hAnsi="Angsana New" w:cs="Angsana New"/>
          <w:sz w:val="30"/>
          <w:szCs w:val="30"/>
          <w:cs/>
        </w:rPr>
        <w:t>แต่ละปี</w:t>
      </w:r>
      <w:r w:rsidRPr="00817D56">
        <w:rPr>
          <w:rFonts w:ascii="Angsana New" w:hAnsi="Angsana New" w:cs="Angsana New" w:hint="cs"/>
          <w:sz w:val="30"/>
          <w:szCs w:val="30"/>
          <w:cs/>
        </w:rPr>
        <w:t>ที่</w:t>
      </w:r>
      <w:r w:rsidRPr="00817D56">
        <w:rPr>
          <w:rFonts w:ascii="Angsana New" w:hAnsi="Angsana New" w:cs="Angsana New"/>
          <w:sz w:val="30"/>
          <w:szCs w:val="30"/>
          <w:cs/>
        </w:rPr>
        <w:t>ประมาณการโดยฝ่ายบริหาร</w:t>
      </w:r>
    </w:p>
    <w:p w:rsidR="000B48B5" w:rsidRPr="00817D56" w:rsidRDefault="000B48B5" w:rsidP="00DC6C1D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0B48B5" w:rsidRPr="00817D56" w:rsidRDefault="001D1215" w:rsidP="00FC072F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ประมาณการอัตราการเติบโตของกำไร </w:t>
      </w:r>
      <w:r w:rsidRPr="00817D56">
        <w:rPr>
          <w:rFonts w:ascii="Angsana New" w:hAnsi="Angsana New" w:cs="Angsana New"/>
          <w:sz w:val="30"/>
          <w:szCs w:val="30"/>
        </w:rPr>
        <w:t xml:space="preserve">EBITDA </w:t>
      </w:r>
      <w:r w:rsidRPr="00817D56">
        <w:rPr>
          <w:rFonts w:ascii="Angsana New" w:hAnsi="Angsana New" w:cs="Angsana New" w:hint="cs"/>
          <w:sz w:val="30"/>
          <w:szCs w:val="30"/>
          <w:cs/>
        </w:rPr>
        <w:t>ได้มา</w:t>
      </w:r>
      <w:r w:rsidRPr="00817D56">
        <w:rPr>
          <w:rFonts w:ascii="Angsana New" w:hAnsi="Angsana New" w:cs="Angsana New"/>
          <w:sz w:val="30"/>
          <w:szCs w:val="30"/>
          <w:cs/>
        </w:rPr>
        <w:t>จาก</w:t>
      </w:r>
      <w:r w:rsidRPr="00817D56">
        <w:rPr>
          <w:rFonts w:ascii="Angsana New" w:hAnsi="Angsana New" w:cs="Angsana New" w:hint="cs"/>
          <w:sz w:val="30"/>
          <w:szCs w:val="30"/>
          <w:cs/>
        </w:rPr>
        <w:t>การ</w:t>
      </w:r>
      <w:r w:rsidRPr="00817D56">
        <w:rPr>
          <w:rFonts w:ascii="Angsana New" w:hAnsi="Angsana New" w:cs="Angsana New"/>
          <w:sz w:val="30"/>
          <w:szCs w:val="30"/>
          <w:cs/>
        </w:rPr>
        <w:t>ประมาณการรายได้ในอนาคต</w:t>
      </w:r>
      <w:r w:rsidRPr="00817D56">
        <w:rPr>
          <w:rFonts w:ascii="Angsana New" w:hAnsi="Angsana New" w:cs="Angsana New" w:hint="cs"/>
          <w:sz w:val="30"/>
          <w:szCs w:val="30"/>
          <w:cs/>
        </w:rPr>
        <w:t>โดยอาศัย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ประสบการณ์ในอดีตปรับปรุงด้วยรายได้ที่คาดว่าจะได้รับ </w:t>
      </w:r>
      <w:r w:rsidRPr="00817D56">
        <w:rPr>
          <w:rFonts w:ascii="Angsana New" w:hAnsi="Angsana New" w:cs="Angsana New" w:hint="cs"/>
          <w:sz w:val="30"/>
          <w:szCs w:val="30"/>
          <w:cs/>
        </w:rPr>
        <w:t>ซึ่งค</w:t>
      </w:r>
      <w:r w:rsidRPr="00817D56">
        <w:rPr>
          <w:rFonts w:ascii="Angsana New" w:hAnsi="Angsana New" w:cs="Angsana New"/>
          <w:sz w:val="30"/>
          <w:szCs w:val="30"/>
          <w:cs/>
        </w:rPr>
        <w:t>าดการณ์</w:t>
      </w:r>
      <w:r w:rsidRPr="00817D56">
        <w:rPr>
          <w:rFonts w:ascii="Angsana New" w:hAnsi="Angsana New" w:cs="Angsana New" w:hint="cs"/>
          <w:sz w:val="30"/>
          <w:szCs w:val="30"/>
          <w:cs/>
        </w:rPr>
        <w:t>การเติบโตของรายได้</w:t>
      </w:r>
      <w:r w:rsidRPr="00817D56">
        <w:rPr>
          <w:rFonts w:ascii="Angsana New" w:hAnsi="Angsana New" w:cs="Angsana New"/>
          <w:sz w:val="30"/>
          <w:szCs w:val="30"/>
          <w:cs/>
        </w:rPr>
        <w:t>จากอัตราเติบโตถัวเฉลี่ย</w:t>
      </w:r>
      <w:r w:rsidR="00357FFB" w:rsidRPr="00817D56">
        <w:rPr>
          <w:rFonts w:ascii="Angsana New" w:hAnsi="Angsana New" w:cs="Angsana New" w:hint="cs"/>
          <w:sz w:val="30"/>
          <w:szCs w:val="30"/>
          <w:cs/>
        </w:rPr>
        <w:t>ในอดีต</w:t>
      </w:r>
      <w:r w:rsidRPr="00817D56">
        <w:rPr>
          <w:rFonts w:ascii="Angsana New" w:hAnsi="Angsana New" w:cs="Angsana New"/>
          <w:sz w:val="30"/>
          <w:szCs w:val="30"/>
          <w:cs/>
        </w:rPr>
        <w:t>ที่ผ่านมา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รวมกับ</w:t>
      </w:r>
      <w:r w:rsidRPr="00817D56">
        <w:rPr>
          <w:rFonts w:ascii="Angsana New" w:hAnsi="Angsana New" w:cs="Angsana New"/>
          <w:sz w:val="30"/>
          <w:szCs w:val="30"/>
          <w:cs/>
        </w:rPr>
        <w:t>ประมาณการยอดขาย</w:t>
      </w:r>
      <w:r w:rsidRPr="00817D56">
        <w:rPr>
          <w:rFonts w:ascii="Angsana New" w:hAnsi="Angsana New" w:cs="Angsana New" w:hint="cs"/>
          <w:sz w:val="30"/>
          <w:szCs w:val="30"/>
          <w:cs/>
        </w:rPr>
        <w:t>และ</w:t>
      </w:r>
      <w:r w:rsidRPr="00817D56">
        <w:rPr>
          <w:rFonts w:ascii="Angsana New" w:hAnsi="Angsana New" w:cs="Angsana New"/>
          <w:sz w:val="30"/>
          <w:szCs w:val="30"/>
          <w:cs/>
        </w:rPr>
        <w:t>ราคา</w:t>
      </w:r>
      <w:r w:rsidRPr="00817D56">
        <w:rPr>
          <w:rFonts w:ascii="Angsana New" w:hAnsi="Angsana New" w:cs="Angsana New" w:hint="cs"/>
          <w:sz w:val="30"/>
          <w:szCs w:val="30"/>
          <w:cs/>
        </w:rPr>
        <w:t>ขาย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ที่จะเพิ่มขึ้นในอีก </w:t>
      </w:r>
      <w:r w:rsidR="000F4638" w:rsidRPr="00817D56">
        <w:rPr>
          <w:rFonts w:ascii="Angsana New" w:hAnsi="Angsana New" w:cs="Angsana New"/>
          <w:sz w:val="30"/>
          <w:szCs w:val="30"/>
        </w:rPr>
        <w:t>5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ปีข้างหน้า</w:t>
      </w:r>
    </w:p>
    <w:p w:rsidR="001D2483" w:rsidRPr="00817D56" w:rsidRDefault="001D2483" w:rsidP="00FC072F">
      <w:pPr>
        <w:tabs>
          <w:tab w:val="clear" w:pos="680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55364D" w:rsidRPr="00817D56" w:rsidRDefault="000F4638" w:rsidP="006142B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t>1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5</w:t>
      </w:r>
      <w:r w:rsidR="006142B3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8E798F" w:rsidRPr="00817D56">
        <w:rPr>
          <w:rFonts w:ascii="Angsana New" w:hAnsi="Angsana New" w:hint="cs"/>
          <w:sz w:val="30"/>
          <w:szCs w:val="30"/>
          <w:u w:val="none"/>
          <w:cs/>
        </w:rPr>
        <w:t>สินทรัพย์ไม่มีตัวตน</w:t>
      </w:r>
      <w:r w:rsidR="00C976CE" w:rsidRPr="00817D56">
        <w:rPr>
          <w:rFonts w:ascii="Angsana New" w:hAnsi="Angsana New" w:hint="cs"/>
          <w:sz w:val="30"/>
          <w:szCs w:val="30"/>
          <w:u w:val="none"/>
          <w:cs/>
        </w:rPr>
        <w:t>อื่น</w:t>
      </w:r>
    </w:p>
    <w:p w:rsidR="006860BE" w:rsidRPr="00817D56" w:rsidRDefault="006860BE" w:rsidP="006860BE">
      <w:pPr>
        <w:rPr>
          <w:rFonts w:cs="Cordia New"/>
          <w:sz w:val="20"/>
          <w:szCs w:val="20"/>
          <w:cs/>
        </w:rPr>
      </w:pPr>
    </w:p>
    <w:p w:rsidR="006860BE" w:rsidRPr="00817D56" w:rsidRDefault="006860BE" w:rsidP="006860BE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6860BE" w:rsidRPr="00817D56" w:rsidRDefault="006860BE" w:rsidP="006860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b/>
          <w:bCs/>
          <w:iCs/>
          <w:color w:val="0000FF"/>
          <w:sz w:val="30"/>
          <w:szCs w:val="30"/>
          <w:cs/>
        </w:rPr>
      </w:pPr>
      <w:bookmarkStart w:id="3" w:name="_Hlk87280412"/>
      <w:r w:rsidRPr="00817D56">
        <w:rPr>
          <w:rFonts w:ascii="Angsana New" w:eastAsia="Calibri" w:hAnsi="Angsana New" w:cs="Angsana New"/>
          <w:sz w:val="30"/>
          <w:szCs w:val="30"/>
          <w:cs/>
        </w:rPr>
        <w:t>สินทรัพย์ไม่มีตัวตน</w:t>
      </w:r>
      <w:bookmarkEnd w:id="3"/>
      <w:r w:rsidRPr="00817D56">
        <w:rPr>
          <w:rFonts w:ascii="Angsana New" w:eastAsia="Calibri" w:hAnsi="Angsana New" w:cs="Angsana New"/>
          <w:sz w:val="30"/>
          <w:szCs w:val="30"/>
          <w:cs/>
        </w:rPr>
        <w:t xml:space="preserve">วัดมูลค่าด้วยราคาทุนหักค่าตัดจำหน่ายสะสมและขาดทุนจากการด้อยค่ารายจ่ายภายหลังการรับรู้รายการจะรับรู้เป็นสินทรัพย์เมื่อก่อให้เกิดประโยชน์เชิงเศรษฐกิจในอนาคต 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กลุ่มบริษัทพิจารณาการด้อยค่าของสินทรัพย์ไม่มีตัวตนตามที่เปิดเผยในหมายเหตุข้อ </w:t>
      </w:r>
      <w:r w:rsidR="000F4638" w:rsidRPr="00817D56">
        <w:rPr>
          <w:rFonts w:ascii="Angsana New" w:hAnsi="Angsana New" w:cs="Angsana New"/>
          <w:sz w:val="30"/>
          <w:szCs w:val="30"/>
        </w:rPr>
        <w:t>1</w:t>
      </w:r>
      <w:r w:rsidR="00462A16">
        <w:rPr>
          <w:rFonts w:ascii="Angsana New" w:hAnsi="Angsana New" w:cs="Angsana New"/>
          <w:sz w:val="30"/>
          <w:szCs w:val="30"/>
        </w:rPr>
        <w:t>2</w:t>
      </w:r>
    </w:p>
    <w:p w:rsidR="006860BE" w:rsidRPr="00817D56" w:rsidRDefault="006860BE" w:rsidP="006860BE">
      <w:pPr>
        <w:spacing w:line="240" w:lineRule="auto"/>
        <w:ind w:left="540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DC4E1E" w:rsidRPr="005C16B6" w:rsidRDefault="006860BE" w:rsidP="005C16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</w:t>
      </w:r>
      <w:r w:rsidRPr="00817D56">
        <w:rPr>
          <w:rFonts w:ascii="Angsana New" w:eastAsia="Calibri" w:hAnsi="Angsana New" w:cs="Angsana New"/>
          <w:color w:val="000000"/>
          <w:sz w:val="30"/>
          <w:szCs w:val="30"/>
          <w:cs/>
          <w:lang w:eastAsia="en-GB"/>
        </w:rPr>
        <w:t>และรับรู้ในกำไรหรือขาดทุน</w:t>
      </w:r>
      <w:r w:rsidRPr="00817D56">
        <w:rPr>
          <w:rFonts w:ascii="Angsana New" w:hAnsi="Angsana New" w:cs="Angsana New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tbl>
      <w:tblPr>
        <w:tblW w:w="0" w:type="auto"/>
        <w:tblInd w:w="558" w:type="dxa"/>
        <w:tblLook w:val="01E0"/>
      </w:tblPr>
      <w:tblGrid>
        <w:gridCol w:w="4483"/>
        <w:gridCol w:w="1062"/>
        <w:gridCol w:w="3212"/>
      </w:tblGrid>
      <w:tr w:rsidR="006860BE" w:rsidRPr="00817D56" w:rsidTr="00431338">
        <w:tc>
          <w:tcPr>
            <w:tcW w:w="4483" w:type="dxa"/>
          </w:tcPr>
          <w:p w:rsidR="006860BE" w:rsidRPr="00817D56" w:rsidRDefault="006860BE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1062" w:type="dxa"/>
          </w:tcPr>
          <w:p w:rsidR="006860BE" w:rsidRPr="00817D56" w:rsidRDefault="000F4638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B11DCB"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15</w:t>
            </w:r>
          </w:p>
        </w:tc>
        <w:tc>
          <w:tcPr>
            <w:tcW w:w="3212" w:type="dxa"/>
          </w:tcPr>
          <w:p w:rsidR="006860BE" w:rsidRPr="00817D56" w:rsidRDefault="006860BE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  <w:tr w:rsidR="006860BE" w:rsidRPr="00817D56" w:rsidTr="00B11DCB">
        <w:tc>
          <w:tcPr>
            <w:tcW w:w="4483" w:type="dxa"/>
          </w:tcPr>
          <w:p w:rsidR="006860BE" w:rsidRPr="00817D56" w:rsidRDefault="00B11DCB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1062" w:type="dxa"/>
            <w:shd w:val="clear" w:color="auto" w:fill="auto"/>
          </w:tcPr>
          <w:p w:rsidR="006860BE" w:rsidRPr="00817D56" w:rsidRDefault="006F7A77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  <w:shd w:val="clear" w:color="auto" w:fill="D9D9D9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10 - </w:t>
            </w:r>
            <w:r w:rsidR="000F4638"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6F085B" w:rsidRPr="00817D56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3212" w:type="dxa"/>
            <w:shd w:val="clear" w:color="auto" w:fill="auto"/>
          </w:tcPr>
          <w:p w:rsidR="006860BE" w:rsidRPr="00817D56" w:rsidRDefault="006860BE" w:rsidP="00FD0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ปี</w:t>
            </w:r>
          </w:p>
        </w:tc>
      </w:tr>
    </w:tbl>
    <w:p w:rsidR="00602E89" w:rsidRPr="00817D56" w:rsidRDefault="00602E89" w:rsidP="006860BE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sz w:val="16"/>
          <w:szCs w:val="16"/>
        </w:rPr>
      </w:pPr>
    </w:p>
    <w:p w:rsidR="006860BE" w:rsidRPr="00817D56" w:rsidRDefault="006860BE" w:rsidP="006860BE">
      <w:pPr>
        <w:tabs>
          <w:tab w:val="clear" w:pos="454"/>
        </w:tabs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>ค่าตัดจำหน่ายของ</w:t>
      </w:r>
      <w:r w:rsidR="00EB4AF1" w:rsidRPr="00817D56">
        <w:rPr>
          <w:rFonts w:ascii="Angsana New" w:hAnsi="Angsana New" w:cs="Angsana New" w:hint="cs"/>
          <w:sz w:val="30"/>
          <w:szCs w:val="30"/>
          <w:cs/>
        </w:rPr>
        <w:t>ลิขสิทธิ์ซอฟต์แวร์</w:t>
      </w:r>
      <w:r w:rsidRPr="00817D56">
        <w:rPr>
          <w:rFonts w:ascii="Angsana New" w:hAnsi="Angsana New" w:cs="Angsana New"/>
          <w:sz w:val="30"/>
          <w:szCs w:val="30"/>
          <w:cs/>
        </w:rPr>
        <w:t>ถูกปันส่วนไปยังต้นทุนของสินค้าคงเหลือ และรับรู้ในต้นทุนขายเมื่อสินค้าถูกจำหน่าย</w:t>
      </w:r>
      <w:r w:rsidR="009B5F4A" w:rsidRPr="00817D56">
        <w:rPr>
          <w:rFonts w:ascii="Angsana New" w:hAnsi="Angsana New" w:cs="Angsana New" w:hint="cs"/>
          <w:sz w:val="30"/>
          <w:szCs w:val="30"/>
          <w:cs/>
        </w:rPr>
        <w:t>ค่าตัดจำหน่ายของ</w:t>
      </w:r>
      <w:r w:rsidR="00EB4AF1" w:rsidRPr="00817D56">
        <w:rPr>
          <w:rFonts w:ascii="Angsana New" w:hAnsi="Angsana New" w:cs="Angsana New" w:hint="cs"/>
          <w:sz w:val="30"/>
          <w:szCs w:val="30"/>
          <w:cs/>
        </w:rPr>
        <w:t>ความสัมพันธ์กับลูกค้าที่ได้มาจากการรวมธุรกิจบันทึกในค่าใช้จ่ายในการบริหาร</w:t>
      </w:r>
    </w:p>
    <w:p w:rsidR="001D2483" w:rsidRPr="00817D56" w:rsidRDefault="001D2483" w:rsidP="00862FB0">
      <w:pPr>
        <w:pStyle w:val="NoSpacing"/>
        <w:rPr>
          <w:rFonts w:ascii="Angsana New" w:hAnsi="Angsana New" w:cs="Angsana New"/>
          <w:sz w:val="16"/>
          <w:szCs w:val="16"/>
        </w:rPr>
      </w:pPr>
    </w:p>
    <w:tbl>
      <w:tblPr>
        <w:tblW w:w="9342" w:type="dxa"/>
        <w:tblInd w:w="558" w:type="dxa"/>
        <w:tblLayout w:type="fixed"/>
        <w:tblLook w:val="01E0"/>
      </w:tblPr>
      <w:tblGrid>
        <w:gridCol w:w="3942"/>
        <w:gridCol w:w="828"/>
        <w:gridCol w:w="72"/>
        <w:gridCol w:w="1188"/>
        <w:gridCol w:w="72"/>
        <w:gridCol w:w="198"/>
        <w:gridCol w:w="72"/>
        <w:gridCol w:w="1008"/>
        <w:gridCol w:w="270"/>
        <w:gridCol w:w="162"/>
        <w:gridCol w:w="270"/>
        <w:gridCol w:w="1008"/>
        <w:gridCol w:w="252"/>
      </w:tblGrid>
      <w:tr w:rsidR="00186ACB" w:rsidRPr="00817D56" w:rsidTr="00913ADC">
        <w:tc>
          <w:tcPr>
            <w:tcW w:w="3942" w:type="dxa"/>
          </w:tcPr>
          <w:p w:rsidR="00186ACB" w:rsidRPr="00817D56" w:rsidRDefault="00186ACB" w:rsidP="008F59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4500" w:type="dxa"/>
            <w:gridSpan w:val="10"/>
            <w:vAlign w:val="bottom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186ACB" w:rsidRPr="00817D56" w:rsidTr="00913ADC">
        <w:tc>
          <w:tcPr>
            <w:tcW w:w="3942" w:type="dxa"/>
          </w:tcPr>
          <w:p w:rsidR="00186ACB" w:rsidRPr="00817D56" w:rsidRDefault="00186ACB" w:rsidP="008F59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186ACB" w:rsidRPr="00817D56" w:rsidRDefault="00186ACB" w:rsidP="001F325E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  <w:lang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86ACB" w:rsidRPr="00817D56" w:rsidRDefault="00186ACB" w:rsidP="00186ACB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  <w:cs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  <w:lang w:bidi="th-TH"/>
              </w:rPr>
              <w:t>ค่าลิขสิทธิ์</w:t>
            </w:r>
          </w:p>
        </w:tc>
        <w:tc>
          <w:tcPr>
            <w:tcW w:w="270" w:type="dxa"/>
            <w:gridSpan w:val="2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ความสัมพันธ์</w:t>
            </w:r>
          </w:p>
        </w:tc>
        <w:tc>
          <w:tcPr>
            <w:tcW w:w="270" w:type="dxa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186ACB" w:rsidRPr="00817D56" w:rsidTr="00913ADC">
        <w:tc>
          <w:tcPr>
            <w:tcW w:w="3942" w:type="dxa"/>
          </w:tcPr>
          <w:p w:rsidR="00186ACB" w:rsidRPr="00817D56" w:rsidRDefault="00186ACB" w:rsidP="008F59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186ACB" w:rsidRPr="00462A16" w:rsidRDefault="00745323" w:rsidP="001F325E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cs/>
                <w:lang w:bidi="th-TH"/>
              </w:rPr>
            </w:pPr>
            <w:r w:rsidRPr="00462A16">
              <w:rPr>
                <w:rFonts w:ascii="Angsana New" w:hAnsi="Angsana New" w:cs="Angsana New" w:hint="cs"/>
                <w:i/>
                <w:iCs/>
                <w:sz w:val="29"/>
                <w:szCs w:val="29"/>
                <w:cs/>
                <w:lang w:bidi="th-TH"/>
              </w:rPr>
              <w:t>หมายเหตุ</w:t>
            </w:r>
          </w:p>
        </w:tc>
        <w:tc>
          <w:tcPr>
            <w:tcW w:w="1260" w:type="dxa"/>
            <w:gridSpan w:val="2"/>
            <w:vAlign w:val="bottom"/>
          </w:tcPr>
          <w:p w:rsidR="00186ACB" w:rsidRPr="00817D56" w:rsidRDefault="00186ACB" w:rsidP="001D1215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  <w:lang w:bidi="th-TH"/>
              </w:rPr>
              <w:t>ซอฟ</w:t>
            </w:r>
            <w:r w:rsidR="001D1215" w:rsidRPr="00817D56">
              <w:rPr>
                <w:rFonts w:ascii="Angsana New" w:hAnsi="Angsana New" w:cs="Angsana New" w:hint="cs"/>
                <w:sz w:val="29"/>
                <w:szCs w:val="29"/>
                <w:cs/>
                <w:lang w:bidi="th-TH"/>
              </w:rPr>
              <w:t>ต์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  <w:lang w:bidi="th-TH"/>
              </w:rPr>
              <w:t>แวร์</w:t>
            </w:r>
          </w:p>
        </w:tc>
        <w:tc>
          <w:tcPr>
            <w:tcW w:w="270" w:type="dxa"/>
            <w:gridSpan w:val="2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กับลูกค้า</w:t>
            </w:r>
          </w:p>
        </w:tc>
        <w:tc>
          <w:tcPr>
            <w:tcW w:w="270" w:type="dxa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รวม</w:t>
            </w:r>
          </w:p>
        </w:tc>
      </w:tr>
      <w:tr w:rsidR="00186ACB" w:rsidRPr="00817D56" w:rsidTr="00913ADC">
        <w:tc>
          <w:tcPr>
            <w:tcW w:w="3942" w:type="dxa"/>
          </w:tcPr>
          <w:p w:rsidR="00186ACB" w:rsidRPr="00817D56" w:rsidRDefault="00186ACB" w:rsidP="008F59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4500" w:type="dxa"/>
            <w:gridSpan w:val="10"/>
            <w:vAlign w:val="bottom"/>
          </w:tcPr>
          <w:p w:rsidR="00186ACB" w:rsidRPr="00817D56" w:rsidRDefault="00186ACB" w:rsidP="001F32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9"/>
                <w:szCs w:val="29"/>
                <w:cs/>
              </w:rPr>
              <w:t>(พันบาท)</w:t>
            </w:r>
          </w:p>
        </w:tc>
      </w:tr>
      <w:tr w:rsidR="00186ACB" w:rsidRPr="00817D56" w:rsidTr="00913ADC">
        <w:tc>
          <w:tcPr>
            <w:tcW w:w="3942" w:type="dxa"/>
          </w:tcPr>
          <w:p w:rsidR="00186ACB" w:rsidRPr="00817D56" w:rsidRDefault="00186ACB" w:rsidP="008F59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ราคาทุน</w:t>
            </w:r>
          </w:p>
        </w:tc>
        <w:tc>
          <w:tcPr>
            <w:tcW w:w="900" w:type="dxa"/>
            <w:gridSpan w:val="2"/>
            <w:vAlign w:val="bottom"/>
          </w:tcPr>
          <w:p w:rsidR="00186ACB" w:rsidRPr="00817D56" w:rsidRDefault="00186ACB" w:rsidP="004E6BBF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86ACB" w:rsidRPr="00817D56" w:rsidRDefault="00186ACB" w:rsidP="00186ACB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  <w:gridSpan w:val="2"/>
          </w:tcPr>
          <w:p w:rsidR="00186ACB" w:rsidRPr="00817D56" w:rsidRDefault="00186ACB" w:rsidP="004E6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86ACB" w:rsidRPr="00817D56" w:rsidRDefault="00186ACB" w:rsidP="004E6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186ACB" w:rsidRPr="00817D56" w:rsidRDefault="00186ACB" w:rsidP="004E6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186ACB" w:rsidRPr="00817D56" w:rsidRDefault="00186ACB" w:rsidP="004E6B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11238E" w:rsidRPr="00817D56" w:rsidTr="00913ADC">
        <w:tc>
          <w:tcPr>
            <w:tcW w:w="3942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1 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90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461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930</w:t>
            </w:r>
          </w:p>
        </w:tc>
        <w:tc>
          <w:tcPr>
            <w:tcW w:w="270" w:type="dxa"/>
            <w:gridSpan w:val="2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96,219</w:t>
            </w:r>
          </w:p>
        </w:tc>
        <w:tc>
          <w:tcPr>
            <w:tcW w:w="270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558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149</w:t>
            </w:r>
          </w:p>
        </w:tc>
      </w:tr>
      <w:tr w:rsidR="0011238E" w:rsidRPr="00817D56" w:rsidTr="00913ADC">
        <w:tc>
          <w:tcPr>
            <w:tcW w:w="3942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เพิ่มขึ้น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ab/>
            </w:r>
          </w:p>
        </w:tc>
        <w:tc>
          <w:tcPr>
            <w:tcW w:w="90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</w:tabs>
              <w:spacing w:line="240" w:lineRule="atLeast"/>
              <w:ind w:left="-108" w:right="-115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1,756</w:t>
            </w:r>
          </w:p>
        </w:tc>
        <w:tc>
          <w:tcPr>
            <w:tcW w:w="270" w:type="dxa"/>
            <w:gridSpan w:val="2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1,756</w:t>
            </w:r>
          </w:p>
        </w:tc>
      </w:tr>
      <w:tr w:rsidR="0011238E" w:rsidRPr="00817D56" w:rsidTr="00913ADC">
        <w:tc>
          <w:tcPr>
            <w:tcW w:w="3942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โอน</w:t>
            </w:r>
          </w:p>
        </w:tc>
        <w:tc>
          <w:tcPr>
            <w:tcW w:w="90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</w:tabs>
              <w:spacing w:line="240" w:lineRule="atLeast"/>
              <w:ind w:left="-108" w:right="-115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2,469</w:t>
            </w:r>
          </w:p>
        </w:tc>
        <w:tc>
          <w:tcPr>
            <w:tcW w:w="270" w:type="dxa"/>
            <w:gridSpan w:val="2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11238E" w:rsidRPr="00817D56" w:rsidRDefault="0011238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2,469</w:t>
            </w:r>
          </w:p>
        </w:tc>
      </w:tr>
      <w:tr w:rsidR="0011238E" w:rsidRPr="00817D56" w:rsidTr="00913ADC">
        <w:tc>
          <w:tcPr>
            <w:tcW w:w="3942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900" w:type="dxa"/>
            <w:gridSpan w:val="2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</w:tabs>
              <w:spacing w:line="240" w:lineRule="atLeast"/>
              <w:ind w:left="-108" w:right="-115"/>
              <w:jc w:val="center"/>
              <w:rPr>
                <w:rFonts w:ascii="Angsana New" w:hAnsi="Angsana New" w:cs="Angsana New"/>
                <w:i/>
                <w:iCs/>
                <w:sz w:val="29"/>
                <w:szCs w:val="29"/>
                <w:lang w:val="en-US" w:bidi="th-TH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(11,614)</w:t>
            </w:r>
          </w:p>
        </w:tc>
        <w:tc>
          <w:tcPr>
            <w:tcW w:w="270" w:type="dxa"/>
            <w:gridSpan w:val="2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11238E" w:rsidRPr="00817D56" w:rsidRDefault="0011238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(11,614)</w:t>
            </w:r>
          </w:p>
        </w:tc>
      </w:tr>
      <w:tr w:rsidR="008C74C2" w:rsidRPr="00817D56" w:rsidTr="00913ADC">
        <w:tc>
          <w:tcPr>
            <w:tcW w:w="3942" w:type="dxa"/>
            <w:shd w:val="clear" w:color="auto" w:fill="auto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ind w:right="-108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</w:t>
            </w:r>
            <w:r w:rsidR="00CE331B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6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และ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 256</w:t>
            </w:r>
            <w:r w:rsidR="00CE331B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7</w:t>
            </w:r>
          </w:p>
        </w:tc>
        <w:tc>
          <w:tcPr>
            <w:tcW w:w="900" w:type="dxa"/>
            <w:gridSpan w:val="2"/>
            <w:vAlign w:val="bottom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8C74C2" w:rsidRPr="00817D56" w:rsidRDefault="00CE331B" w:rsidP="008C74C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454,541</w:t>
            </w:r>
          </w:p>
        </w:tc>
        <w:tc>
          <w:tcPr>
            <w:tcW w:w="270" w:type="dxa"/>
            <w:gridSpan w:val="2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96,219</w:t>
            </w:r>
          </w:p>
        </w:tc>
        <w:tc>
          <w:tcPr>
            <w:tcW w:w="270" w:type="dxa"/>
          </w:tcPr>
          <w:p w:rsidR="008C74C2" w:rsidRPr="00817D56" w:rsidRDefault="008C74C2" w:rsidP="008C74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8C74C2" w:rsidRPr="00817D56" w:rsidRDefault="0011238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550,760</w:t>
            </w:r>
          </w:p>
        </w:tc>
      </w:tr>
      <w:tr w:rsidR="00F41409" w:rsidRPr="00817D56" w:rsidTr="00913ADC">
        <w:tc>
          <w:tcPr>
            <w:tcW w:w="3942" w:type="dxa"/>
          </w:tcPr>
          <w:p w:rsidR="00F41409" w:rsidRPr="00817D56" w:rsidRDefault="00F41409" w:rsidP="00F414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เพิ่มขึ้น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ab/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F41409" w:rsidRPr="00817D56" w:rsidRDefault="00F41409" w:rsidP="00F414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F41409" w:rsidRPr="00817D56" w:rsidRDefault="007636A2" w:rsidP="00F41409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1,7</w:t>
            </w:r>
            <w:r w:rsidR="008E1155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47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F41409" w:rsidRPr="00817D56" w:rsidRDefault="00F41409" w:rsidP="00F414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shd w:val="clear" w:color="auto" w:fill="FFFFFF"/>
          </w:tcPr>
          <w:p w:rsidR="00F41409" w:rsidRPr="00817D56" w:rsidRDefault="00F41409" w:rsidP="00F414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shd w:val="clear" w:color="auto" w:fill="FFFFFF"/>
          </w:tcPr>
          <w:p w:rsidR="00F41409" w:rsidRPr="00817D56" w:rsidRDefault="00F41409" w:rsidP="00F414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</w:tcPr>
          <w:p w:rsidR="00F41409" w:rsidRPr="00817D56" w:rsidRDefault="002413FE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1,7</w:t>
            </w:r>
            <w:r w:rsidR="00087A2A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4</w:t>
            </w:r>
            <w:r w:rsidR="007636A2"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7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ได้มาจากการรวมธุรกิจ</w:t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7636A2" w:rsidRPr="00817D56" w:rsidRDefault="00462A16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115"/>
              <w:rPr>
                <w:rFonts w:ascii="Angsana New" w:hAnsi="Angsana New" w:cs="Angsana New"/>
                <w:i/>
                <w:iCs/>
                <w:sz w:val="29"/>
                <w:szCs w:val="29"/>
              </w:rPr>
            </w:pPr>
            <w:r>
              <w:rPr>
                <w:rFonts w:ascii="Angsana New" w:hAnsi="Angsana New" w:cs="Angsana New"/>
                <w:i/>
                <w:iCs/>
                <w:sz w:val="29"/>
                <w:szCs w:val="29"/>
              </w:rPr>
              <w:t>4</w:t>
            </w: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7636A2" w:rsidP="00D65B46">
            <w:pPr>
              <w:pStyle w:val="acctfourfigures"/>
              <w:tabs>
                <w:tab w:val="clear" w:pos="765"/>
                <w:tab w:val="decimal" w:pos="771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56</w:t>
            </w:r>
            <w:r w:rsidR="00D65B46" w:rsidRPr="00817D56">
              <w:rPr>
                <w:rFonts w:ascii="Angsana New" w:hAnsi="Angsana New" w:cs="Angsana New"/>
                <w:sz w:val="29"/>
                <w:szCs w:val="29"/>
              </w:rPr>
              <w:t>4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="00D65B46" w:rsidRPr="00817D56">
              <w:rPr>
                <w:rFonts w:ascii="Angsana New" w:hAnsi="Angsana New" w:cs="Angsana New"/>
                <w:sz w:val="29"/>
                <w:szCs w:val="29"/>
              </w:rPr>
              <w:t>540</w:t>
            </w:r>
          </w:p>
        </w:tc>
        <w:tc>
          <w:tcPr>
            <w:tcW w:w="270" w:type="dxa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</w:tcPr>
          <w:p w:rsidR="007636A2" w:rsidRPr="00817D56" w:rsidRDefault="00D65B46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564,540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โอน</w:t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300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300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(3,444)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(3,444)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ผลต่างจากการเปลี่ยนแปลงอัตราแลกเปลี่ยน</w:t>
            </w:r>
          </w:p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0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เงินตราต่างประเทศ</w:t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8E1155" w:rsidP="008E115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cs/>
                <w:lang w:bidi="th-TH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40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(1</w:t>
            </w:r>
            <w:r w:rsidR="00D65B46" w:rsidRPr="00817D56">
              <w:rPr>
                <w:rFonts w:ascii="Angsana New" w:hAnsi="Angsana New" w:cs="Angsana New"/>
                <w:sz w:val="29"/>
                <w:szCs w:val="29"/>
              </w:rPr>
              <w:t>8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="00D65B46" w:rsidRPr="00817D56">
              <w:rPr>
                <w:rFonts w:ascii="Angsana New" w:hAnsi="Angsana New" w:cs="Angsana New"/>
                <w:sz w:val="29"/>
                <w:szCs w:val="29"/>
              </w:rPr>
              <w:t>813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7636A2" w:rsidRPr="00817D56" w:rsidRDefault="00D65B46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(18,</w:t>
            </w:r>
            <w:r w:rsidR="00087A2A">
              <w:rPr>
                <w:rFonts w:ascii="Angsana New" w:hAnsi="Angsana New" w:cs="Angsana New"/>
                <w:sz w:val="29"/>
                <w:szCs w:val="29"/>
              </w:rPr>
              <w:t>77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3)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900" w:type="dxa"/>
            <w:gridSpan w:val="2"/>
            <w:shd w:val="clear" w:color="auto" w:fill="FFFFFF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45</w:t>
            </w:r>
            <w:r w:rsidR="002C0CE8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,</w:t>
            </w:r>
            <w:r w:rsidR="002C0CE8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8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</w:t>
            </w:r>
          </w:p>
        </w:tc>
        <w:tc>
          <w:tcPr>
            <w:tcW w:w="270" w:type="dxa"/>
            <w:gridSpan w:val="2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641,9</w:t>
            </w:r>
            <w:r w:rsidR="00D65B46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46</w:t>
            </w:r>
          </w:p>
        </w:tc>
        <w:tc>
          <w:tcPr>
            <w:tcW w:w="270" w:type="dxa"/>
            <w:shd w:val="clear" w:color="auto" w:fill="FFFFFF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1,09</w:t>
            </w:r>
            <w:r w:rsidR="002C0CE8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5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,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130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NoSpacing"/>
              <w:tabs>
                <w:tab w:val="decimal" w:pos="976"/>
              </w:tabs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:rsidR="007636A2" w:rsidRPr="00817D56" w:rsidRDefault="007636A2" w:rsidP="00745323">
            <w:pPr>
              <w:pStyle w:val="NoSpacing"/>
              <w:tabs>
                <w:tab w:val="decimal" w:pos="968"/>
              </w:tabs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ค่าตัดจำหน่ายและขาดทุนจากการด้อยค่า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1 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2566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309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Pr="00817D56">
              <w:rPr>
                <w:rFonts w:ascii="Angsana New" w:hAnsi="Angsana New" w:cs="Angsana New"/>
                <w:sz w:val="29"/>
                <w:szCs w:val="29"/>
                <w:lang w:val="en-US"/>
              </w:rPr>
              <w:t>942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78,577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388,519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ค่าตัดจำหน่ายสำหรับปี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33,515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9,622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43,137</w:t>
            </w:r>
          </w:p>
        </w:tc>
      </w:tr>
      <w:tr w:rsidR="007636A2" w:rsidRPr="00817D56" w:rsidTr="00913ADC">
        <w:tc>
          <w:tcPr>
            <w:tcW w:w="3942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(11,609)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bidi="th-TH"/>
              </w:rPr>
              <w:t>(11,609)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2566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>และ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 1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331,848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88,199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420,047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ค่าตัดจำหน่ายสำหรับปี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45323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31,338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</w:t>
            </w:r>
            <w:r w:rsidR="00745323" w:rsidRPr="00817D56">
              <w:rPr>
                <w:rFonts w:ascii="Angsana New" w:hAnsi="Angsana New" w:cs="Angsana New"/>
                <w:sz w:val="29"/>
                <w:szCs w:val="29"/>
              </w:rPr>
              <w:t>5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>,</w:t>
            </w:r>
            <w:r w:rsidR="00745323" w:rsidRPr="00817D56">
              <w:rPr>
                <w:rFonts w:ascii="Angsana New" w:hAnsi="Angsana New" w:cs="Angsana New"/>
                <w:sz w:val="29"/>
                <w:szCs w:val="29"/>
              </w:rPr>
              <w:t>599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46,</w:t>
            </w:r>
            <w:r w:rsidR="008E1155">
              <w:rPr>
                <w:rFonts w:ascii="Angsana New" w:hAnsi="Angsana New" w:cs="Angsana New"/>
                <w:sz w:val="29"/>
                <w:szCs w:val="29"/>
              </w:rPr>
              <w:t>937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bidi="th-TH"/>
              </w:rPr>
              <w:t>(3,291)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45323">
            <w:pPr>
              <w:pStyle w:val="acctfourfigures"/>
              <w:tabs>
                <w:tab w:val="clear" w:pos="765"/>
                <w:tab w:val="decimal" w:pos="968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29"/>
                <w:szCs w:val="29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lang w:bidi="th-TH"/>
              </w:rPr>
              <w:t>(3,291)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</w:t>
            </w:r>
            <w:r w:rsidR="002C0CE8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5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9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,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895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10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,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798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463,6</w:t>
            </w:r>
            <w:r w:rsidR="005F4A58">
              <w:rPr>
                <w:rFonts w:ascii="Angsana New" w:hAnsi="Angsana New" w:cs="Angsana New"/>
                <w:b/>
                <w:bCs/>
                <w:sz w:val="29"/>
                <w:szCs w:val="29"/>
              </w:rPr>
              <w:t>9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</w:t>
            </w:r>
          </w:p>
        </w:tc>
      </w:tr>
      <w:tr w:rsidR="007636A2" w:rsidRPr="00817D56" w:rsidTr="00913ADC">
        <w:trPr>
          <w:trHeight w:val="127"/>
        </w:trPr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NoSpacing"/>
              <w:tabs>
                <w:tab w:val="decimal" w:pos="976"/>
              </w:tabs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636A2" w:rsidRPr="00817D56" w:rsidRDefault="007636A2" w:rsidP="007636A2">
            <w:pPr>
              <w:pStyle w:val="NoSpacing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</w:tcPr>
          <w:p w:rsidR="007636A2" w:rsidRPr="00817D56" w:rsidRDefault="007636A2" w:rsidP="00745323">
            <w:pPr>
              <w:pStyle w:val="NoSpacing"/>
              <w:tabs>
                <w:tab w:val="decimal" w:pos="968"/>
              </w:tabs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มูลค่าสุทธิทางบัญชี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7636A2" w:rsidRPr="00817D56" w:rsidTr="00913ADC">
        <w:trPr>
          <w:trHeight w:val="30"/>
        </w:trPr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122,693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bottom w:val="double" w:sz="4" w:space="0" w:color="auto"/>
            </w:tcBorders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8,020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</w:tcPr>
          <w:p w:rsidR="007636A2" w:rsidRPr="00817D56" w:rsidRDefault="007636A2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130,713</w:t>
            </w:r>
          </w:p>
        </w:tc>
      </w:tr>
      <w:tr w:rsidR="007636A2" w:rsidRPr="00817D56" w:rsidTr="00913ADC">
        <w:tc>
          <w:tcPr>
            <w:tcW w:w="3942" w:type="dxa"/>
            <w:shd w:val="clear" w:color="auto" w:fill="auto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2567</w:t>
            </w:r>
          </w:p>
        </w:tc>
        <w:tc>
          <w:tcPr>
            <w:tcW w:w="900" w:type="dxa"/>
            <w:gridSpan w:val="2"/>
            <w:vAlign w:val="bottom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7636A2" w:rsidRPr="00817D56" w:rsidRDefault="007636A2" w:rsidP="007636A2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9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3,289</w:t>
            </w:r>
          </w:p>
        </w:tc>
        <w:tc>
          <w:tcPr>
            <w:tcW w:w="270" w:type="dxa"/>
            <w:gridSpan w:val="2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40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5</w:t>
            </w:r>
            <w:r w:rsidR="002C0CE8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3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8</w:t>
            </w: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,</w:t>
            </w:r>
            <w:r w:rsidR="00745323"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148</w:t>
            </w:r>
          </w:p>
        </w:tc>
        <w:tc>
          <w:tcPr>
            <w:tcW w:w="270" w:type="dxa"/>
          </w:tcPr>
          <w:p w:rsidR="007636A2" w:rsidRPr="00817D56" w:rsidRDefault="007636A2" w:rsidP="00763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636A2" w:rsidRPr="00817D56" w:rsidRDefault="002C0CE8" w:rsidP="007453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ind w:left="-108" w:right="-115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631,437</w:t>
            </w:r>
          </w:p>
        </w:tc>
      </w:tr>
      <w:tr w:rsidR="002D699F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2D699F" w:rsidRPr="00817D56" w:rsidRDefault="005D1C9C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cs="Angsana New"/>
                <w:cs/>
              </w:rPr>
              <w:lastRenderedPageBreak/>
              <w:tab/>
            </w:r>
          </w:p>
        </w:tc>
        <w:tc>
          <w:tcPr>
            <w:tcW w:w="1260" w:type="dxa"/>
            <w:gridSpan w:val="2"/>
          </w:tcPr>
          <w:p w:rsidR="002D699F" w:rsidRPr="00817D56" w:rsidRDefault="002D699F" w:rsidP="00AE7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:rsidR="002D699F" w:rsidRPr="00817D56" w:rsidRDefault="002D699F" w:rsidP="00AE7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:rsidR="002D699F" w:rsidRPr="00817D56" w:rsidRDefault="002D699F" w:rsidP="00AE7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2D699F" w:rsidRPr="00817D56" w:rsidRDefault="002D699F" w:rsidP="004D2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0" w:right="-108" w:hanging="1440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:rsidR="002D699F" w:rsidRPr="00817D56" w:rsidRDefault="002D699F" w:rsidP="00AE73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699F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2D699F" w:rsidRPr="00817D56" w:rsidRDefault="002D699F" w:rsidP="002D69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2D699F" w:rsidRPr="00817D56" w:rsidRDefault="002D699F" w:rsidP="002D699F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2D699F" w:rsidRPr="00817D56" w:rsidRDefault="002D699F" w:rsidP="002D699F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gridSpan w:val="2"/>
          </w:tcPr>
          <w:p w:rsidR="002D699F" w:rsidRPr="00817D56" w:rsidRDefault="002D699F" w:rsidP="002D699F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:rsidR="002D699F" w:rsidRPr="00817D56" w:rsidRDefault="002D699F" w:rsidP="004D2443">
            <w:pPr>
              <w:pStyle w:val="acctfourfigures"/>
              <w:tabs>
                <w:tab w:val="clear" w:pos="765"/>
              </w:tabs>
              <w:spacing w:line="240" w:lineRule="atLeast"/>
              <w:ind w:left="1440" w:right="-108" w:hanging="144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2D699F" w:rsidRPr="00817D56" w:rsidRDefault="002D699F" w:rsidP="002D699F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ค่าลิขสิทธิ์</w:t>
            </w:r>
          </w:p>
        </w:tc>
      </w:tr>
      <w:tr w:rsidR="00462A16" w:rsidRPr="00817D56" w:rsidTr="00D24FE4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62A16">
              <w:rPr>
                <w:rFonts w:ascii="Angsana New" w:hAnsi="Angsana New" w:cs="Angsana New" w:hint="cs"/>
                <w:i/>
                <w:iCs/>
                <w:sz w:val="29"/>
                <w:szCs w:val="29"/>
                <w:cs/>
                <w:lang w:bidi="th-TH"/>
              </w:rPr>
              <w:t>หมายเหตุ</w:t>
            </w: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1440" w:right="-108" w:hanging="144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ซอฟต์แวร์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440" w:right="-108" w:hanging="144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230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927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1,044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2,469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2566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234,440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right="-11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1,085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462A16" w:rsidRPr="00462A1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1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62A16">
              <w:rPr>
                <w:rFonts w:ascii="Angsana New" w:hAnsi="Angsana New" w:cs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51,067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  <w:gridSpan w:val="2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FFFFFF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(231)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286,361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ค่าตัดจำหน่ายและขาดทุนจากการด้อยค่า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161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419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17,983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2566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มกราคม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179,402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18,27</w:t>
            </w:r>
            <w:r w:rsidR="00B765A4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462A16" w:rsidRDefault="00462A16" w:rsidP="00462A16">
            <w:pPr>
              <w:pStyle w:val="acctfourfigures"/>
              <w:tabs>
                <w:tab w:val="clear" w:pos="765"/>
              </w:tabs>
              <w:spacing w:line="240" w:lineRule="atLeast"/>
              <w:ind w:left="-108" w:right="-11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462A16">
              <w:rPr>
                <w:rFonts w:ascii="Angsana New" w:hAnsi="Angsana New" w:cs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35,52</w:t>
            </w:r>
            <w:r w:rsidR="00B765A4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(79)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233,117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2566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bottom w:val="doub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55,038</w:t>
            </w:r>
          </w:p>
        </w:tc>
      </w:tr>
      <w:tr w:rsidR="00462A16" w:rsidRPr="00817D56" w:rsidTr="00913ADC">
        <w:trPr>
          <w:gridAfter w:val="1"/>
          <w:wAfter w:w="252" w:type="dxa"/>
        </w:trPr>
        <w:tc>
          <w:tcPr>
            <w:tcW w:w="4770" w:type="dxa"/>
            <w:gridSpan w:val="2"/>
            <w:shd w:val="clear" w:color="auto" w:fill="auto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260" w:type="dxa"/>
            <w:gridSpan w:val="2"/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</w:tcPr>
          <w:p w:rsidR="00462A16" w:rsidRPr="00817D56" w:rsidRDefault="00462A16" w:rsidP="00462A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1440" w:right="-115" w:hanging="14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462A16" w:rsidRPr="00817D56" w:rsidRDefault="00462A16" w:rsidP="00462A16">
            <w:pPr>
              <w:pStyle w:val="acctfourfigures"/>
              <w:tabs>
                <w:tab w:val="clear" w:pos="765"/>
                <w:tab w:val="decimal" w:pos="1062"/>
              </w:tabs>
              <w:spacing w:line="240" w:lineRule="atLeast"/>
              <w:ind w:left="-108" w:right="-115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53,24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</w:tr>
    </w:tbl>
    <w:p w:rsidR="008B2CD3" w:rsidRPr="00817D56" w:rsidRDefault="008B2CD3" w:rsidP="004D7E4A">
      <w:pPr>
        <w:rPr>
          <w:rFonts w:cstheme="minorBidi"/>
          <w:sz w:val="28"/>
          <w:szCs w:val="28"/>
        </w:rPr>
      </w:pPr>
    </w:p>
    <w:p w:rsidR="005561AE" w:rsidRPr="00817D56" w:rsidRDefault="005561AE" w:rsidP="004D7E4A">
      <w:pPr>
        <w:rPr>
          <w:rFonts w:cstheme="minorBidi"/>
          <w:sz w:val="28"/>
          <w:szCs w:val="28"/>
        </w:rPr>
      </w:pPr>
    </w:p>
    <w:p w:rsidR="005561AE" w:rsidRPr="00817D56" w:rsidRDefault="005561AE" w:rsidP="004D7E4A">
      <w:pPr>
        <w:rPr>
          <w:rFonts w:cstheme="minorBidi"/>
          <w:sz w:val="28"/>
          <w:szCs w:val="28"/>
        </w:rPr>
      </w:pPr>
    </w:p>
    <w:p w:rsidR="005561AE" w:rsidRPr="00817D56" w:rsidRDefault="005561AE" w:rsidP="004D7E4A">
      <w:pPr>
        <w:rPr>
          <w:rFonts w:cstheme="minorBidi"/>
          <w:sz w:val="28"/>
          <w:szCs w:val="28"/>
        </w:rPr>
      </w:pPr>
    </w:p>
    <w:p w:rsidR="004F5AEA" w:rsidRPr="00817D56" w:rsidRDefault="000F4638" w:rsidP="004F5AEA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sz w:val="30"/>
          <w:szCs w:val="30"/>
          <w:u w:val="none"/>
        </w:rPr>
        <w:t>6</w:t>
      </w:r>
      <w:r w:rsidR="004F5AEA" w:rsidRPr="00817D56">
        <w:rPr>
          <w:rFonts w:ascii="Angsana New" w:hAnsi="Angsana New"/>
          <w:sz w:val="30"/>
          <w:szCs w:val="30"/>
          <w:u w:val="none"/>
        </w:rPr>
        <w:tab/>
      </w:r>
      <w:r w:rsidR="004F5AEA" w:rsidRPr="00817D56">
        <w:rPr>
          <w:rFonts w:ascii="Angsana New" w:hAnsi="Angsana New" w:hint="cs"/>
          <w:sz w:val="30"/>
          <w:szCs w:val="30"/>
          <w:u w:val="none"/>
          <w:cs/>
        </w:rPr>
        <w:t>หนี้สินที่มีภาระดอกเบี้ย</w:t>
      </w:r>
    </w:p>
    <w:p w:rsidR="006E77D0" w:rsidRPr="00817D56" w:rsidRDefault="006E77D0" w:rsidP="006E77D0">
      <w:pPr>
        <w:rPr>
          <w:sz w:val="30"/>
          <w:szCs w:val="30"/>
        </w:rPr>
      </w:pPr>
    </w:p>
    <w:p w:rsidR="006E77D0" w:rsidRPr="00817D56" w:rsidRDefault="006E77D0" w:rsidP="006E77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นโยบายการบัญชี</w:t>
      </w:r>
    </w:p>
    <w:p w:rsidR="004F5AEA" w:rsidRPr="00817D56" w:rsidRDefault="006E77D0" w:rsidP="006E77D0">
      <w:pPr>
        <w:tabs>
          <w:tab w:val="clear" w:pos="227"/>
          <w:tab w:val="clear" w:pos="454"/>
          <w:tab w:val="clear" w:pos="680"/>
          <w:tab w:val="clear" w:pos="907"/>
        </w:tabs>
        <w:ind w:firstLine="540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กลุ่มบริษัทรับรู้รายการและวัดมูลค่า</w:t>
      </w:r>
      <w:r w:rsidRPr="00817D56">
        <w:rPr>
          <w:rFonts w:ascii="Angsana New" w:hAnsi="Angsana New" w:cs="Angsana New"/>
          <w:sz w:val="30"/>
          <w:szCs w:val="30"/>
          <w:cs/>
        </w:rPr>
        <w:t>หนี้สินทางการเงิน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ตามที่เปิดเผย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ในหมายเหตุข้อ </w:t>
      </w:r>
      <w:r w:rsidR="000F4638" w:rsidRPr="00817D56">
        <w:rPr>
          <w:rFonts w:ascii="Angsana New" w:hAnsi="Angsana New" w:cs="Angsana New"/>
          <w:sz w:val="30"/>
          <w:szCs w:val="30"/>
        </w:rPr>
        <w:t>2</w:t>
      </w:r>
      <w:r w:rsidR="005A7203">
        <w:rPr>
          <w:rFonts w:ascii="Angsana New" w:hAnsi="Angsana New" w:cs="Angsana New"/>
          <w:sz w:val="30"/>
          <w:szCs w:val="30"/>
        </w:rPr>
        <w:t>3</w:t>
      </w:r>
    </w:p>
    <w:p w:rsidR="006E77D0" w:rsidRPr="00817D56" w:rsidRDefault="006E77D0" w:rsidP="006E77D0">
      <w:pPr>
        <w:rPr>
          <w:rFonts w:ascii="Angsana New" w:hAnsi="Angsana New" w:cs="Angsana New"/>
          <w:sz w:val="30"/>
          <w:szCs w:val="30"/>
        </w:rPr>
      </w:pPr>
    </w:p>
    <w:tbl>
      <w:tblPr>
        <w:tblW w:w="9151" w:type="dxa"/>
        <w:tblInd w:w="558" w:type="dxa"/>
        <w:tblLook w:val="01E0"/>
      </w:tblPr>
      <w:tblGrid>
        <w:gridCol w:w="3957"/>
        <w:gridCol w:w="269"/>
        <w:gridCol w:w="1009"/>
        <w:gridCol w:w="268"/>
        <w:gridCol w:w="1039"/>
        <w:gridCol w:w="268"/>
        <w:gridCol w:w="1034"/>
        <w:gridCol w:w="268"/>
        <w:gridCol w:w="1039"/>
      </w:tblGrid>
      <w:tr w:rsidR="004F5AEA" w:rsidRPr="00817D56" w:rsidTr="0011238E">
        <w:trPr>
          <w:tblHeader/>
        </w:trPr>
        <w:tc>
          <w:tcPr>
            <w:tcW w:w="3957" w:type="dxa"/>
          </w:tcPr>
          <w:p w:rsidR="004F5AEA" w:rsidRPr="00817D56" w:rsidRDefault="004F5AEA" w:rsidP="004C6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9" w:type="dxa"/>
          </w:tcPr>
          <w:p w:rsidR="004F5AEA" w:rsidRPr="00817D56" w:rsidRDefault="004F5AEA" w:rsidP="004C60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16" w:type="dxa"/>
            <w:gridSpan w:val="3"/>
          </w:tcPr>
          <w:p w:rsidR="004F5AEA" w:rsidRPr="00817D56" w:rsidRDefault="004F5AEA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8" w:type="dxa"/>
          </w:tcPr>
          <w:p w:rsidR="004F5AEA" w:rsidRPr="00817D56" w:rsidRDefault="004F5AEA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1" w:type="dxa"/>
            <w:gridSpan w:val="3"/>
          </w:tcPr>
          <w:p w:rsidR="004F5AEA" w:rsidRPr="00817D56" w:rsidRDefault="004F5AEA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D7990" w:rsidRPr="00817D56" w:rsidTr="0011238E">
        <w:trPr>
          <w:tblHeader/>
        </w:trPr>
        <w:tc>
          <w:tcPr>
            <w:tcW w:w="3957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9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:rsidR="009D7990" w:rsidRPr="00817D56" w:rsidRDefault="000F4638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9D7990" w:rsidRPr="00817D56" w:rsidRDefault="000F4638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</w:tcPr>
          <w:p w:rsidR="009D7990" w:rsidRPr="00817D56" w:rsidRDefault="000F4638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9D7990" w:rsidRPr="00817D56" w:rsidRDefault="000F4638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9D7990" w:rsidRPr="00817D56" w:rsidTr="0011238E">
        <w:trPr>
          <w:tblHeader/>
        </w:trPr>
        <w:tc>
          <w:tcPr>
            <w:tcW w:w="3957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69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25" w:type="dxa"/>
            <w:gridSpan w:val="7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D7990" w:rsidRPr="00817D56" w:rsidTr="0011238E">
        <w:tc>
          <w:tcPr>
            <w:tcW w:w="3957" w:type="dxa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269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9D7990" w:rsidRPr="00817D56" w:rsidTr="0011238E">
        <w:tc>
          <w:tcPr>
            <w:tcW w:w="3957" w:type="dxa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69" w:type="dxa"/>
          </w:tcPr>
          <w:p w:rsidR="009D7990" w:rsidRPr="00817D56" w:rsidRDefault="009D7990" w:rsidP="009D7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9D7990" w:rsidRPr="00817D56" w:rsidRDefault="009D7990" w:rsidP="009D79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9D7990" w:rsidRPr="00817D56" w:rsidRDefault="009D7990" w:rsidP="009D799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>240,000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5</w:t>
            </w:r>
            <w:r w:rsidRPr="00817D56"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  <w:t>15,499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>240,000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225,499</w:t>
            </w: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สินเชื่อเพื่อการส่งออก</w:t>
            </w: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>756,000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765,000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214,000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345,000</w:t>
            </w: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</w:rPr>
              <w:t>996,000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</w:rPr>
              <w:t>1,280,499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C5268A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</w:rPr>
              <w:t>454,000</w:t>
            </w: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sz w:val="30"/>
                <w:szCs w:val="30"/>
              </w:rPr>
              <w:t>570,499</w:t>
            </w: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16"/>
                <w:szCs w:val="16"/>
              </w:rPr>
            </w:pPr>
          </w:p>
        </w:tc>
      </w:tr>
      <w:tr w:rsidR="0011238E" w:rsidRPr="00817D56" w:rsidTr="0011238E">
        <w:tc>
          <w:tcPr>
            <w:tcW w:w="3957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เงินกู้ยืมระยะยาว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จากสถาบันการเงิน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269" w:type="dxa"/>
          </w:tcPr>
          <w:p w:rsidR="0011238E" w:rsidRPr="00817D56" w:rsidRDefault="0011238E" w:rsidP="001123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DD1AEE" w:rsidRPr="00817D56" w:rsidTr="00C5268A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162" w:hanging="16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 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68,490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425,348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>66,600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  <w:t>294,588</w:t>
            </w:r>
          </w:p>
        </w:tc>
      </w:tr>
      <w:tr w:rsidR="00DD1AEE" w:rsidRPr="00817D56" w:rsidTr="00C5268A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576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110,000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582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D1AEE" w:rsidRPr="00817D56" w:rsidTr="00C5268A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13,494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6,279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5,662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3,781</w:t>
            </w:r>
          </w:p>
        </w:tc>
      </w:tr>
      <w:tr w:rsidR="00DD1AEE" w:rsidRPr="00817D56" w:rsidTr="0011238E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รวมหนี้สินที่มี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ภาระ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ดอกเบี้ย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1,077,984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1,712,126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636,262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868,868</w:t>
            </w:r>
          </w:p>
        </w:tc>
      </w:tr>
      <w:tr w:rsidR="00DD1AEE" w:rsidRPr="00817D56" w:rsidTr="0011238E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16"/>
                <w:szCs w:val="16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DD1AEE" w:rsidRPr="00817D56" w:rsidTr="0011238E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378C" w:rsidRPr="00817D56" w:rsidTr="0011238E">
        <w:tc>
          <w:tcPr>
            <w:tcW w:w="395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เงินกู้ยืมระยะยาว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จากสถาบันการเงิน</w:t>
            </w:r>
          </w:p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69" w:type="dxa"/>
          </w:tcPr>
          <w:p w:rsidR="006C378C" w:rsidRPr="00817D56" w:rsidRDefault="006C378C" w:rsidP="006C37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51,671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502,519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46,100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495,005</w:t>
            </w:r>
          </w:p>
        </w:tc>
      </w:tr>
      <w:tr w:rsidR="006C378C" w:rsidRPr="00817D56" w:rsidTr="0011238E">
        <w:tc>
          <w:tcPr>
            <w:tcW w:w="395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69" w:type="dxa"/>
          </w:tcPr>
          <w:p w:rsidR="006C378C" w:rsidRPr="00817D56" w:rsidRDefault="006C378C" w:rsidP="006C37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0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33,809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12,581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9,830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9" w:type="dxa"/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5,653</w:t>
            </w:r>
          </w:p>
        </w:tc>
      </w:tr>
      <w:tr w:rsidR="006C378C" w:rsidRPr="00817D56" w:rsidTr="0011238E">
        <w:tc>
          <w:tcPr>
            <w:tcW w:w="395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รวมหนี้สินที่มี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ภาระ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ดอกเบี้ยไม่หมุนเวียน</w:t>
            </w:r>
          </w:p>
        </w:tc>
        <w:tc>
          <w:tcPr>
            <w:tcW w:w="269" w:type="dxa"/>
          </w:tcPr>
          <w:p w:rsidR="006C378C" w:rsidRPr="00817D56" w:rsidRDefault="006C378C" w:rsidP="006C37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85,480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515,100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55,930</w:t>
            </w:r>
          </w:p>
        </w:tc>
        <w:tc>
          <w:tcPr>
            <w:tcW w:w="268" w:type="dxa"/>
            <w:shd w:val="clear" w:color="auto" w:fill="auto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C378C" w:rsidRPr="00817D56" w:rsidRDefault="006C378C" w:rsidP="006C378C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500,658</w:t>
            </w:r>
          </w:p>
        </w:tc>
      </w:tr>
      <w:tr w:rsidR="00DD1AEE" w:rsidRPr="00817D56" w:rsidTr="0011238E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DD1AEE" w:rsidRPr="00817D56" w:rsidTr="0011238E">
        <w:tc>
          <w:tcPr>
            <w:tcW w:w="3957" w:type="dxa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" w:type="dxa"/>
          </w:tcPr>
          <w:p w:rsidR="00DD1AEE" w:rsidRPr="00817D56" w:rsidRDefault="00DD1AEE" w:rsidP="00DD1A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6C378C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1,163,464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2,227,226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6C378C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692,192</w:t>
            </w:r>
          </w:p>
        </w:tc>
        <w:tc>
          <w:tcPr>
            <w:tcW w:w="268" w:type="dxa"/>
            <w:shd w:val="clear" w:color="auto" w:fill="auto"/>
          </w:tcPr>
          <w:p w:rsidR="00DD1AEE" w:rsidRPr="00817D56" w:rsidRDefault="00DD1AEE" w:rsidP="00DD1A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D1AEE" w:rsidRPr="00817D56" w:rsidRDefault="00DD1AEE" w:rsidP="00DD1AEE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08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1,369,526</w:t>
            </w:r>
          </w:p>
        </w:tc>
      </w:tr>
    </w:tbl>
    <w:p w:rsidR="009144EA" w:rsidRPr="00817D56" w:rsidRDefault="009144EA" w:rsidP="00FC27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16"/>
          <w:szCs w:val="16"/>
          <w:lang w:bidi="th-TH"/>
        </w:rPr>
      </w:pPr>
    </w:p>
    <w:p w:rsidR="00254C49" w:rsidRPr="00817D56" w:rsidRDefault="00254C49" w:rsidP="00FC27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16"/>
          <w:szCs w:val="16"/>
          <w:lang w:bidi="th-TH"/>
        </w:rPr>
      </w:pPr>
    </w:p>
    <w:p w:rsidR="00254C49" w:rsidRPr="00817D56" w:rsidRDefault="00254C49" w:rsidP="00FC27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16"/>
          <w:szCs w:val="16"/>
          <w:lang w:bidi="th-TH"/>
        </w:rPr>
      </w:pPr>
    </w:p>
    <w:p w:rsidR="00254C49" w:rsidRPr="00817D56" w:rsidRDefault="00254C49" w:rsidP="00FC27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16"/>
          <w:szCs w:val="16"/>
          <w:lang w:bidi="th-TH"/>
        </w:rPr>
      </w:pPr>
    </w:p>
    <w:tbl>
      <w:tblPr>
        <w:tblW w:w="9180" w:type="dxa"/>
        <w:tblInd w:w="558" w:type="dxa"/>
        <w:tblLook w:val="01E0"/>
      </w:tblPr>
      <w:tblGrid>
        <w:gridCol w:w="4230"/>
        <w:gridCol w:w="990"/>
        <w:gridCol w:w="270"/>
        <w:gridCol w:w="990"/>
        <w:gridCol w:w="270"/>
        <w:gridCol w:w="1080"/>
        <w:gridCol w:w="270"/>
        <w:gridCol w:w="1080"/>
      </w:tblGrid>
      <w:tr w:rsidR="003B6569" w:rsidRPr="00817D56" w:rsidTr="004C6022">
        <w:tc>
          <w:tcPr>
            <w:tcW w:w="4230" w:type="dxa"/>
            <w:shd w:val="clear" w:color="auto" w:fill="auto"/>
          </w:tcPr>
          <w:p w:rsidR="003B6569" w:rsidRPr="00817D56" w:rsidRDefault="00741CFF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</w:t>
            </w:r>
            <w:r w:rsidR="00BB0686"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ที่ใช้เป็นหลักประกันหนี้สิน</w:t>
            </w:r>
          </w:p>
        </w:tc>
        <w:tc>
          <w:tcPr>
            <w:tcW w:w="2250" w:type="dxa"/>
            <w:gridSpan w:val="3"/>
          </w:tcPr>
          <w:p w:rsidR="003B6569" w:rsidRPr="00817D56" w:rsidRDefault="003B6569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3B6569" w:rsidRPr="00817D56" w:rsidRDefault="003B6569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3B6569" w:rsidRPr="00817D56" w:rsidRDefault="003B6569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B1FE1" w:rsidRPr="00817D56" w:rsidTr="004C6022">
        <w:tc>
          <w:tcPr>
            <w:tcW w:w="4230" w:type="dxa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 xml:space="preserve">    ณ วันที่ </w:t>
            </w:r>
            <w:r w:rsidR="000F4638"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990" w:type="dxa"/>
            <w:shd w:val="clear" w:color="auto" w:fill="auto"/>
          </w:tcPr>
          <w:p w:rsidR="005B1FE1" w:rsidRPr="00817D56" w:rsidRDefault="000F4638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5B1FE1" w:rsidRPr="00817D56" w:rsidRDefault="000F4638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1FE1" w:rsidRPr="00817D56" w:rsidRDefault="000F4638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01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B1FE1" w:rsidRPr="00817D56" w:rsidRDefault="000F4638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1238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5B1FE1" w:rsidRPr="00817D56" w:rsidTr="004C6022">
        <w:tc>
          <w:tcPr>
            <w:tcW w:w="4230" w:type="dxa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:rsidR="005B1FE1" w:rsidRPr="00817D56" w:rsidRDefault="005B1FE1" w:rsidP="005B1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1238E" w:rsidRPr="00817D56" w:rsidTr="004C6022">
        <w:tc>
          <w:tcPr>
            <w:tcW w:w="4230" w:type="dxa"/>
          </w:tcPr>
          <w:p w:rsidR="0011238E" w:rsidRPr="00817D56" w:rsidRDefault="0011238E" w:rsidP="0011238E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ที่ดินอาคาร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990" w:type="dxa"/>
            <w:shd w:val="clear" w:color="auto" w:fill="auto"/>
          </w:tcPr>
          <w:p w:rsidR="0011238E" w:rsidRPr="00817D56" w:rsidRDefault="00F6086E" w:rsidP="0011238E">
            <w:pPr>
              <w:pStyle w:val="acctfourfigures"/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372,651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1238E" w:rsidRPr="00817D56" w:rsidRDefault="0011238E" w:rsidP="0011238E">
            <w:pPr>
              <w:pStyle w:val="acctfourfigures"/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453,086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1238E" w:rsidRPr="00817D56" w:rsidRDefault="006C378C" w:rsidP="0011238E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11238E" w:rsidRPr="00817D56" w:rsidTr="004C6022">
        <w:tc>
          <w:tcPr>
            <w:tcW w:w="4230" w:type="dxa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238E" w:rsidRPr="00817D56" w:rsidRDefault="00F6086E" w:rsidP="0011238E">
            <w:pPr>
              <w:pStyle w:val="acctfourfigures"/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372,651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238E" w:rsidRPr="00817D56" w:rsidRDefault="0011238E" w:rsidP="0011238E">
            <w:pPr>
              <w:pStyle w:val="acctfourfigures"/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453,086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238E" w:rsidRPr="00817D56" w:rsidRDefault="006C378C" w:rsidP="0011238E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11238E" w:rsidRPr="00817D56" w:rsidRDefault="0011238E" w:rsidP="001123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1238E" w:rsidRPr="00817D56" w:rsidRDefault="0011238E" w:rsidP="0011238E">
            <w:pPr>
              <w:pStyle w:val="acctfourfigures"/>
              <w:tabs>
                <w:tab w:val="clear" w:pos="765"/>
                <w:tab w:val="decimal" w:pos="499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254C49" w:rsidRPr="00817D56" w:rsidRDefault="003B6569" w:rsidP="00C770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</w:rPr>
        <w:tab/>
      </w:r>
    </w:p>
    <w:p w:rsidR="00CA7008" w:rsidRPr="0038506F" w:rsidRDefault="00254C49" w:rsidP="003850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</w:rPr>
        <w:tab/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  <w:r w:rsidR="00FD025C">
        <w:rPr>
          <w:rFonts w:ascii="Angsana New" w:hAnsi="Angsana New" w:cs="Angsana New"/>
          <w:spacing w:val="-4"/>
          <w:sz w:val="30"/>
          <w:szCs w:val="30"/>
        </w:rPr>
        <w:t>6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>.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ab/>
      </w:r>
      <w:r w:rsidR="003B6569"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ภายใต้สัญญาเงินกู้ยืมระยะยาวจากธนาคารของบริษัท เคซีอี อีเลคโทรนิคส์ จำกัด (มหาชน) บริษัทจะต้องปฏิบัติตามเงื่อนไขต่างๆ รวมถึงการดำรงอัตราส่วนหนี้สินที่มีดอกเบี้ยต่อทุน 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 xml:space="preserve">(Debt to Equity Ratio) </w:t>
      </w:r>
      <w:r w:rsidR="003B6569"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ไม่เกิน 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2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>: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  <w:r w:rsidR="003B6569"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และอัตราส่วนความสามารถในการชำระหนี้ 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 xml:space="preserve">(Debt Service Coverage Ratio) </w:t>
      </w:r>
      <w:r w:rsidR="003B6569"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ไม่น้อยกว่า 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>.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25</w:t>
      </w:r>
      <w:r w:rsidR="003B6569" w:rsidRPr="00817D56">
        <w:rPr>
          <w:rFonts w:ascii="Angsana New" w:hAnsi="Angsana New" w:cs="Angsana New"/>
          <w:spacing w:val="-4"/>
          <w:sz w:val="30"/>
          <w:szCs w:val="30"/>
        </w:rPr>
        <w:t>: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</w:p>
    <w:p w:rsidR="00D67444" w:rsidRPr="00817D56" w:rsidRDefault="00D67444" w:rsidP="00D674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D737DA" w:rsidRPr="00817D56" w:rsidRDefault="00E9623B" w:rsidP="00D737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/>
          <w:spacing w:val="-4"/>
          <w:sz w:val="30"/>
          <w:szCs w:val="30"/>
        </w:rPr>
        <w:tab/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1</w:t>
      </w:r>
      <w:r w:rsidR="00FD025C">
        <w:rPr>
          <w:rFonts w:ascii="Angsana New" w:hAnsi="Angsana New" w:cs="Angsana New"/>
          <w:spacing w:val="-4"/>
          <w:sz w:val="30"/>
          <w:szCs w:val="30"/>
        </w:rPr>
        <w:t>6</w:t>
      </w:r>
      <w:r w:rsidRPr="00817D56">
        <w:rPr>
          <w:rFonts w:ascii="Angsana New" w:hAnsi="Angsana New" w:cs="Angsana New"/>
          <w:spacing w:val="-4"/>
          <w:sz w:val="30"/>
          <w:szCs w:val="30"/>
        </w:rPr>
        <w:t>.</w:t>
      </w:r>
      <w:r w:rsidR="0038506F">
        <w:rPr>
          <w:rFonts w:ascii="Angsana New" w:hAnsi="Angsana New" w:cs="Angsana New"/>
          <w:spacing w:val="-4"/>
          <w:sz w:val="30"/>
          <w:szCs w:val="30"/>
        </w:rPr>
        <w:t>2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ab/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เงินกู้ยืมระยะยาวจากธนาคารของบริษัท </w:t>
      </w:r>
      <w:r w:rsidR="00A4580F" w:rsidRPr="00817D56">
        <w:rPr>
          <w:rFonts w:ascii="Angsana New" w:hAnsi="Angsana New" w:cs="Angsana New" w:hint="cs"/>
          <w:sz w:val="30"/>
          <w:szCs w:val="30"/>
          <w:cs/>
        </w:rPr>
        <w:t xml:space="preserve">เคซีอี </w:t>
      </w:r>
      <w:r w:rsidRPr="00817D56">
        <w:rPr>
          <w:rFonts w:ascii="Angsana New" w:hAnsi="Angsana New" w:cs="Angsana New" w:hint="cs"/>
          <w:sz w:val="30"/>
          <w:szCs w:val="30"/>
          <w:cs/>
        </w:rPr>
        <w:t>อเมริกา พาร์ทเนอร์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จำกัด ซึ่งเป็นบริษัทย่อย</w:t>
      </w:r>
      <w:r w:rsidRPr="00817D56">
        <w:rPr>
          <w:rFonts w:ascii="Angsana New" w:hAnsi="Angsana New" w:cs="Angsana New" w:hint="cs"/>
          <w:sz w:val="30"/>
          <w:szCs w:val="30"/>
          <w:cs/>
        </w:rPr>
        <w:t>ทางอ้อม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เป็นเงินกู้ยืมสกุลเงินเหรียญสหรัฐอเมริกา มีอัตราดอกเบี้ย</w:t>
      </w:r>
      <w:r w:rsidRPr="00817D56">
        <w:rPr>
          <w:rFonts w:ascii="Angsana New" w:hAnsi="Angsana New" w:cs="Angsana New" w:hint="cs"/>
          <w:sz w:val="30"/>
          <w:szCs w:val="30"/>
          <w:cs/>
        </w:rPr>
        <w:t>คงที่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ร้อยละตามที่กำหนดในสัญญา </w:t>
      </w:r>
      <w:r w:rsidRPr="00817D56">
        <w:rPr>
          <w:rFonts w:ascii="Angsana New" w:hAnsi="Angsana New" w:cs="Angsana New" w:hint="cs"/>
          <w:sz w:val="30"/>
          <w:szCs w:val="30"/>
          <w:cs/>
        </w:rPr>
        <w:t>ค้ำประกันโดยการจดจำนองที่ดินพร้อมสิ่งปลูกสร้างของบริษัทย่อยดังกล่าวและภายใต้สัญญาเงินกู้ บริษัทย่อยจะต้องปฏิบัติตามเงื่อนไขต่างๆ ตามที่กำหนดในสัญญา</w:t>
      </w:r>
    </w:p>
    <w:p w:rsidR="00804CF9" w:rsidRPr="00817D56" w:rsidRDefault="00804CF9" w:rsidP="003B6569">
      <w:pPr>
        <w:rPr>
          <w:rFonts w:ascii="Angsana New" w:hAnsi="Angsana New" w:cs="Angsana New"/>
          <w:sz w:val="30"/>
          <w:szCs w:val="30"/>
        </w:rPr>
      </w:pPr>
    </w:p>
    <w:p w:rsidR="00804CF9" w:rsidRPr="00817D56" w:rsidRDefault="00D737DA" w:rsidP="001274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</w:rPr>
        <w:tab/>
      </w:r>
    </w:p>
    <w:p w:rsidR="00127422" w:rsidRPr="00817D56" w:rsidRDefault="00127422" w:rsidP="001274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080" w:right="72" w:hanging="1080"/>
        <w:jc w:val="thaiDistribute"/>
        <w:rPr>
          <w:rFonts w:ascii="Angsana New" w:hAnsi="Angsana New" w:cs="Angsana New"/>
          <w:sz w:val="30"/>
          <w:szCs w:val="30"/>
        </w:rPr>
        <w:sectPr w:rsidR="00127422" w:rsidRPr="00817D56" w:rsidSect="00B56629">
          <w:headerReference w:type="default" r:id="rId20"/>
          <w:pgSz w:w="11909" w:h="16834" w:code="9"/>
          <w:pgMar w:top="691" w:right="1152" w:bottom="576" w:left="1152" w:header="720" w:footer="706" w:gutter="0"/>
          <w:cols w:space="708"/>
          <w:docGrid w:linePitch="360"/>
        </w:sectPr>
      </w:pPr>
    </w:p>
    <w:p w:rsidR="004D7E4A" w:rsidRPr="00817D56" w:rsidRDefault="004D7E4A" w:rsidP="005366E9">
      <w:pPr>
        <w:pStyle w:val="block"/>
        <w:spacing w:after="0"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lastRenderedPageBreak/>
        <w:t>รายละเอียดเงินกู้ยืมระยะยาวจากธนาคาร ณ วันที่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31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ธันวาคม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256</w:t>
      </w:r>
      <w:r w:rsidR="0011238E" w:rsidRPr="00817D56">
        <w:rPr>
          <w:rFonts w:ascii="Angsana New" w:hAnsi="Angsana New"/>
          <w:sz w:val="30"/>
          <w:szCs w:val="30"/>
          <w:lang w:val="en-US" w:bidi="th-TH"/>
        </w:rPr>
        <w:t>7</w:t>
      </w:r>
      <w:r w:rsidR="00F0068C" w:rsidRPr="00817D56">
        <w:rPr>
          <w:rFonts w:ascii="Angsana New" w:hAnsi="Angsana New"/>
          <w:sz w:val="30"/>
          <w:szCs w:val="30"/>
          <w:cs/>
          <w:lang w:bidi="th-TH"/>
        </w:rPr>
        <w:t xml:space="preserve">และ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256</w:t>
      </w:r>
      <w:r w:rsidR="0011238E" w:rsidRPr="00817D56">
        <w:rPr>
          <w:rFonts w:ascii="Angsana New" w:hAnsi="Angsana New"/>
          <w:sz w:val="30"/>
          <w:szCs w:val="30"/>
          <w:lang w:val="en-US" w:bidi="th-TH"/>
        </w:rPr>
        <w:t>6</w:t>
      </w:r>
      <w:r w:rsidR="005366E9" w:rsidRPr="00817D56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p w:rsidR="005366E9" w:rsidRPr="00817D56" w:rsidRDefault="005366E9" w:rsidP="005366E9">
      <w:pPr>
        <w:pStyle w:val="block"/>
        <w:spacing w:after="0" w:line="240" w:lineRule="atLeast"/>
        <w:ind w:left="54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15225" w:type="dxa"/>
        <w:tblInd w:w="18" w:type="dxa"/>
        <w:tblLayout w:type="fixed"/>
        <w:tblLook w:val="04A0"/>
      </w:tblPr>
      <w:tblGrid>
        <w:gridCol w:w="535"/>
        <w:gridCol w:w="268"/>
        <w:gridCol w:w="1807"/>
        <w:gridCol w:w="270"/>
        <w:gridCol w:w="900"/>
        <w:gridCol w:w="270"/>
        <w:gridCol w:w="990"/>
        <w:gridCol w:w="236"/>
        <w:gridCol w:w="934"/>
        <w:gridCol w:w="270"/>
        <w:gridCol w:w="900"/>
        <w:gridCol w:w="236"/>
        <w:gridCol w:w="934"/>
        <w:gridCol w:w="270"/>
        <w:gridCol w:w="810"/>
        <w:gridCol w:w="236"/>
        <w:gridCol w:w="934"/>
        <w:gridCol w:w="236"/>
        <w:gridCol w:w="2156"/>
        <w:gridCol w:w="236"/>
        <w:gridCol w:w="792"/>
        <w:gridCol w:w="239"/>
        <w:gridCol w:w="740"/>
        <w:gridCol w:w="26"/>
      </w:tblGrid>
      <w:tr w:rsidR="004D7E4A" w:rsidRPr="00817D56" w:rsidTr="00D51A6E">
        <w:trPr>
          <w:gridAfter w:val="1"/>
          <w:wAfter w:w="26" w:type="dxa"/>
          <w:tblHeader/>
        </w:trPr>
        <w:tc>
          <w:tcPr>
            <w:tcW w:w="535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จำนวนเงินกู้ยืมระยะยาว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333" w:type="dxa"/>
            <w:gridSpan w:val="7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เงื่อนไขที่สำคัญของสัญญาเงินกู้ยืม</w:t>
            </w:r>
          </w:p>
        </w:tc>
      </w:tr>
      <w:tr w:rsidR="004F2747" w:rsidRPr="00817D56" w:rsidTr="00D51A6E">
        <w:trPr>
          <w:gridAfter w:val="1"/>
          <w:wAfter w:w="26" w:type="dxa"/>
          <w:tblHeader/>
        </w:trPr>
        <w:tc>
          <w:tcPr>
            <w:tcW w:w="535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D7E4A" w:rsidRPr="00817D56" w:rsidRDefault="000F4638" w:rsidP="00254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992046" w:rsidRPr="00817D56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</w:tcPr>
          <w:p w:rsidR="004D7E4A" w:rsidRPr="00817D56" w:rsidRDefault="000F4638" w:rsidP="00254D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11238E" w:rsidRPr="00817D56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333" w:type="dxa"/>
            <w:gridSpan w:val="7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F2747" w:rsidRPr="00817D56" w:rsidTr="00D51A6E">
        <w:trPr>
          <w:tblHeader/>
        </w:trPr>
        <w:tc>
          <w:tcPr>
            <w:tcW w:w="535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ส่วนที่ถึง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ส่วนที่ถึง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ส่วนที่ถึง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ส่วนที่ถึง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2747" w:rsidRPr="00817D56" w:rsidTr="00D51A6E">
        <w:trPr>
          <w:tblHeader/>
        </w:trPr>
        <w:tc>
          <w:tcPr>
            <w:tcW w:w="535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กำหนดชำระ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กำหนดชำระ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กำหนดชำระ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กำหนดชำระ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ระยะเวลา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ชำระคืน</w:t>
            </w:r>
          </w:p>
        </w:tc>
        <w:tc>
          <w:tcPr>
            <w:tcW w:w="239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ชำระ</w:t>
            </w:r>
          </w:p>
        </w:tc>
      </w:tr>
      <w:tr w:rsidR="004F2747" w:rsidRPr="00817D56" w:rsidTr="00D51A6E">
        <w:trPr>
          <w:tblHeader/>
        </w:trPr>
        <w:tc>
          <w:tcPr>
            <w:tcW w:w="535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7" w:right="-10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ลำดับที่</w:t>
            </w: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วันที่ทำสัญญา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ภายในหนึ่งปี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เกินกว่าหนึ่งปี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ภายในหนึ่งปี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เกินกว่าหนึ่งปี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5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239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bottom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</w:tr>
      <w:tr w:rsidR="004F2747" w:rsidRPr="00817D56" w:rsidTr="00D51A6E">
        <w:trPr>
          <w:tblHeader/>
        </w:trPr>
        <w:tc>
          <w:tcPr>
            <w:tcW w:w="535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8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</w:tcBorders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2747" w:rsidRPr="00817D56" w:rsidTr="00D51A6E">
        <w:tc>
          <w:tcPr>
            <w:tcW w:w="2610" w:type="dxa"/>
            <w:gridSpan w:val="3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บริษัท</w:t>
            </w: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4D7E4A" w:rsidRPr="00817D56" w:rsidRDefault="004D7E4A" w:rsidP="00B62D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C378C" w:rsidRPr="00817D56" w:rsidTr="00602717">
        <w:tc>
          <w:tcPr>
            <w:tcW w:w="535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1.</w:t>
            </w:r>
          </w:p>
        </w:tc>
        <w:tc>
          <w:tcPr>
            <w:tcW w:w="268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พฤษภาคม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ind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20,000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20,000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40,000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</w:tabs>
              <w:ind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THB FIX </w:t>
            </w:r>
            <w:r w:rsidRPr="00817D56">
              <w:rPr>
                <w:rFonts w:ascii="Angsana New" w:hAnsi="Angsana New" w:cs="Angsana New" w:hint="cs"/>
                <w:spacing w:val="-4"/>
                <w:sz w:val="24"/>
                <w:szCs w:val="24"/>
                <w:cs/>
              </w:rPr>
              <w:t>+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</w:tr>
      <w:tr w:rsidR="006C378C" w:rsidRPr="00817D56" w:rsidTr="00602717">
        <w:trPr>
          <w:trHeight w:val="333"/>
        </w:trPr>
        <w:tc>
          <w:tcPr>
            <w:tcW w:w="535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2.</w:t>
            </w:r>
          </w:p>
        </w:tc>
        <w:tc>
          <w:tcPr>
            <w:tcW w:w="268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พฤษภาคม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188,788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257,305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446,093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</w:tabs>
              <w:ind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SOFR + CAS +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</w:tr>
      <w:tr w:rsidR="006C378C" w:rsidRPr="00817D56" w:rsidTr="00602717">
        <w:trPr>
          <w:trHeight w:val="333"/>
        </w:trPr>
        <w:tc>
          <w:tcPr>
            <w:tcW w:w="535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3.</w:t>
            </w:r>
          </w:p>
        </w:tc>
        <w:tc>
          <w:tcPr>
            <w:tcW w:w="268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พฤศจิกายน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4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7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52,500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105,000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157,500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</w:tabs>
              <w:ind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BIBOR 3M +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</w:tr>
      <w:tr w:rsidR="006C378C" w:rsidRPr="00817D56" w:rsidTr="00602717">
        <w:trPr>
          <w:trHeight w:val="333"/>
        </w:trPr>
        <w:tc>
          <w:tcPr>
            <w:tcW w:w="535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4.</w:t>
            </w:r>
          </w:p>
        </w:tc>
        <w:tc>
          <w:tcPr>
            <w:tcW w:w="268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15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สิงหาคม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8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33,000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33,000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8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33,000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33,000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</w:tabs>
              <w:ind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7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THOR +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</w:tr>
      <w:tr w:rsidR="006C378C" w:rsidRPr="00817D56" w:rsidTr="00602717">
        <w:trPr>
          <w:trHeight w:val="333"/>
        </w:trPr>
        <w:tc>
          <w:tcPr>
            <w:tcW w:w="535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5.</w:t>
            </w:r>
          </w:p>
        </w:tc>
        <w:tc>
          <w:tcPr>
            <w:tcW w:w="268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7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66,600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13,100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79,700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33,300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ind w:left="-74" w:right="-8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79,700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113,000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0"/>
              </w:tabs>
              <w:ind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MLR-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</w:tr>
      <w:tr w:rsidR="006C378C" w:rsidRPr="00817D56" w:rsidTr="00D51A6E">
        <w:tc>
          <w:tcPr>
            <w:tcW w:w="2610" w:type="dxa"/>
            <w:gridSpan w:val="3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รวมเงินกู้ยืม</w:t>
            </w: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ของบริษัท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66,600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46,100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112,700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ind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294,588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9"/>
              </w:tabs>
              <w:ind w:left="-74"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495,005</w:t>
            </w:r>
          </w:p>
        </w:tc>
        <w:tc>
          <w:tcPr>
            <w:tcW w:w="270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ind w:left="-74" w:right="-8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789,593</w:t>
            </w: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spacing w:line="240" w:lineRule="auto"/>
              <w:ind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6C378C" w:rsidRPr="00817D56" w:rsidRDefault="006C378C" w:rsidP="006C37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7329B" w:rsidRPr="00817D56" w:rsidTr="00C10083">
        <w:tc>
          <w:tcPr>
            <w:tcW w:w="535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7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5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6" w:type="dxa"/>
            <w:gridSpan w:val="2"/>
          </w:tcPr>
          <w:p w:rsidR="00B7329B" w:rsidRPr="00817D56" w:rsidRDefault="00B7329B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F2D7E" w:rsidRPr="00817D56" w:rsidTr="00D51A6E">
        <w:trPr>
          <w:trHeight w:val="198"/>
        </w:trPr>
        <w:tc>
          <w:tcPr>
            <w:tcW w:w="3780" w:type="dxa"/>
            <w:gridSpan w:val="5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บริษัทย่อย</w:t>
            </w: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F2D7E" w:rsidRPr="00817D56" w:rsidTr="00D51A6E">
        <w:tc>
          <w:tcPr>
            <w:tcW w:w="3780" w:type="dxa"/>
            <w:gridSpan w:val="5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บริษัท เคซีอี เทคโนโลยี จำกัด</w:t>
            </w: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C0925" w:rsidRPr="00817D56" w:rsidTr="00314312">
        <w:tc>
          <w:tcPr>
            <w:tcW w:w="535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1.</w:t>
            </w:r>
          </w:p>
        </w:tc>
        <w:tc>
          <w:tcPr>
            <w:tcW w:w="268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0925" w:rsidRPr="00817D56" w:rsidRDefault="007C0925" w:rsidP="007C0925">
            <w:pPr>
              <w:tabs>
                <w:tab w:val="clear" w:pos="227"/>
              </w:tabs>
              <w:ind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29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มีนาคม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2564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476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476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4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128,953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128,953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ปี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เดือน </w:t>
            </w:r>
          </w:p>
        </w:tc>
      </w:tr>
      <w:tr w:rsidR="007C0925" w:rsidRPr="00817D56" w:rsidTr="00314312">
        <w:tc>
          <w:tcPr>
            <w:tcW w:w="535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68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0925" w:rsidRPr="00817D56" w:rsidRDefault="007C0925" w:rsidP="007C0925">
            <w:pPr>
              <w:tabs>
                <w:tab w:val="clear" w:pos="227"/>
              </w:tabs>
              <w:ind w:right="65" w:firstLine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476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8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4764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4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128,953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128,953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F2D7E" w:rsidRPr="00817D56" w:rsidTr="00D51A6E">
        <w:tc>
          <w:tcPr>
            <w:tcW w:w="535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7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ind w:left="-88" w:right="-1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5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9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6" w:type="dxa"/>
            <w:gridSpan w:val="2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C0925" w:rsidRPr="00817D56" w:rsidTr="00D51A6E">
        <w:tc>
          <w:tcPr>
            <w:tcW w:w="535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7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ind w:left="-88" w:right="-1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5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C0925" w:rsidRPr="00817D56" w:rsidTr="00D51A6E">
        <w:tc>
          <w:tcPr>
            <w:tcW w:w="535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68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807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spacing w:line="240" w:lineRule="auto"/>
              <w:ind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692"/>
              </w:tabs>
              <w:ind w:left="-74"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ind w:left="-88" w:right="-11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15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C0925" w:rsidRPr="00817D56" w:rsidTr="00D51A6E">
        <w:tc>
          <w:tcPr>
            <w:tcW w:w="535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7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692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7C0925" w:rsidRPr="00817D56" w:rsidRDefault="007C0925" w:rsidP="009F2D7E">
            <w:pPr>
              <w:ind w:left="-88" w:right="-1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5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9F2D7E" w:rsidRPr="00817D56" w:rsidTr="00D51A6E">
        <w:tc>
          <w:tcPr>
            <w:tcW w:w="3780" w:type="dxa"/>
            <w:gridSpan w:val="5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lastRenderedPageBreak/>
              <w:t>บริษัทเคซีอีอเมริกาพาร์ทเนอร์จำกัด</w:t>
            </w: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C0925" w:rsidRPr="00817D56" w:rsidTr="00D51A6E">
        <w:tc>
          <w:tcPr>
            <w:tcW w:w="535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</w:p>
        </w:tc>
        <w:tc>
          <w:tcPr>
            <w:tcW w:w="268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0925" w:rsidRPr="00817D56" w:rsidRDefault="007C0925" w:rsidP="007C0925">
            <w:pPr>
              <w:tabs>
                <w:tab w:val="clear" w:pos="227"/>
              </w:tabs>
              <w:ind w:right="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15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2559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1,890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5,571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7,461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1,807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7,514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9,321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11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ปี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6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เดือน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1" w:right="-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ร้อยละคงที่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เดือน </w:t>
            </w:r>
          </w:p>
        </w:tc>
      </w:tr>
      <w:tr w:rsidR="007C0925" w:rsidRPr="00817D56" w:rsidTr="00D51A6E">
        <w:tc>
          <w:tcPr>
            <w:tcW w:w="535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68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0925" w:rsidRPr="00817D56" w:rsidRDefault="007C0925" w:rsidP="007C0925">
            <w:pPr>
              <w:tabs>
                <w:tab w:val="clear" w:pos="227"/>
              </w:tabs>
              <w:ind w:right="65" w:firstLine="18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1,890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5,571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7,461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1,807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7,514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9,321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9F2D7E" w:rsidRPr="00817D56" w:rsidTr="00D51A6E">
        <w:tc>
          <w:tcPr>
            <w:tcW w:w="535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8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7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65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:rsidR="009F2D7E" w:rsidRPr="00817D56" w:rsidRDefault="009F2D7E" w:rsidP="009F2D7E">
            <w:pPr>
              <w:ind w:left="-88" w:right="-11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15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9" w:type="dxa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6" w:type="dxa"/>
            <w:gridSpan w:val="2"/>
          </w:tcPr>
          <w:p w:rsidR="009F2D7E" w:rsidRPr="00817D56" w:rsidRDefault="009F2D7E" w:rsidP="009F2D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7C0925" w:rsidRPr="00817D56" w:rsidTr="00D51A6E">
        <w:tc>
          <w:tcPr>
            <w:tcW w:w="2610" w:type="dxa"/>
            <w:gridSpan w:val="3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รวมเงินกู้ยืมของบริษัทย่อย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1,890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5,571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7,461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130,760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7,514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138,274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C0925" w:rsidRPr="00817D56" w:rsidTr="00D51A6E">
        <w:tc>
          <w:tcPr>
            <w:tcW w:w="2610" w:type="dxa"/>
            <w:gridSpan w:val="3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รวมเงินกู้ยืมของบริษัทและบริษัทย่อย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68,490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51,671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ind w:left="-74" w:right="-91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120,161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ind w:right="-91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425,348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6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502,519</w:t>
            </w:r>
          </w:p>
        </w:tc>
        <w:tc>
          <w:tcPr>
            <w:tcW w:w="270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ind w:left="-74" w:right="-91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927,867</w:t>
            </w: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7C0925" w:rsidRPr="00817D56" w:rsidRDefault="007C0925" w:rsidP="007C0925">
            <w:pPr>
              <w:ind w:left="-88" w:right="-1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15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54" w:right="-15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9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2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8" w:right="-83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39" w:type="dxa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8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6" w:type="dxa"/>
            <w:gridSpan w:val="2"/>
          </w:tcPr>
          <w:p w:rsidR="007C0925" w:rsidRPr="00817D56" w:rsidRDefault="007C0925" w:rsidP="007C09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8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</w:tbl>
    <w:p w:rsidR="007C0925" w:rsidRPr="00817D56" w:rsidRDefault="007C0925" w:rsidP="00611F03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95AC8" w:rsidRPr="00817D56" w:rsidRDefault="008B0271" w:rsidP="00611F03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วันที่</w:t>
      </w:r>
      <w:r w:rsidR="000F4638" w:rsidRPr="00817D56">
        <w:rPr>
          <w:rFonts w:ascii="Angsana New" w:hAnsi="Angsana New"/>
          <w:sz w:val="30"/>
          <w:szCs w:val="30"/>
          <w:lang w:val="en-US"/>
        </w:rPr>
        <w:t>31</w:t>
      </w: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ธันวาคม </w:t>
      </w:r>
      <w:r w:rsidR="000F4638" w:rsidRPr="00817D56">
        <w:rPr>
          <w:rFonts w:ascii="Angsana New" w:hAnsi="Angsana New"/>
          <w:sz w:val="30"/>
          <w:szCs w:val="30"/>
          <w:lang w:val="en-US"/>
        </w:rPr>
        <w:t>256</w:t>
      </w:r>
      <w:r w:rsidR="006C2C2E" w:rsidRPr="00817D56">
        <w:rPr>
          <w:rFonts w:ascii="Angsana New" w:hAnsi="Angsana New"/>
          <w:sz w:val="30"/>
          <w:szCs w:val="30"/>
          <w:lang w:val="en-US"/>
        </w:rPr>
        <w:t>7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กลุ่มบริษัท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และบริษัท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มีวงเงินสินเชื่อ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ทุกประเภท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ซึ่งยังมิได้เบิกใช้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รวมจำนวน</w:t>
      </w:r>
      <w:r w:rsidRPr="00817D56">
        <w:rPr>
          <w:rFonts w:ascii="Angsana New" w:hAnsi="Angsana New"/>
          <w:sz w:val="30"/>
          <w:szCs w:val="30"/>
          <w:cs/>
          <w:lang w:bidi="th-TH"/>
        </w:rPr>
        <w:t>เป็น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สกุลเงินบาท</w:t>
      </w:r>
      <w:r w:rsidR="00476414" w:rsidRPr="00817D56">
        <w:rPr>
          <w:rFonts w:ascii="Angsana New" w:hAnsi="Angsana New"/>
          <w:sz w:val="30"/>
          <w:szCs w:val="30"/>
          <w:lang w:val="en-US" w:bidi="th-TH"/>
        </w:rPr>
        <w:t>1</w:t>
      </w:r>
      <w:r w:rsidR="00507B2F" w:rsidRPr="00817D56">
        <w:rPr>
          <w:rFonts w:ascii="Angsana New" w:hAnsi="Angsana New"/>
          <w:sz w:val="30"/>
          <w:szCs w:val="30"/>
          <w:lang w:val="en-US" w:bidi="th-TH"/>
        </w:rPr>
        <w:t>9</w:t>
      </w:r>
      <w:r w:rsidR="00476414" w:rsidRPr="00817D56">
        <w:rPr>
          <w:rFonts w:ascii="Angsana New" w:hAnsi="Angsana New"/>
          <w:sz w:val="30"/>
          <w:szCs w:val="30"/>
          <w:lang w:val="en-US" w:bidi="th-TH"/>
        </w:rPr>
        <w:t>,</w:t>
      </w:r>
      <w:r w:rsidR="00507B2F" w:rsidRPr="00817D56">
        <w:rPr>
          <w:rFonts w:ascii="Angsana New" w:hAnsi="Angsana New"/>
          <w:sz w:val="30"/>
          <w:szCs w:val="30"/>
          <w:lang w:val="en-US" w:bidi="th-TH"/>
        </w:rPr>
        <w:t>915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ล้านบาท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และเป็นสกุลเงินเหรียญสหรัฐ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อเมริกา</w:t>
      </w:r>
      <w:r w:rsidR="003172A4" w:rsidRPr="00817D56">
        <w:rPr>
          <w:rFonts w:ascii="Angsana New" w:hAnsi="Angsana New"/>
          <w:sz w:val="30"/>
          <w:szCs w:val="30"/>
          <w:lang w:bidi="th-TH"/>
        </w:rPr>
        <w:br/>
      </w:r>
      <w:r w:rsidR="00507B2F" w:rsidRPr="00817D56">
        <w:rPr>
          <w:rFonts w:ascii="Angsana New" w:hAnsi="Angsana New"/>
          <w:sz w:val="30"/>
          <w:szCs w:val="30"/>
          <w:lang w:bidi="th-TH"/>
        </w:rPr>
        <w:t>37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ล้านเหรียญ</w:t>
      </w:r>
      <w:r w:rsidR="004F2747" w:rsidRPr="00817D56">
        <w:rPr>
          <w:rFonts w:ascii="Angsana New" w:hAnsi="Angsana New" w:hint="cs"/>
          <w:sz w:val="30"/>
          <w:szCs w:val="30"/>
          <w:cs/>
          <w:lang w:bidi="th-TH"/>
        </w:rPr>
        <w:t>สหรัฐอเมริกา (เฉพาะบริษัท</w:t>
      </w:r>
      <w:r w:rsidR="004F2747" w:rsidRPr="00817D56">
        <w:rPr>
          <w:rFonts w:ascii="Angsana New" w:hAnsi="Angsana New"/>
          <w:sz w:val="30"/>
          <w:szCs w:val="30"/>
          <w:lang w:val="en-US" w:bidi="th-TH"/>
        </w:rPr>
        <w:t xml:space="preserve">: </w:t>
      </w:r>
      <w:r w:rsidR="004F2747" w:rsidRPr="00817D56">
        <w:rPr>
          <w:rFonts w:ascii="Angsana New" w:hAnsi="Angsana New" w:hint="cs"/>
          <w:sz w:val="30"/>
          <w:szCs w:val="30"/>
          <w:cs/>
          <w:lang w:bidi="th-TH"/>
        </w:rPr>
        <w:t>สกุลเงินบาท</w:t>
      </w:r>
      <w:r w:rsidR="007C0925" w:rsidRPr="00817D56">
        <w:rPr>
          <w:rFonts w:ascii="Angsana New" w:hAnsi="Angsana New"/>
          <w:sz w:val="30"/>
          <w:szCs w:val="30"/>
          <w:lang w:val="en-US"/>
        </w:rPr>
        <w:t>6,262</w:t>
      </w:r>
      <w:r w:rsidR="004F2747" w:rsidRPr="00817D56">
        <w:rPr>
          <w:rFonts w:ascii="Angsana New" w:hAnsi="Angsana New"/>
          <w:sz w:val="30"/>
          <w:szCs w:val="30"/>
          <w:cs/>
          <w:lang w:bidi="th-TH"/>
        </w:rPr>
        <w:t>ล้านบาท</w:t>
      </w:r>
      <w:r w:rsidR="00602717" w:rsidRPr="00817D56">
        <w:rPr>
          <w:rFonts w:ascii="Angsana New" w:hAnsi="Angsana New"/>
          <w:sz w:val="30"/>
          <w:szCs w:val="30"/>
          <w:lang w:bidi="th-TH"/>
        </w:rPr>
        <w:t>)</w:t>
      </w:r>
    </w:p>
    <w:p w:rsidR="00611F03" w:rsidRPr="00817D56" w:rsidRDefault="00611F03" w:rsidP="00611F03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9F3732" w:rsidRPr="00817D56" w:rsidRDefault="009F3732" w:rsidP="009F3732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วันที่</w:t>
      </w:r>
      <w:r w:rsidRPr="00817D56">
        <w:rPr>
          <w:rFonts w:ascii="Angsana New" w:hAnsi="Angsana New"/>
          <w:sz w:val="30"/>
          <w:szCs w:val="30"/>
          <w:lang w:val="en-US"/>
        </w:rPr>
        <w:t>31</w:t>
      </w:r>
      <w:r w:rsidRPr="00817D56">
        <w:rPr>
          <w:rFonts w:ascii="Angsana New" w:hAnsi="Angsana New"/>
          <w:sz w:val="30"/>
          <w:szCs w:val="30"/>
          <w:cs/>
          <w:lang w:bidi="th-TH"/>
        </w:rPr>
        <w:t xml:space="preserve">ธันวาคม </w:t>
      </w:r>
      <w:r w:rsidRPr="00817D56">
        <w:rPr>
          <w:rFonts w:ascii="Angsana New" w:hAnsi="Angsana New"/>
          <w:sz w:val="30"/>
          <w:szCs w:val="30"/>
          <w:lang w:val="en-US"/>
        </w:rPr>
        <w:t>256</w:t>
      </w:r>
      <w:r w:rsidR="006C2C2E" w:rsidRPr="00817D56">
        <w:rPr>
          <w:rFonts w:ascii="Angsana New" w:hAnsi="Angsana New"/>
          <w:sz w:val="30"/>
          <w:szCs w:val="30"/>
          <w:lang w:val="en-US"/>
        </w:rPr>
        <w:t>6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กลุ่มบริษัท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และบริษัท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มีวงเงินสินเชื่อ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ทุกประเภท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ซึ่งยังมิได้เบิกใช้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รวมจำนวน</w:t>
      </w:r>
      <w:r w:rsidRPr="00817D56">
        <w:rPr>
          <w:rFonts w:ascii="Angsana New" w:hAnsi="Angsana New"/>
          <w:sz w:val="30"/>
          <w:szCs w:val="30"/>
          <w:cs/>
          <w:lang w:bidi="th-TH"/>
        </w:rPr>
        <w:t>เป็น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สกุลเงินบาท</w:t>
      </w:r>
      <w:r w:rsidR="006C2C2E" w:rsidRPr="00817D56">
        <w:rPr>
          <w:rFonts w:ascii="Angsana New" w:hAnsi="Angsana New"/>
          <w:sz w:val="30"/>
          <w:szCs w:val="30"/>
          <w:lang w:val="en-US" w:bidi="th-TH"/>
        </w:rPr>
        <w:t>19,216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ล้านบาท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และเป็นสกุลเงินเหรียญสหรัฐ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อเมริกา</w:t>
      </w:r>
      <w:r w:rsidRPr="00817D56">
        <w:rPr>
          <w:rFonts w:ascii="Angsana New" w:hAnsi="Angsana New"/>
          <w:sz w:val="30"/>
          <w:szCs w:val="30"/>
          <w:lang w:bidi="th-TH"/>
        </w:rPr>
        <w:br/>
      </w:r>
      <w:r w:rsidR="006C2C2E" w:rsidRPr="00817D56">
        <w:rPr>
          <w:rFonts w:ascii="Angsana New" w:hAnsi="Angsana New"/>
          <w:sz w:val="30"/>
          <w:szCs w:val="30"/>
          <w:lang w:bidi="th-TH"/>
        </w:rPr>
        <w:t>42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ล้านเหรียญสหรัฐอเมริกา (เฉพาะบริษัท</w:t>
      </w:r>
      <w:r w:rsidRPr="00817D56">
        <w:rPr>
          <w:rFonts w:ascii="Angsana New" w:hAnsi="Angsana New"/>
          <w:sz w:val="30"/>
          <w:szCs w:val="30"/>
          <w:lang w:val="en-US" w:bidi="th-TH"/>
        </w:rPr>
        <w:t xml:space="preserve">: 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สกุลเงินบาท</w:t>
      </w:r>
      <w:r w:rsidR="006C2C2E" w:rsidRPr="00817D56">
        <w:rPr>
          <w:rFonts w:ascii="Angsana New" w:hAnsi="Angsana New"/>
          <w:sz w:val="30"/>
          <w:szCs w:val="30"/>
          <w:lang w:val="en-US"/>
        </w:rPr>
        <w:t>5,803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ล้านบาท</w:t>
      </w:r>
      <w:r w:rsidRPr="00817D56">
        <w:rPr>
          <w:rFonts w:ascii="Angsana New" w:hAnsi="Angsana New"/>
          <w:sz w:val="30"/>
          <w:szCs w:val="30"/>
          <w:lang w:bidi="th-TH"/>
        </w:rPr>
        <w:t>)</w:t>
      </w:r>
    </w:p>
    <w:p w:rsidR="00695AC8" w:rsidRDefault="00695AC8" w:rsidP="00611F03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C30F9B" w:rsidRDefault="00C30F9B" w:rsidP="00611F03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C30F9B" w:rsidRDefault="00C30F9B" w:rsidP="00611F03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C30F9B" w:rsidRDefault="00C30F9B" w:rsidP="00611F03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C30F9B" w:rsidRDefault="0063123D" w:rsidP="0063123D">
      <w:pPr>
        <w:pStyle w:val="block"/>
        <w:spacing w:after="0" w:line="240" w:lineRule="auto"/>
        <w:ind w:left="0" w:firstLine="518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763A2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bidi="th-TH"/>
        </w:rPr>
        <w:lastRenderedPageBreak/>
        <w:t>การเปลี่ยนแปลงของหนี้สินที่เกิดจากกิจกรรมจัดหาเงิน</w:t>
      </w:r>
    </w:p>
    <w:p w:rsidR="0063123D" w:rsidRDefault="0063123D" w:rsidP="0063123D">
      <w:pPr>
        <w:pStyle w:val="block"/>
        <w:spacing w:after="0" w:line="240" w:lineRule="auto"/>
        <w:ind w:left="0" w:firstLine="518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13770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5400"/>
        <w:gridCol w:w="1620"/>
        <w:gridCol w:w="180"/>
        <w:gridCol w:w="1620"/>
        <w:gridCol w:w="180"/>
        <w:gridCol w:w="19"/>
        <w:gridCol w:w="1511"/>
        <w:gridCol w:w="180"/>
        <w:gridCol w:w="1440"/>
        <w:gridCol w:w="180"/>
        <w:gridCol w:w="1440"/>
      </w:tblGrid>
      <w:tr w:rsidR="00C30F9B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bookmarkStart w:id="4" w:name="_Hlk31356853"/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6570" w:type="dxa"/>
            <w:gridSpan w:val="8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b w:val="0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C30F9B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i/>
                <w:iCs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i/>
                <w:iCs/>
                <w:spacing w:val="-8"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C30F9B">
              <w:rPr>
                <w:rFonts w:ascii="Angsana New" w:eastAsiaTheme="minorHAnsi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เงินกู้ยืมระยะสั้นจากสถาบันการเงิน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  <w:r w:rsidRPr="00C30F9B">
              <w:rPr>
                <w:rFonts w:ascii="Angsana New" w:eastAsiaTheme="minorHAnsi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เงินกู้ยืมระยะยาวจากสถาบันการเงิน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</w:pPr>
            <w:r w:rsidRPr="00FC6A0C"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  <w:r w:rsidRPr="00F647CE"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C30F9B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6570" w:type="dxa"/>
            <w:gridSpan w:val="8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sz w:val="24"/>
                <w:szCs w:val="24"/>
                <w:lang w:bidi="th-TH"/>
              </w:rPr>
            </w:pPr>
            <w:r w:rsidRPr="00F647CE">
              <w:rPr>
                <w:rFonts w:ascii="Angsana New" w:hAnsi="Angsana New" w:cs="Angsana New"/>
                <w:i/>
                <w:iCs/>
                <w:spacing w:val="-8"/>
                <w:sz w:val="24"/>
                <w:szCs w:val="24"/>
                <w:cs/>
                <w:lang w:bidi="th-TH"/>
              </w:rPr>
              <w:t>(</w:t>
            </w:r>
            <w:r w:rsidR="003F02D8">
              <w:rPr>
                <w:rFonts w:ascii="Angsana New" w:hAnsi="Angsana New" w:cs="Angsana New" w:hint="cs"/>
                <w:i/>
                <w:iCs/>
                <w:spacing w:val="-8"/>
                <w:sz w:val="24"/>
                <w:szCs w:val="24"/>
                <w:cs/>
                <w:lang w:bidi="th-TH"/>
              </w:rPr>
              <w:t>พัน</w:t>
            </w:r>
            <w:r w:rsidRPr="00F647CE">
              <w:rPr>
                <w:rFonts w:ascii="Angsana New" w:hAnsi="Angsana New" w:cs="Angsana New"/>
                <w:i/>
                <w:iCs/>
                <w:spacing w:val="-8"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C30F9B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C30F9B" w:rsidRPr="00F647CE" w:rsidRDefault="00C30F9B" w:rsidP="00D24FE4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127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89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30F9B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C30F9B" w:rsidRPr="00F647CE" w:rsidRDefault="00C30F9B" w:rsidP="00D24FE4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มกราคม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30F9B" w:rsidRPr="0020589B" w:rsidRDefault="006B217E" w:rsidP="006B217E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1,280,499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C30F9B" w:rsidRPr="0020589B" w:rsidRDefault="00C30F9B" w:rsidP="00D24FE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C30F9B" w:rsidRPr="0020589B" w:rsidRDefault="00AB3034" w:rsidP="00AB3034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927,867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0C7613" w:rsidP="000C7613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18,860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30F9B" w:rsidRPr="00F647CE" w:rsidRDefault="00C30F9B" w:rsidP="00D24FE4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30F9B" w:rsidRPr="00F647CE" w:rsidRDefault="000C7613" w:rsidP="000C7613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C7613">
              <w:rPr>
                <w:rFonts w:ascii="Angsana New" w:hAnsi="Angsana New" w:cs="Angsana New"/>
                <w:sz w:val="24"/>
                <w:szCs w:val="24"/>
              </w:rPr>
              <w:t>2,227,226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22,868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0C7613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22,868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เงินสดรับ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2,813,500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610F29">
            <w:pPr>
              <w:pStyle w:val="acctfourfigures"/>
              <w:shd w:val="clear" w:color="auto" w:fill="FFFFFF"/>
              <w:tabs>
                <w:tab w:val="clear" w:pos="765"/>
                <w:tab w:val="decimal" w:pos="91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2,813,500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เงินสดจ่ายชำระ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(3,098,061)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(807,641)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014DE5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(18,550)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7E3136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(3,924,252)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E1F6F">
              <w:rPr>
                <w:rFonts w:ascii="Angsana New" w:hAnsi="Angsana New" w:cs="Angsana New" w:hint="cs"/>
                <w:sz w:val="24"/>
                <w:szCs w:val="24"/>
                <w:cs/>
              </w:rPr>
              <w:t>ได้มาจากการรวมธุรกิจ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>
              <w:rPr>
                <w:rFonts w:ascii="Angsana New" w:hAnsi="Angsana New" w:cs="Angsana New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14DE5">
              <w:rPr>
                <w:rFonts w:ascii="Angsana New" w:hAnsi="Angsana New" w:cs="Angsana New"/>
                <w:sz w:val="24"/>
                <w:szCs w:val="24"/>
              </w:rPr>
              <w:t>24,476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14DE5">
              <w:rPr>
                <w:rFonts w:ascii="Angsana New" w:hAnsi="Angsana New" w:cs="Angsana New"/>
                <w:sz w:val="24"/>
                <w:szCs w:val="24"/>
              </w:rPr>
              <w:t>24,476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ผลกระทบของการเปลี่ยนแปลงของอัตราแลกเปลี่ยนเงินตราต่างประเทศ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(65)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(351)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(354)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b/>
                <w:bCs/>
                <w:sz w:val="24"/>
                <w:szCs w:val="24"/>
              </w:rPr>
              <w:t>996,000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120,161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47,303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C7613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1,163,464</w:t>
            </w:r>
          </w:p>
        </w:tc>
      </w:tr>
      <w:tr w:rsidR="00324811" w:rsidRPr="002B462E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135721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24811" w:rsidRPr="00135721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มกราคม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2,172,507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1,641,956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10,267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3,824,730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35,991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35,991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เงินสดรับ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5,434,547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146,000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610F29">
            <w:pPr>
              <w:pStyle w:val="acctfourfigures"/>
              <w:shd w:val="clear" w:color="auto" w:fill="FFFFFF"/>
              <w:tabs>
                <w:tab w:val="clear" w:pos="765"/>
                <w:tab w:val="decimal" w:pos="91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5,580,547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เงินสดจ่ายชำระ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(6,216,664)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(854,193)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(27,398)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(7,098,255)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C30F9B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ผลกระทบของการเปลี่ยนแปลงของอัตราแลกเปลี่ยนเงินตราต่างประเทศ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(109,891)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20589B">
              <w:rPr>
                <w:rFonts w:ascii="Angsana New" w:hAnsi="Angsana New" w:cs="Angsana New"/>
                <w:sz w:val="24"/>
                <w:szCs w:val="24"/>
              </w:rPr>
              <w:t>(5,896)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811" w:rsidRPr="00F647CE" w:rsidRDefault="00324811" w:rsidP="00610F29">
            <w:pPr>
              <w:pStyle w:val="acctfourfigures"/>
              <w:shd w:val="clear" w:color="auto" w:fill="FFFFFF"/>
              <w:tabs>
                <w:tab w:val="clear" w:pos="765"/>
                <w:tab w:val="decimal" w:pos="91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(115,787)</w:t>
            </w:r>
          </w:p>
        </w:tc>
      </w:tr>
      <w:tr w:rsidR="0032481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324811" w:rsidRPr="00F647CE" w:rsidRDefault="00324811" w:rsidP="00324811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F647CE" w:rsidRDefault="00324811" w:rsidP="0032481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20589B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1,280,499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20589B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20589B">
              <w:rPr>
                <w:rFonts w:ascii="Angsana New" w:hAnsi="Angsana New" w:cs="Angsana New"/>
                <w:b/>
                <w:bCs/>
                <w:sz w:val="24"/>
                <w:szCs w:val="24"/>
              </w:rPr>
              <w:t>927,867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AB3034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AB3034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C7613">
              <w:rPr>
                <w:rFonts w:ascii="Angsana New" w:hAnsi="Angsana New" w:cs="Angsana New"/>
                <w:b/>
                <w:bCs/>
                <w:sz w:val="24"/>
                <w:szCs w:val="24"/>
              </w:rPr>
              <w:t>18,860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324811" w:rsidRPr="00AB3034" w:rsidRDefault="00324811" w:rsidP="0032481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24811" w:rsidRPr="00AB3034" w:rsidRDefault="00324811" w:rsidP="00324811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C7613">
              <w:rPr>
                <w:rFonts w:ascii="Angsana New" w:hAnsi="Angsana New" w:cs="Angsana New"/>
                <w:b/>
                <w:bCs/>
                <w:sz w:val="24"/>
                <w:szCs w:val="24"/>
              </w:rPr>
              <w:t>2,227,226</w:t>
            </w:r>
          </w:p>
        </w:tc>
      </w:tr>
      <w:bookmarkEnd w:id="4"/>
    </w:tbl>
    <w:p w:rsidR="00DD6300" w:rsidRDefault="00DD6300" w:rsidP="00DD6300">
      <w:pPr>
        <w:rPr>
          <w:rFonts w:cstheme="minorBidi"/>
        </w:rPr>
      </w:pPr>
    </w:p>
    <w:tbl>
      <w:tblPr>
        <w:tblW w:w="13860" w:type="dxa"/>
        <w:tblInd w:w="450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5400"/>
        <w:gridCol w:w="1620"/>
        <w:gridCol w:w="180"/>
        <w:gridCol w:w="1620"/>
        <w:gridCol w:w="180"/>
        <w:gridCol w:w="19"/>
        <w:gridCol w:w="1511"/>
        <w:gridCol w:w="180"/>
        <w:gridCol w:w="1530"/>
        <w:gridCol w:w="180"/>
        <w:gridCol w:w="1440"/>
      </w:tblGrid>
      <w:tr w:rsidR="00DD6300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DD6300" w:rsidRPr="00F647CE" w:rsidRDefault="00DD6300" w:rsidP="00D24FE4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DD6300" w:rsidRPr="00F647CE" w:rsidRDefault="00DD6300" w:rsidP="00D24FE4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DD6300" w:rsidRPr="00F647CE" w:rsidRDefault="00DD6300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6660" w:type="dxa"/>
            <w:gridSpan w:val="8"/>
            <w:shd w:val="clear" w:color="auto" w:fill="auto"/>
            <w:vAlign w:val="bottom"/>
          </w:tcPr>
          <w:p w:rsidR="00DD6300" w:rsidRPr="00F647CE" w:rsidRDefault="00DD6300" w:rsidP="00D24FE4">
            <w:pPr>
              <w:pStyle w:val="acctmergecolhdg"/>
              <w:spacing w:line="240" w:lineRule="atLeast"/>
              <w:rPr>
                <w:rFonts w:ascii="Angsana New" w:hAnsi="Angsana New" w:cs="Angsana New"/>
                <w:sz w:val="24"/>
                <w:szCs w:val="24"/>
              </w:rPr>
            </w:pPr>
            <w:r w:rsidRPr="00DD6300">
              <w:rPr>
                <w:rFonts w:ascii="Angsana New" w:hAnsi="Angsana New" w:cs="Angsana New" w:hint="cs"/>
                <w:b w:val="0"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182C41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i/>
                <w:iCs/>
                <w:sz w:val="24"/>
                <w:szCs w:val="24"/>
              </w:rPr>
            </w:pPr>
            <w:r w:rsidRPr="00C30F9B">
              <w:rPr>
                <w:rFonts w:ascii="Angsana New" w:eastAsiaTheme="minorHAnsi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เงินกู้ยืมระยะสั้นจากสถาบันการเงิน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24"/>
                <w:szCs w:val="24"/>
                <w:cs/>
                <w:lang w:val="en-US" w:bidi="th-TH"/>
              </w:rPr>
            </w:pPr>
            <w:r w:rsidRPr="00C30F9B">
              <w:rPr>
                <w:rFonts w:ascii="Angsana New" w:eastAsiaTheme="minorHAnsi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เงินกู้ยืมระยะยาวจากสถาบันการเงิน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  <w:r w:rsidRPr="00FC6A0C"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82C41" w:rsidRPr="00F647CE" w:rsidRDefault="00A7493E" w:rsidP="00182C41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</w:pPr>
            <w:r w:rsidRPr="00A7493E">
              <w:rPr>
                <w:rFonts w:ascii="Angsana New" w:eastAsiaTheme="minorHAnsi" w:hAnsi="Angsana New" w:cs="Angsana New" w:hint="cs"/>
                <w:b w:val="0"/>
                <w:sz w:val="24"/>
                <w:szCs w:val="24"/>
                <w:cs/>
                <w:lang w:val="en-US" w:bidi="th-TH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 w:cs="Angsana New"/>
                <w:b w:val="0"/>
                <w:sz w:val="24"/>
                <w:szCs w:val="24"/>
                <w:lang w:val="en-US" w:bidi="th-TH"/>
              </w:rPr>
            </w:pPr>
            <w:r w:rsidRPr="00F647CE">
              <w:rPr>
                <w:rFonts w:ascii="Angsana New" w:eastAsiaTheme="minorHAnsi" w:hAnsi="Angsana New" w:cs="Angsana New"/>
                <w:b w:val="0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1656B4" w:rsidRPr="008A3B29" w:rsidTr="008365FD">
        <w:trPr>
          <w:cantSplit/>
          <w:tblHeader/>
        </w:trPr>
        <w:tc>
          <w:tcPr>
            <w:tcW w:w="5400" w:type="dxa"/>
            <w:shd w:val="clear" w:color="auto" w:fill="auto"/>
          </w:tcPr>
          <w:p w:rsidR="001656B4" w:rsidRPr="00F647CE" w:rsidRDefault="001656B4" w:rsidP="00182C41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0" w:type="dxa"/>
            <w:gridSpan w:val="10"/>
            <w:shd w:val="clear" w:color="auto" w:fill="auto"/>
            <w:vAlign w:val="bottom"/>
          </w:tcPr>
          <w:p w:rsidR="001656B4" w:rsidRPr="00F647CE" w:rsidRDefault="001656B4" w:rsidP="00182C41">
            <w:pPr>
              <w:pStyle w:val="acctmergecolhdg"/>
              <w:spacing w:line="240" w:lineRule="atLeast"/>
              <w:ind w:left="-68" w:right="-79"/>
              <w:rPr>
                <w:rFonts w:ascii="Angsana New" w:hAnsi="Angsana New" w:cs="Angsana New"/>
                <w:b w:val="0"/>
                <w:bCs/>
                <w:sz w:val="24"/>
                <w:szCs w:val="24"/>
                <w:lang w:bidi="th-TH"/>
              </w:rPr>
            </w:pPr>
            <w:r w:rsidRPr="00F647CE">
              <w:rPr>
                <w:rFonts w:ascii="Angsana New" w:hAnsi="Angsana New" w:cs="Angsana New"/>
                <w:i/>
                <w:iCs/>
                <w:spacing w:val="-8"/>
                <w:sz w:val="24"/>
                <w:szCs w:val="24"/>
                <w:cs/>
                <w:lang w:bidi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pacing w:val="-8"/>
                <w:sz w:val="24"/>
                <w:szCs w:val="24"/>
                <w:cs/>
                <w:lang w:bidi="th-TH"/>
              </w:rPr>
              <w:t>พัน</w:t>
            </w:r>
            <w:r w:rsidRPr="00F647CE">
              <w:rPr>
                <w:rFonts w:ascii="Angsana New" w:hAnsi="Angsana New" w:cs="Angsana New"/>
                <w:i/>
                <w:iCs/>
                <w:spacing w:val="-8"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182C41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182C41" w:rsidRPr="00F647CE" w:rsidRDefault="00182C41" w:rsidP="00182C41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  <w:tab w:val="decimal" w:pos="127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  <w:tab w:val="decimal" w:pos="89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182C41" w:rsidRPr="00F647CE" w:rsidRDefault="00182C41" w:rsidP="00182C4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964B6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6964B6" w:rsidRPr="00F647CE" w:rsidRDefault="006964B6" w:rsidP="006964B6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มกราคม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570,499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789,593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9,434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6964B6" w:rsidRPr="000F12B2" w:rsidRDefault="006964B6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1,369,526</w:t>
            </w:r>
          </w:p>
        </w:tc>
      </w:tr>
      <w:tr w:rsidR="00B57C87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B57C87" w:rsidRPr="00F647CE" w:rsidRDefault="00B57C87" w:rsidP="006964B6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B57C87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57C87" w:rsidRPr="000F12B2" w:rsidRDefault="00B57C87" w:rsidP="006964B6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57C87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57C87" w:rsidRPr="000F12B2" w:rsidRDefault="00B57C87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B57C87" w:rsidRPr="000F12B2" w:rsidRDefault="00B57C87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19,608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57C87" w:rsidRPr="000F12B2" w:rsidRDefault="00B57C87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B57C87" w:rsidRPr="000F12B2" w:rsidRDefault="000F12B2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57C87" w:rsidRPr="000F12B2" w:rsidRDefault="00B57C87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57C87" w:rsidRPr="000F12B2" w:rsidRDefault="000F12B2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19,608</w:t>
            </w:r>
          </w:p>
        </w:tc>
      </w:tr>
      <w:tr w:rsidR="006964B6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6964B6" w:rsidRPr="00F647CE" w:rsidRDefault="006964B6" w:rsidP="006964B6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6964B6" w:rsidRPr="000F12B2" w:rsidRDefault="006964B6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964B6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6964B6" w:rsidRPr="00F647CE" w:rsidRDefault="006964B6" w:rsidP="006964B6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เงินสดรับ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49454F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1,240,000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255560" w:rsidP="00255560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6964B6" w:rsidRPr="000F12B2" w:rsidRDefault="00A5611F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6964B6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305,000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964B6" w:rsidRPr="000F12B2" w:rsidRDefault="000F12B2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1,545,000</w:t>
            </w:r>
          </w:p>
        </w:tc>
      </w:tr>
      <w:tr w:rsidR="006964B6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6964B6" w:rsidRPr="00F647CE" w:rsidRDefault="006964B6" w:rsidP="006964B6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เงินสดจ่ายชำระ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49454F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(1,356,561)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6964B6" w:rsidRPr="000F12B2" w:rsidRDefault="00255560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(676,893)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6964B6" w:rsidRPr="000F12B2" w:rsidRDefault="00B64EDA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(13,550)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6964B6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(195,000)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964B6" w:rsidRPr="000F12B2" w:rsidRDefault="006964B6" w:rsidP="006964B6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6964B6" w:rsidRPr="000F12B2" w:rsidRDefault="000F12B2" w:rsidP="006964B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(2,242,004)</w:t>
            </w:r>
          </w:p>
        </w:tc>
      </w:tr>
      <w:tr w:rsidR="00BA54EC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BA54EC" w:rsidRPr="00F647CE" w:rsidRDefault="00BA54EC" w:rsidP="00BA54EC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sz w:val="24"/>
                <w:szCs w:val="24"/>
                <w:highlight w:val="yellow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ผลกระทบของการเปลี่ยนแปลงของอัตราแลกเปลี่ยนเงินตราต่างประเทศ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A54EC" w:rsidRPr="000F12B2" w:rsidRDefault="0049454F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BA54EC" w:rsidRPr="000F12B2" w:rsidRDefault="00B64EDA" w:rsidP="00B64EDA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A54EC" w:rsidRPr="000F12B2" w:rsidRDefault="000F12B2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62</w:t>
            </w:r>
          </w:p>
        </w:tc>
      </w:tr>
      <w:tr w:rsidR="00BA54EC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BA54EC" w:rsidRPr="00F647CE" w:rsidRDefault="00BA54EC" w:rsidP="00BA54EC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454,000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112,700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15,492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692,192</w:t>
            </w:r>
          </w:p>
        </w:tc>
      </w:tr>
      <w:tr w:rsidR="00BA54EC" w:rsidRPr="002B462E" w:rsidTr="008365FD">
        <w:trPr>
          <w:cantSplit/>
        </w:trPr>
        <w:tc>
          <w:tcPr>
            <w:tcW w:w="5400" w:type="dxa"/>
            <w:shd w:val="clear" w:color="auto" w:fill="auto"/>
          </w:tcPr>
          <w:p w:rsidR="00BA54EC" w:rsidRPr="00135721" w:rsidRDefault="00BA54EC" w:rsidP="00BA54EC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A54EC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BA54EC" w:rsidRPr="00F647CE" w:rsidRDefault="00BA54EC" w:rsidP="00BA54EC">
            <w:pPr>
              <w:shd w:val="clear" w:color="auto" w:fill="FFFFFF"/>
              <w:ind w:left="180" w:right="-79" w:hanging="180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</w:tr>
      <w:tr w:rsidR="00BA54EC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BA54EC" w:rsidRPr="00F647CE" w:rsidRDefault="00BA54EC" w:rsidP="00BA54EC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>
              <w:rPr>
                <w:rFonts w:ascii="Angsana New" w:hAnsi="Angsana New" w:cs="Angsana New"/>
                <w:sz w:val="24"/>
                <w:szCs w:val="24"/>
                <w:cs/>
              </w:rPr>
              <w:t>มกราคม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1,516,882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1,186,081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10,267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BA54EC" w:rsidRPr="000F12B2" w:rsidRDefault="00BA54EC" w:rsidP="00BA54EC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2,713,230</w:t>
            </w: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F647CE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4E42F6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9,146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9,146</w:t>
            </w: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F647CE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การเปลี่ยนแปลงจากกระแสเงินสดจากการจัดหาเงิน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F647CE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เงินสดรับ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3,464,547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146,000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3,610,547</w:t>
            </w: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F647CE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B217E">
              <w:rPr>
                <w:rFonts w:ascii="Angsana New" w:hAnsi="Angsana New" w:cs="Angsana New"/>
                <w:sz w:val="24"/>
                <w:szCs w:val="24"/>
                <w:cs/>
              </w:rPr>
              <w:t xml:space="preserve">- </w:t>
            </w:r>
            <w:r w:rsidRPr="006B217E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เงินสดจ่ายชำระ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(4,406,664)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(538,000)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(9,979)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(4,954,643)</w:t>
            </w: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C30F9B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sz w:val="24"/>
                <w:szCs w:val="24"/>
                <w:cs/>
              </w:rPr>
              <w:t>ผลกระทบของการเปลี่ยนแปลงของอัตราแลกเปลี่ยนเงินตราต่างประเทศ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(4,266)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(4,488)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(8,754)</w:t>
            </w:r>
          </w:p>
        </w:tc>
      </w:tr>
      <w:tr w:rsidR="000F12B2" w:rsidRPr="008A3B29" w:rsidTr="008365FD">
        <w:trPr>
          <w:cantSplit/>
        </w:trPr>
        <w:tc>
          <w:tcPr>
            <w:tcW w:w="5400" w:type="dxa"/>
            <w:shd w:val="clear" w:color="auto" w:fill="auto"/>
          </w:tcPr>
          <w:p w:rsidR="000F12B2" w:rsidRPr="00F647CE" w:rsidRDefault="000F12B2" w:rsidP="000F12B2">
            <w:pPr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47CE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31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570,499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27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789,593</w:t>
            </w:r>
          </w:p>
        </w:tc>
        <w:tc>
          <w:tcPr>
            <w:tcW w:w="199" w:type="dxa"/>
            <w:gridSpan w:val="2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16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9,434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91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decimal" w:pos="802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0F12B2" w:rsidRPr="000F12B2" w:rsidRDefault="000F12B2" w:rsidP="000F12B2">
            <w:pPr>
              <w:pStyle w:val="acctfourfigures"/>
              <w:shd w:val="clear" w:color="auto" w:fill="FFFFFF"/>
              <w:tabs>
                <w:tab w:val="clear" w:pos="765"/>
                <w:tab w:val="decimal" w:pos="109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F12B2">
              <w:rPr>
                <w:rFonts w:ascii="Angsana New" w:hAnsi="Angsana New" w:cs="Angsana New"/>
                <w:b/>
                <w:bCs/>
                <w:sz w:val="24"/>
                <w:szCs w:val="24"/>
              </w:rPr>
              <w:t>1,369,526</w:t>
            </w:r>
          </w:p>
        </w:tc>
      </w:tr>
    </w:tbl>
    <w:p w:rsidR="00DD6300" w:rsidRPr="00DD6300" w:rsidRDefault="00DD6300" w:rsidP="00DD6300">
      <w:pPr>
        <w:rPr>
          <w:rFonts w:cstheme="minorBidi"/>
        </w:rPr>
        <w:sectPr w:rsidR="00DD6300" w:rsidRPr="00DD6300" w:rsidSect="00D51A6E">
          <w:footerReference w:type="default" r:id="rId21"/>
          <w:pgSz w:w="16840" w:h="11907" w:orient="landscape"/>
          <w:pgMar w:top="691" w:right="1152" w:bottom="576" w:left="1152" w:header="720" w:footer="605" w:gutter="0"/>
          <w:cols w:space="708"/>
          <w:docGrid w:linePitch="360"/>
        </w:sectPr>
      </w:pPr>
    </w:p>
    <w:p w:rsidR="008B0271" w:rsidRPr="00817D56" w:rsidRDefault="000F4638" w:rsidP="006456C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 w:rsidRPr="00817D56">
        <w:rPr>
          <w:rFonts w:ascii="Angsana New" w:hAnsi="Angsana New" w:hint="cs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sz w:val="30"/>
          <w:szCs w:val="30"/>
          <w:u w:val="none"/>
        </w:rPr>
        <w:t>7</w:t>
      </w:r>
      <w:r w:rsidR="008B0271" w:rsidRPr="00817D56">
        <w:rPr>
          <w:rFonts w:ascii="Angsana New" w:hAnsi="Angsana New" w:hint="cs"/>
          <w:sz w:val="30"/>
          <w:szCs w:val="30"/>
          <w:u w:val="none"/>
          <w:cs/>
        </w:rPr>
        <w:tab/>
        <w:t>ประมาณการหนี้สินไม่หมุนเวียนสำหรับผลประโยชน์พนักงาน</w:t>
      </w:r>
    </w:p>
    <w:p w:rsidR="00107832" w:rsidRPr="00817D56" w:rsidRDefault="00107832" w:rsidP="00107832">
      <w:pPr>
        <w:rPr>
          <w:rFonts w:ascii="Angsana New" w:hAnsi="Angsana New" w:cs="Angsana New"/>
          <w:sz w:val="30"/>
          <w:szCs w:val="30"/>
          <w:cs/>
        </w:rPr>
      </w:pPr>
    </w:p>
    <w:p w:rsidR="00107832" w:rsidRPr="00817D56" w:rsidRDefault="00107832" w:rsidP="00107832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107832" w:rsidRPr="00817D56" w:rsidRDefault="00107832" w:rsidP="00107832">
      <w:pPr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:rsidR="000A4CDA" w:rsidRPr="00817D56" w:rsidRDefault="000A4CDA" w:rsidP="00107832">
      <w:pPr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  <w:shd w:val="clear" w:color="auto" w:fill="E0E0E0"/>
        </w:rPr>
      </w:pPr>
    </w:p>
    <w:p w:rsidR="00107832" w:rsidRPr="00817D56" w:rsidRDefault="00107832" w:rsidP="00107832">
      <w:pPr>
        <w:spacing w:line="240" w:lineRule="auto"/>
        <w:ind w:left="540"/>
        <w:jc w:val="thaiDistribute"/>
        <w:rPr>
          <w:rFonts w:ascii="Angsana New" w:hAnsi="Angsana New" w:cs="Angsana New"/>
          <w:i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>ภาระผูกพัน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</w:t>
      </w:r>
      <w:r w:rsidRPr="00817D56">
        <w:rPr>
          <w:rFonts w:ascii="Angsana New" w:hAnsi="Angsana New" w:cs="Angsana New"/>
          <w:sz w:val="30"/>
          <w:szCs w:val="30"/>
          <w:cs/>
          <w:lang w:val="en-GB"/>
        </w:rPr>
        <w:t>ซึ่ง</w:t>
      </w:r>
      <w:r w:rsidRPr="00817D56">
        <w:rPr>
          <w:rFonts w:ascii="Angsana New" w:hAnsi="Angsana New" w:cs="Angsana New"/>
          <w:sz w:val="30"/>
          <w:szCs w:val="30"/>
          <w:cs/>
        </w:rPr>
        <w:t>จัดทำโดยนักคณิตศาสตร์ประกันภัยที่ได้รับอนุญาต โดยวิธีคิดลดแต่ละหน่วยที่ประมาณการไว้</w:t>
      </w:r>
    </w:p>
    <w:p w:rsidR="00107832" w:rsidRPr="00817D56" w:rsidRDefault="00107832" w:rsidP="00107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107832" w:rsidRPr="00817D56" w:rsidRDefault="00107832" w:rsidP="00107832">
      <w:pPr>
        <w:pStyle w:val="BodyText"/>
        <w:spacing w:after="0" w:line="240" w:lineRule="auto"/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eastAsia="Times New Roman" w:hAnsi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i/>
          <w:sz w:val="30"/>
          <w:szCs w:val="30"/>
          <w:cs/>
        </w:rPr>
        <w:t>กำหนดดอกเบี้ยจ่ายของ</w:t>
      </w:r>
      <w:r w:rsidRPr="00817D56">
        <w:rPr>
          <w:rFonts w:ascii="Angsana New" w:eastAsia="Times New Roman" w:hAnsi="Angsana New"/>
          <w:i/>
          <w:sz w:val="30"/>
          <w:szCs w:val="30"/>
          <w:cs/>
        </w:rPr>
        <w:t xml:space="preserve">หนี้สินผลประโยชน์ที่กำหนดไว้โดยใช้อัตราคิดลดที่ใช้วัดมูลค่าภาระผูกพันตามโครงการผลประโยชน์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ในหนี้สินผลประโยชน์ที่กำหนดไว้ซึ่งเป็นผลมาจากการสมทบเงินและการจ่ายชำระผลประโยชน์ </w:t>
      </w:r>
      <w:r w:rsidRPr="00817D56">
        <w:rPr>
          <w:rFonts w:ascii="Angsana New" w:hAnsi="Angsana New"/>
          <w:i/>
          <w:sz w:val="30"/>
          <w:szCs w:val="30"/>
          <w:cs/>
        </w:rPr>
        <w:t>ดอกเบี้ยจ่ายและค่าใช้จ่ายอื่นๆ ที่เกี่ยวข้องกับโครงการผลประโยชน์</w:t>
      </w:r>
      <w:r w:rsidRPr="00817D56">
        <w:rPr>
          <w:rFonts w:ascii="Angsana New" w:eastAsia="Times New Roman" w:hAnsi="Angsana New"/>
          <w:i/>
          <w:sz w:val="30"/>
          <w:szCs w:val="30"/>
          <w:cs/>
        </w:rPr>
        <w:t xml:space="preserve">รับรู้ในกำไรหรือขาดทุน </w:t>
      </w:r>
    </w:p>
    <w:p w:rsidR="00107832" w:rsidRPr="00817D56" w:rsidRDefault="00107832" w:rsidP="00107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  <w:cs/>
        </w:rPr>
      </w:pPr>
    </w:p>
    <w:p w:rsidR="00107832" w:rsidRPr="00817D56" w:rsidRDefault="00107832" w:rsidP="00107832">
      <w:pPr>
        <w:pStyle w:val="BodyText"/>
        <w:spacing w:after="0" w:line="240" w:lineRule="auto"/>
        <w:ind w:left="540"/>
        <w:jc w:val="thaiDistribute"/>
        <w:rPr>
          <w:rFonts w:ascii="Angsana New" w:eastAsia="Times New Roman" w:hAnsi="Angsana New"/>
          <w:i/>
          <w:sz w:val="30"/>
          <w:szCs w:val="30"/>
        </w:rPr>
      </w:pPr>
      <w:r w:rsidRPr="00817D56">
        <w:rPr>
          <w:rFonts w:ascii="Angsana New" w:eastAsia="Times New Roman" w:hAnsi="Angsana New"/>
          <w:i/>
          <w:sz w:val="30"/>
          <w:szCs w:val="30"/>
          <w:cs/>
        </w:rPr>
        <w:t xml:space="preserve"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i/>
          <w:sz w:val="30"/>
          <w:szCs w:val="30"/>
          <w:cs/>
        </w:rPr>
        <w:t xml:space="preserve"> รับรู้</w:t>
      </w:r>
      <w:r w:rsidRPr="00817D56">
        <w:rPr>
          <w:rFonts w:ascii="Angsana New" w:eastAsia="Times New Roman" w:hAnsi="Angsana New"/>
          <w:i/>
          <w:sz w:val="30"/>
          <w:szCs w:val="30"/>
          <w:cs/>
        </w:rPr>
        <w:t>กำไรและขาดทุนจากการจ่ายชำระผลประโยชน์พนักงานเมื่อเกิดขึ้น</w:t>
      </w:r>
    </w:p>
    <w:p w:rsidR="002E0F9A" w:rsidRPr="00817D56" w:rsidRDefault="002E0F9A" w:rsidP="00396E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75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70" w:type="dxa"/>
        <w:tblInd w:w="468" w:type="dxa"/>
        <w:tblLook w:val="01E0"/>
      </w:tblPr>
      <w:tblGrid>
        <w:gridCol w:w="3600"/>
        <w:gridCol w:w="900"/>
        <w:gridCol w:w="990"/>
        <w:gridCol w:w="270"/>
        <w:gridCol w:w="990"/>
        <w:gridCol w:w="270"/>
        <w:gridCol w:w="990"/>
        <w:gridCol w:w="270"/>
        <w:gridCol w:w="990"/>
      </w:tblGrid>
      <w:tr w:rsidR="0061568F" w:rsidRPr="00817D56" w:rsidTr="007230A1">
        <w:tc>
          <w:tcPr>
            <w:tcW w:w="3600" w:type="dxa"/>
            <w:shd w:val="clear" w:color="auto" w:fill="auto"/>
          </w:tcPr>
          <w:p w:rsidR="0061568F" w:rsidRPr="00817D56" w:rsidRDefault="0061568F" w:rsidP="00723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</w:tcPr>
          <w:p w:rsidR="0061568F" w:rsidRPr="00817D56" w:rsidRDefault="0061568F" w:rsidP="00723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:rsidR="0061568F" w:rsidRPr="00817D56" w:rsidRDefault="0061568F" w:rsidP="00723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61568F" w:rsidRPr="00817D56" w:rsidRDefault="0061568F" w:rsidP="00723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61568F" w:rsidRPr="00817D56" w:rsidRDefault="0061568F" w:rsidP="00723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4CDA" w:rsidRPr="00817D56" w:rsidTr="007230A1">
        <w:tc>
          <w:tcPr>
            <w:tcW w:w="360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990" w:type="dxa"/>
            <w:shd w:val="clear" w:color="auto" w:fill="auto"/>
          </w:tcPr>
          <w:p w:rsidR="000A4CDA" w:rsidRPr="00817D56" w:rsidRDefault="000F4638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0A4CDA" w:rsidRPr="00817D56" w:rsidRDefault="000A4CDA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A4CDA" w:rsidRPr="00817D56" w:rsidRDefault="000F4638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0A4CDA" w:rsidRPr="00817D56" w:rsidRDefault="000A4CDA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A4CDA" w:rsidRPr="00817D56" w:rsidRDefault="000F4638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0A4CDA" w:rsidRPr="00817D56" w:rsidRDefault="000A4CDA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0A4CDA" w:rsidRPr="00817D56" w:rsidRDefault="000F4638" w:rsidP="000A4CD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0A4CDA" w:rsidRPr="00817D56" w:rsidTr="007230A1">
        <w:tc>
          <w:tcPr>
            <w:tcW w:w="360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C2E" w:rsidRPr="00817D56" w:rsidTr="007230A1">
        <w:tc>
          <w:tcPr>
            <w:tcW w:w="3600" w:type="dxa"/>
          </w:tcPr>
          <w:p w:rsidR="006C2C2E" w:rsidRPr="00817D56" w:rsidRDefault="006C2C2E" w:rsidP="006C2C2E">
            <w:pPr>
              <w:ind w:firstLine="7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เงินเดือนและค่าแรง </w:t>
            </w:r>
          </w:p>
        </w:tc>
        <w:tc>
          <w:tcPr>
            <w:tcW w:w="90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1,810,895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1,847,167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877,361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874,003</w:t>
            </w:r>
          </w:p>
        </w:tc>
      </w:tr>
      <w:tr w:rsidR="006C2C2E" w:rsidRPr="00817D56" w:rsidTr="007230A1">
        <w:tc>
          <w:tcPr>
            <w:tcW w:w="3600" w:type="dxa"/>
          </w:tcPr>
          <w:p w:rsidR="006C2C2E" w:rsidRPr="00817D56" w:rsidRDefault="006C2C2E" w:rsidP="006C2C2E">
            <w:pPr>
              <w:ind w:firstLine="7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90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39,535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41,655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14,408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13,993</w:t>
            </w:r>
          </w:p>
        </w:tc>
      </w:tr>
      <w:tr w:rsidR="006C2C2E" w:rsidRPr="00817D56" w:rsidTr="007230A1">
        <w:tc>
          <w:tcPr>
            <w:tcW w:w="3600" w:type="dxa"/>
          </w:tcPr>
          <w:p w:rsidR="006C2C2E" w:rsidRPr="00817D56" w:rsidRDefault="006C2C2E" w:rsidP="006C2C2E">
            <w:pPr>
              <w:ind w:firstLine="7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90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30,782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41,407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15,355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14,680</w:t>
            </w:r>
          </w:p>
        </w:tc>
      </w:tr>
      <w:tr w:rsidR="006C2C2E" w:rsidRPr="00817D56" w:rsidTr="00D5234C">
        <w:tc>
          <w:tcPr>
            <w:tcW w:w="3600" w:type="dxa"/>
          </w:tcPr>
          <w:p w:rsidR="006C2C2E" w:rsidRPr="00817D56" w:rsidRDefault="006C2C2E" w:rsidP="006C2C2E">
            <w:pPr>
              <w:ind w:firstLine="7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2C2E" w:rsidRPr="00817D56" w:rsidRDefault="0099151C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462,434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463,047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207,312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241,130</w:t>
            </w:r>
          </w:p>
        </w:tc>
      </w:tr>
      <w:tr w:rsidR="006C2C2E" w:rsidRPr="00817D56" w:rsidTr="00D5234C">
        <w:tc>
          <w:tcPr>
            <w:tcW w:w="3600" w:type="dxa"/>
          </w:tcPr>
          <w:p w:rsidR="006C2C2E" w:rsidRPr="00817D56" w:rsidRDefault="006C2C2E" w:rsidP="006C2C2E">
            <w:pPr>
              <w:ind w:firstLine="72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left" w:pos="227"/>
              </w:tabs>
              <w:spacing w:line="240" w:lineRule="atLeast"/>
              <w:ind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2,3</w:t>
            </w:r>
            <w:r w:rsidR="0099151C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43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99151C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646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2,393,276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1,114,436</w:t>
            </w:r>
          </w:p>
        </w:tc>
        <w:tc>
          <w:tcPr>
            <w:tcW w:w="270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1,143,806</w:t>
            </w:r>
          </w:p>
        </w:tc>
      </w:tr>
    </w:tbl>
    <w:p w:rsidR="0061568F" w:rsidRPr="00817D56" w:rsidRDefault="0061568F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20"/>
          <w:szCs w:val="20"/>
        </w:rPr>
      </w:pPr>
    </w:p>
    <w:p w:rsidR="00396EBE" w:rsidRPr="00817D56" w:rsidRDefault="00396EBE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20"/>
          <w:szCs w:val="20"/>
        </w:rPr>
      </w:pPr>
    </w:p>
    <w:p w:rsidR="00396EBE" w:rsidRPr="00817D56" w:rsidRDefault="00396EBE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20"/>
          <w:szCs w:val="20"/>
        </w:rPr>
      </w:pPr>
    </w:p>
    <w:p w:rsidR="00396EBE" w:rsidRPr="00817D56" w:rsidRDefault="00396EBE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20"/>
          <w:szCs w:val="20"/>
        </w:rPr>
      </w:pPr>
    </w:p>
    <w:p w:rsidR="00396EBE" w:rsidRPr="00817D56" w:rsidRDefault="00396EBE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20"/>
          <w:szCs w:val="20"/>
        </w:rPr>
      </w:pPr>
    </w:p>
    <w:p w:rsidR="00773169" w:rsidRPr="00817D56" w:rsidRDefault="00773169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 xml:space="preserve">โครงการผลประโยชน์ที่กำหนดไว้  </w:t>
      </w:r>
    </w:p>
    <w:p w:rsidR="00773169" w:rsidRPr="00817D56" w:rsidRDefault="00773169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773169" w:rsidRPr="00817D56" w:rsidRDefault="000C44EF" w:rsidP="007731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บริษัทและบริษัทย่อยในประเทศไทย</w:t>
      </w:r>
      <w:r w:rsidR="00773169" w:rsidRPr="00817D56">
        <w:rPr>
          <w:rFonts w:ascii="Angsana New" w:hAnsi="Angsana New" w:cs="Angsana New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0F4638" w:rsidRPr="00817D56">
        <w:rPr>
          <w:rFonts w:ascii="Angsana New" w:hAnsi="Angsana New" w:cs="Angsana New"/>
          <w:sz w:val="30"/>
          <w:szCs w:val="30"/>
        </w:rPr>
        <w:t>2541</w:t>
      </w:r>
      <w:r w:rsidR="00773169" w:rsidRPr="00817D56">
        <w:rPr>
          <w:rFonts w:ascii="Angsana New" w:hAnsi="Angsana New" w:cs="Angsana New"/>
          <w:sz w:val="30"/>
          <w:szCs w:val="30"/>
          <w:cs/>
        </w:rPr>
        <w:t xml:space="preserve"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</w:t>
      </w:r>
      <w:r w:rsidR="00834E67" w:rsidRPr="00817D56">
        <w:rPr>
          <w:rFonts w:ascii="Angsana New" w:hAnsi="Angsana New" w:cs="Angsana New" w:hint="cs"/>
          <w:sz w:val="30"/>
          <w:szCs w:val="30"/>
          <w:cs/>
        </w:rPr>
        <w:t>และ</w:t>
      </w:r>
      <w:r w:rsidR="00773169" w:rsidRPr="00817D56">
        <w:rPr>
          <w:rFonts w:ascii="Angsana New" w:hAnsi="Angsana New" w:cs="Angsana New"/>
          <w:sz w:val="30"/>
          <w:szCs w:val="30"/>
          <w:cs/>
        </w:rPr>
        <w:t xml:space="preserve">ความเสี่ยงจากอัตราดอกเบี้ย </w:t>
      </w:r>
    </w:p>
    <w:p w:rsidR="00773169" w:rsidRPr="00817D56" w:rsidRDefault="00773169" w:rsidP="003D08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5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90" w:type="dxa"/>
        <w:tblInd w:w="558" w:type="dxa"/>
        <w:tblLook w:val="01E0"/>
      </w:tblPr>
      <w:tblGrid>
        <w:gridCol w:w="3854"/>
        <w:gridCol w:w="1072"/>
        <w:gridCol w:w="255"/>
        <w:gridCol w:w="1122"/>
        <w:gridCol w:w="268"/>
        <w:gridCol w:w="1122"/>
        <w:gridCol w:w="268"/>
        <w:gridCol w:w="1129"/>
      </w:tblGrid>
      <w:tr w:rsidR="001E1BD1" w:rsidRPr="00817D56" w:rsidTr="009F3732">
        <w:trPr>
          <w:tblHeader/>
        </w:trPr>
        <w:tc>
          <w:tcPr>
            <w:tcW w:w="3854" w:type="dxa"/>
            <w:vMerge w:val="restart"/>
          </w:tcPr>
          <w:p w:rsidR="001E1BD1" w:rsidRPr="00817D56" w:rsidRDefault="001E1BD1" w:rsidP="001E5F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:rsidR="001E1BD1" w:rsidRPr="00817D56" w:rsidRDefault="001E1BD1" w:rsidP="001E5F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 w:hanging="270"/>
              <w:rPr>
                <w:rFonts w:ascii="Angsana New" w:hAnsi="Angsana New" w:cs="Angsana New"/>
                <w:b/>
                <w:color w:val="0000FF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2449" w:type="dxa"/>
            <w:gridSpan w:val="3"/>
          </w:tcPr>
          <w:p w:rsidR="001E1BD1" w:rsidRPr="00817D56" w:rsidRDefault="001E1BD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8" w:type="dxa"/>
          </w:tcPr>
          <w:p w:rsidR="001E1BD1" w:rsidRPr="00817D56" w:rsidRDefault="001E1BD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519" w:type="dxa"/>
            <w:gridSpan w:val="3"/>
          </w:tcPr>
          <w:p w:rsidR="001E1BD1" w:rsidRPr="00817D56" w:rsidRDefault="001E1BD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4CDA" w:rsidRPr="00817D56" w:rsidTr="009F3732">
        <w:trPr>
          <w:tblHeader/>
        </w:trPr>
        <w:tc>
          <w:tcPr>
            <w:tcW w:w="3854" w:type="dxa"/>
            <w:vMerge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 w:hanging="270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72" w:type="dxa"/>
          </w:tcPr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55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122" w:type="dxa"/>
          </w:tcPr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68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122" w:type="dxa"/>
          </w:tcPr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68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129" w:type="dxa"/>
          </w:tcPr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0A4CDA" w:rsidRPr="00817D56" w:rsidTr="009F3732">
        <w:trPr>
          <w:tblHeader/>
        </w:trPr>
        <w:tc>
          <w:tcPr>
            <w:tcW w:w="3854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36" w:type="dxa"/>
            <w:gridSpan w:val="7"/>
          </w:tcPr>
          <w:p w:rsidR="000A4CDA" w:rsidRPr="00817D56" w:rsidRDefault="000A4CDA" w:rsidP="000A4CD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(พั</w:t>
            </w: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นบาท</w:t>
            </w:r>
            <w:r w:rsidRPr="00817D56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322,637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347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132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DF2692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171,581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172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224</w:t>
            </w:r>
          </w:p>
        </w:tc>
      </w:tr>
      <w:tr w:rsidR="006C2C2E" w:rsidRPr="00817D56" w:rsidTr="009F3732">
        <w:trPr>
          <w:trHeight w:val="173"/>
        </w:trPr>
        <w:tc>
          <w:tcPr>
            <w:tcW w:w="3854" w:type="dxa"/>
          </w:tcPr>
          <w:p w:rsidR="006C2C2E" w:rsidRPr="00817D56" w:rsidRDefault="006C2C2E" w:rsidP="006C2C2E">
            <w:pPr>
              <w:pStyle w:val="NoSpacing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shd w:val="clear" w:color="auto" w:fill="auto"/>
          </w:tcPr>
          <w:p w:rsidR="006C2C2E" w:rsidRPr="00817D56" w:rsidRDefault="006C2C2E" w:rsidP="006C2C2E">
            <w:pPr>
              <w:pStyle w:val="NoSpacing"/>
              <w:tabs>
                <w:tab w:val="decimal" w:pos="790"/>
              </w:tabs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5" w:type="dxa"/>
          </w:tcPr>
          <w:p w:rsidR="006C2C2E" w:rsidRPr="00817D56" w:rsidRDefault="006C2C2E" w:rsidP="006C2C2E">
            <w:pPr>
              <w:pStyle w:val="NoSpacing"/>
              <w:rPr>
                <w:rFonts w:ascii="Angsana New" w:hAnsi="Angsana New" w:cs="Angsana New"/>
                <w:b/>
                <w:szCs w:val="22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NoSpacing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pStyle w:val="NoSpacing"/>
              <w:rPr>
                <w:rFonts w:ascii="Angsana New" w:hAnsi="Angsana New" w:cs="Angsana New"/>
                <w:b/>
                <w:szCs w:val="22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NoSpacing"/>
              <w:tabs>
                <w:tab w:val="decimal" w:pos="840"/>
              </w:tabs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pStyle w:val="NoSpacing"/>
              <w:rPr>
                <w:rFonts w:ascii="Angsana New" w:hAnsi="Angsana New" w:cs="Angsana New"/>
                <w:b/>
                <w:szCs w:val="22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NoSpacing"/>
              <w:tabs>
                <w:tab w:val="decimal" w:pos="841"/>
              </w:tabs>
              <w:rPr>
                <w:rFonts w:ascii="Angsana New" w:hAnsi="Angsana New" w:cs="Angsana New"/>
                <w:szCs w:val="22"/>
              </w:rPr>
            </w:pP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6E1B50" w:rsidP="006C2C2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20,032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31,449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10,002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9,744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ดอกเบี้ย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จากภาระผูกพัน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6C2C2E" w:rsidRPr="00817D56" w:rsidRDefault="006E1B50" w:rsidP="006C2C2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10,750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9,958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5,353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4,936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C2E" w:rsidRPr="00817D56" w:rsidRDefault="006E1B50" w:rsidP="006E1B50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30,782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41,407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15,355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14,680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0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92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340"/>
              </w:tabs>
              <w:ind w:left="415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3A697B" w:rsidP="003A697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17,375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3A697B" w:rsidP="003A697B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7,701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C2C2E" w:rsidRPr="00817D56" w:rsidTr="009F3732">
        <w:trPr>
          <w:trHeight w:val="254"/>
        </w:trPr>
        <w:tc>
          <w:tcPr>
            <w:tcW w:w="3854" w:type="dxa"/>
          </w:tcPr>
          <w:p w:rsidR="006C2C2E" w:rsidRPr="00817D56" w:rsidRDefault="006C2C2E" w:rsidP="006C2C2E">
            <w:pPr>
              <w:pStyle w:val="ListParagraph"/>
              <w:numPr>
                <w:ilvl w:val="0"/>
                <w:numId w:val="17"/>
              </w:numPr>
              <w:tabs>
                <w:tab w:val="clear" w:pos="227"/>
                <w:tab w:val="clear" w:pos="340"/>
              </w:tabs>
              <w:ind w:left="415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การปรับปรุงจากประสบการณ์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C2E" w:rsidRPr="00817D56" w:rsidRDefault="003A697B" w:rsidP="003A697B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17,375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3A697B" w:rsidP="003A697B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7,701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  <w:tr w:rsidR="00791447" w:rsidRPr="00817D56" w:rsidTr="009F3732">
        <w:tc>
          <w:tcPr>
            <w:tcW w:w="3854" w:type="dxa"/>
          </w:tcPr>
          <w:p w:rsidR="00791447" w:rsidRPr="00817D56" w:rsidRDefault="00791447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791447" w:rsidRPr="00817D56" w:rsidRDefault="00791447" w:rsidP="00602717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55" w:type="dxa"/>
          </w:tcPr>
          <w:p w:rsidR="00791447" w:rsidRPr="00817D56" w:rsidRDefault="00791447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791447" w:rsidRPr="00817D56" w:rsidRDefault="00791447" w:rsidP="00602717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:rsidR="00791447" w:rsidRPr="00817D56" w:rsidRDefault="00791447" w:rsidP="00602717">
            <w:pPr>
              <w:pStyle w:val="acctfourfigures"/>
              <w:tabs>
                <w:tab w:val="clear" w:pos="765"/>
                <w:tab w:val="decimal" w:pos="754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791447" w:rsidRPr="00817D56" w:rsidRDefault="00791447" w:rsidP="00602717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68" w:type="dxa"/>
          </w:tcPr>
          <w:p w:rsidR="00791447" w:rsidRPr="00817D56" w:rsidRDefault="00791447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791447" w:rsidRPr="00817D56" w:rsidRDefault="00791447" w:rsidP="00602717">
            <w:pPr>
              <w:pStyle w:val="acctfourfigures"/>
              <w:tabs>
                <w:tab w:val="clear" w:pos="765"/>
                <w:tab w:val="decimal" w:pos="57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2C2E" w:rsidRPr="00817D56" w:rsidTr="009F3732">
        <w:trPr>
          <w:trHeight w:val="173"/>
        </w:trPr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ผลประโยชน์รับจากการโอนพนักงาน</w:t>
            </w:r>
          </w:p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 จากกิจการที่เกี่ยวข้องกัน</w:t>
            </w:r>
          </w:p>
        </w:tc>
        <w:tc>
          <w:tcPr>
            <w:tcW w:w="1072" w:type="dxa"/>
            <w:shd w:val="clear" w:color="auto" w:fill="auto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:rsidR="003A697B" w:rsidRPr="00817D56" w:rsidRDefault="003A697B" w:rsidP="006C2C2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57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:rsidR="003A697B" w:rsidRPr="00817D56" w:rsidRDefault="003A697B" w:rsidP="003A697B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1,283</w:t>
            </w:r>
          </w:p>
        </w:tc>
      </w:tr>
      <w:tr w:rsidR="006C2C2E" w:rsidRPr="00817D56" w:rsidTr="009F3732">
        <w:trPr>
          <w:trHeight w:val="173"/>
        </w:trPr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(19,464)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(65,902)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6C2C2E" w:rsidRPr="00817D56" w:rsidRDefault="003A697B" w:rsidP="003A697B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(9,406)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(16,606)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(19,464)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(65,902)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3A697B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(9,406)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(15,323)</w:t>
            </w:r>
          </w:p>
        </w:tc>
      </w:tr>
      <w:tr w:rsidR="006C2C2E" w:rsidRPr="00817D56" w:rsidTr="009F3732">
        <w:tc>
          <w:tcPr>
            <w:tcW w:w="3854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hanging="27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 xml:space="preserve">ณ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72" w:type="dxa"/>
            <w:tcBorders>
              <w:bottom w:val="double" w:sz="4" w:space="0" w:color="auto"/>
            </w:tcBorders>
            <w:shd w:val="clear" w:color="auto" w:fill="auto"/>
          </w:tcPr>
          <w:p w:rsidR="006C2C2E" w:rsidRPr="00817D56" w:rsidRDefault="006E1B50" w:rsidP="00476414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351,330</w:t>
            </w:r>
          </w:p>
        </w:tc>
        <w:tc>
          <w:tcPr>
            <w:tcW w:w="255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322,637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bottom w:val="double" w:sz="4" w:space="0" w:color="auto"/>
            </w:tcBorders>
          </w:tcPr>
          <w:p w:rsidR="006C2C2E" w:rsidRPr="00817D56" w:rsidRDefault="003A697B" w:rsidP="006E1B5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185,231</w:t>
            </w:r>
          </w:p>
        </w:tc>
        <w:tc>
          <w:tcPr>
            <w:tcW w:w="268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29" w:type="dxa"/>
            <w:tcBorders>
              <w:bottom w:val="double" w:sz="4" w:space="0" w:color="auto"/>
            </w:tcBorders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79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171,581</w:t>
            </w:r>
          </w:p>
        </w:tc>
      </w:tr>
    </w:tbl>
    <w:p w:rsidR="00F05399" w:rsidRPr="00817D56" w:rsidRDefault="00F05399" w:rsidP="008C24F7">
      <w:pPr>
        <w:spacing w:line="240" w:lineRule="auto"/>
        <w:ind w:left="547"/>
        <w:jc w:val="thaiDistribute"/>
        <w:rPr>
          <w:rFonts w:ascii="Angsana New" w:hAnsi="Angsana New" w:cs="Angsana New"/>
          <w:sz w:val="16"/>
          <w:szCs w:val="16"/>
        </w:rPr>
      </w:pPr>
    </w:p>
    <w:p w:rsidR="00396EBE" w:rsidRPr="00817D56" w:rsidRDefault="00396EBE" w:rsidP="008C24F7">
      <w:pPr>
        <w:spacing w:line="240" w:lineRule="auto"/>
        <w:ind w:left="547"/>
        <w:jc w:val="thaiDistribute"/>
        <w:rPr>
          <w:rFonts w:ascii="Angsana New" w:hAnsi="Angsana New" w:cs="Angsana New"/>
          <w:sz w:val="16"/>
          <w:szCs w:val="16"/>
        </w:rPr>
      </w:pPr>
    </w:p>
    <w:p w:rsidR="00396EBE" w:rsidRPr="00817D56" w:rsidRDefault="00396EBE" w:rsidP="008C24F7">
      <w:pPr>
        <w:spacing w:line="240" w:lineRule="auto"/>
        <w:ind w:left="547"/>
        <w:jc w:val="thaiDistribute"/>
        <w:rPr>
          <w:rFonts w:ascii="Angsana New" w:hAnsi="Angsana New" w:cs="Angsana New"/>
          <w:sz w:val="16"/>
          <w:szCs w:val="16"/>
        </w:rPr>
      </w:pPr>
    </w:p>
    <w:p w:rsidR="00396EBE" w:rsidRPr="00817D56" w:rsidRDefault="00396EBE" w:rsidP="008C24F7">
      <w:pPr>
        <w:spacing w:line="240" w:lineRule="auto"/>
        <w:ind w:left="547"/>
        <w:jc w:val="thaiDistribute"/>
        <w:rPr>
          <w:rFonts w:ascii="Angsana New" w:hAnsi="Angsana New" w:cs="Angsana New"/>
          <w:sz w:val="16"/>
          <w:szCs w:val="16"/>
        </w:rPr>
      </w:pPr>
    </w:p>
    <w:p w:rsidR="00396EBE" w:rsidRPr="00817D56" w:rsidRDefault="00396EBE" w:rsidP="008C24F7">
      <w:pPr>
        <w:spacing w:line="240" w:lineRule="auto"/>
        <w:ind w:left="547"/>
        <w:jc w:val="thaiDistribute"/>
        <w:rPr>
          <w:rFonts w:ascii="Angsana New" w:hAnsi="Angsana New" w:cs="Angsana New"/>
          <w:sz w:val="16"/>
          <w:szCs w:val="16"/>
        </w:rPr>
      </w:pPr>
    </w:p>
    <w:p w:rsidR="008B0271" w:rsidRPr="00817D56" w:rsidRDefault="008B0271" w:rsidP="008B02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 w:cs="Angsana New"/>
          <w:sz w:val="6"/>
          <w:szCs w:val="6"/>
        </w:rPr>
      </w:pPr>
    </w:p>
    <w:tbl>
      <w:tblPr>
        <w:tblW w:w="9191" w:type="dxa"/>
        <w:tblInd w:w="558" w:type="dxa"/>
        <w:tblLook w:val="01E0"/>
      </w:tblPr>
      <w:tblGrid>
        <w:gridCol w:w="4320"/>
        <w:gridCol w:w="990"/>
        <w:gridCol w:w="236"/>
        <w:gridCol w:w="1024"/>
        <w:gridCol w:w="270"/>
        <w:gridCol w:w="990"/>
        <w:gridCol w:w="270"/>
        <w:gridCol w:w="1091"/>
      </w:tblGrid>
      <w:tr w:rsidR="008B0271" w:rsidRPr="00817D56" w:rsidTr="004C6022">
        <w:tc>
          <w:tcPr>
            <w:tcW w:w="4320" w:type="dxa"/>
          </w:tcPr>
          <w:p w:rsidR="008B0271" w:rsidRPr="00817D56" w:rsidRDefault="008B0271" w:rsidP="008969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:rsidR="008B0271" w:rsidRPr="00817D56" w:rsidRDefault="008B0271" w:rsidP="008969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B0271" w:rsidRPr="00817D56" w:rsidRDefault="008B0271" w:rsidP="008969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51" w:type="dxa"/>
            <w:gridSpan w:val="3"/>
          </w:tcPr>
          <w:p w:rsidR="008B0271" w:rsidRPr="00817D56" w:rsidRDefault="008B0271" w:rsidP="008969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4CDA" w:rsidRPr="00817D56" w:rsidTr="00896977">
        <w:trPr>
          <w:trHeight w:val="53"/>
        </w:trPr>
        <w:tc>
          <w:tcPr>
            <w:tcW w:w="432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4" w:right="-108" w:hanging="114"/>
              <w:rPr>
                <w:rFonts w:ascii="Angsana New" w:eastAsia="Calibri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eastAsia="Calibri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ข้อสมมติหลักในการประมาณการตาม</w:t>
            </w:r>
            <w:r w:rsidRPr="00817D56">
              <w:rPr>
                <w:rFonts w:ascii="Angsana New" w:eastAsia="Calibri" w:hAnsi="Angsana New" w:cs="Angsana New"/>
                <w:b/>
                <w:bCs/>
                <w:i/>
                <w:iCs/>
                <w:sz w:val="30"/>
                <w:szCs w:val="30"/>
              </w:rPr>
              <w:br/>
            </w:r>
            <w:r w:rsidRPr="00817D56">
              <w:rPr>
                <w:rFonts w:ascii="Angsana New" w:eastAsia="Calibri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99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9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:rsidR="000A4CDA" w:rsidRPr="00817D56" w:rsidRDefault="000F4638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0A4CDA" w:rsidRPr="00817D56" w:rsidTr="004C6022">
        <w:tc>
          <w:tcPr>
            <w:tcW w:w="4320" w:type="dxa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4871" w:type="dxa"/>
            <w:gridSpan w:val="7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(ร้อยละ)</w:t>
            </w:r>
          </w:p>
        </w:tc>
      </w:tr>
      <w:tr w:rsidR="00630827" w:rsidRPr="00817D56" w:rsidTr="004C6022">
        <w:trPr>
          <w:trHeight w:val="353"/>
        </w:trPr>
        <w:tc>
          <w:tcPr>
            <w:tcW w:w="4320" w:type="dxa"/>
          </w:tcPr>
          <w:p w:rsidR="00630827" w:rsidRPr="00817D56" w:rsidRDefault="00630827" w:rsidP="00630827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990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3.40</w:t>
            </w:r>
          </w:p>
        </w:tc>
        <w:tc>
          <w:tcPr>
            <w:tcW w:w="236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3.40</w:t>
            </w:r>
          </w:p>
        </w:tc>
        <w:tc>
          <w:tcPr>
            <w:tcW w:w="270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3.40</w:t>
            </w:r>
          </w:p>
        </w:tc>
        <w:tc>
          <w:tcPr>
            <w:tcW w:w="270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3.40</w:t>
            </w:r>
          </w:p>
        </w:tc>
      </w:tr>
      <w:tr w:rsidR="00630827" w:rsidRPr="00817D56" w:rsidTr="004C6022">
        <w:tc>
          <w:tcPr>
            <w:tcW w:w="4320" w:type="dxa"/>
          </w:tcPr>
          <w:p w:rsidR="00630827" w:rsidRPr="00817D56" w:rsidRDefault="00630827" w:rsidP="00630827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</w:p>
        </w:tc>
        <w:tc>
          <w:tcPr>
            <w:tcW w:w="990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36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:rsidR="00630827" w:rsidRPr="00817D56" w:rsidRDefault="00630827" w:rsidP="006308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:rsidR="00630827" w:rsidRPr="00817D56" w:rsidRDefault="00630827" w:rsidP="00630827">
            <w:pPr>
              <w:pStyle w:val="acctfourfigures"/>
              <w:tabs>
                <w:tab w:val="clear" w:pos="765"/>
              </w:tabs>
              <w:spacing w:line="240" w:lineRule="auto"/>
              <w:ind w:left="-198" w:firstLine="11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.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</w:tr>
    </w:tbl>
    <w:p w:rsidR="008B0271" w:rsidRPr="00817D56" w:rsidRDefault="008B0271" w:rsidP="008B02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8B0271" w:rsidRPr="00817D56" w:rsidRDefault="008B0271" w:rsidP="008B027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:rsidR="008B0271" w:rsidRPr="00817D56" w:rsidRDefault="008B0271" w:rsidP="008B027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</w:rPr>
      </w:pPr>
    </w:p>
    <w:p w:rsidR="008B0271" w:rsidRPr="00817D56" w:rsidRDefault="008B0271" w:rsidP="008B027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ณ วันที่ </w:t>
      </w:r>
      <w:r w:rsidR="000F4638" w:rsidRPr="00817D56">
        <w:rPr>
          <w:rFonts w:ascii="Angsana New" w:hAnsi="Angsana New"/>
          <w:sz w:val="30"/>
          <w:szCs w:val="30"/>
        </w:rPr>
        <w:t>31</w:t>
      </w:r>
      <w:r w:rsidRPr="00817D56">
        <w:rPr>
          <w:rFonts w:ascii="Angsana New" w:hAnsi="Angsana New"/>
          <w:sz w:val="30"/>
          <w:szCs w:val="30"/>
          <w:cs/>
        </w:rPr>
        <w:t xml:space="preserve">ธันวาคม </w:t>
      </w:r>
      <w:r w:rsidR="000F4638" w:rsidRPr="00817D56">
        <w:rPr>
          <w:rFonts w:ascii="Angsana New" w:hAnsi="Angsana New"/>
          <w:sz w:val="30"/>
          <w:szCs w:val="30"/>
        </w:rPr>
        <w:t>256</w:t>
      </w:r>
      <w:r w:rsidR="006C2C2E" w:rsidRPr="00817D56">
        <w:rPr>
          <w:rFonts w:ascii="Angsana New" w:hAnsi="Angsana New"/>
          <w:sz w:val="30"/>
          <w:szCs w:val="30"/>
        </w:rPr>
        <w:t>7</w:t>
      </w:r>
      <w:r w:rsidRPr="00817D56">
        <w:rPr>
          <w:rFonts w:ascii="Angsana New" w:hAnsi="Angsana New"/>
          <w:sz w:val="30"/>
          <w:szCs w:val="30"/>
          <w:cs/>
        </w:rPr>
        <w:t xml:space="preserve">ระยะเวลาถัวเฉลี่ยถ่วงน้ำหนักของภาระผูกพันผลประโยชน์ที่กำหนดไว้เป็น </w:t>
      </w:r>
      <w:r w:rsidR="00630827" w:rsidRPr="00817D56">
        <w:rPr>
          <w:rFonts w:ascii="Angsana New" w:hAnsi="Angsana New"/>
          <w:sz w:val="30"/>
          <w:szCs w:val="30"/>
        </w:rPr>
        <w:t>9</w:t>
      </w:r>
      <w:r w:rsidRPr="00817D56">
        <w:rPr>
          <w:rFonts w:ascii="Angsana New" w:hAnsi="Angsana New"/>
          <w:sz w:val="30"/>
          <w:szCs w:val="30"/>
          <w:cs/>
        </w:rPr>
        <w:t xml:space="preserve">ปี </w:t>
      </w:r>
      <w:r w:rsidRPr="00817D56">
        <w:rPr>
          <w:rFonts w:ascii="Angsana New" w:hAnsi="Angsana New"/>
          <w:i/>
          <w:iCs/>
          <w:sz w:val="30"/>
          <w:szCs w:val="30"/>
          <w:cs/>
        </w:rPr>
        <w:t>(</w:t>
      </w:r>
      <w:r w:rsidR="000F4638" w:rsidRPr="00817D56">
        <w:rPr>
          <w:rFonts w:ascii="Angsana New" w:hAnsi="Angsana New"/>
          <w:i/>
          <w:iCs/>
          <w:sz w:val="30"/>
          <w:szCs w:val="30"/>
        </w:rPr>
        <w:t>256</w:t>
      </w:r>
      <w:r w:rsidR="006C2C2E" w:rsidRPr="00817D56">
        <w:rPr>
          <w:rFonts w:ascii="Angsana New" w:hAnsi="Angsana New"/>
          <w:i/>
          <w:iCs/>
          <w:sz w:val="30"/>
          <w:szCs w:val="30"/>
        </w:rPr>
        <w:t>6</w:t>
      </w:r>
      <w:r w:rsidRPr="00817D56">
        <w:rPr>
          <w:rFonts w:ascii="Angsana New" w:hAnsi="Angsana New"/>
          <w:i/>
          <w:iCs/>
          <w:sz w:val="30"/>
          <w:szCs w:val="30"/>
        </w:rPr>
        <w:t xml:space="preserve">: </w:t>
      </w:r>
      <w:r w:rsidR="00147E3B" w:rsidRPr="00817D56">
        <w:rPr>
          <w:rFonts w:ascii="Angsana New" w:hAnsi="Angsana New"/>
          <w:i/>
          <w:iCs/>
          <w:sz w:val="30"/>
          <w:szCs w:val="30"/>
        </w:rPr>
        <w:t>9</w:t>
      </w:r>
      <w:r w:rsidRPr="00817D56">
        <w:rPr>
          <w:rFonts w:ascii="Angsana New" w:hAnsi="Angsana New"/>
          <w:i/>
          <w:iCs/>
          <w:sz w:val="30"/>
          <w:szCs w:val="30"/>
          <w:cs/>
        </w:rPr>
        <w:t>ปี)</w:t>
      </w:r>
    </w:p>
    <w:p w:rsidR="00F05399" w:rsidRPr="00817D56" w:rsidRDefault="00F05399" w:rsidP="008B027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8B0271" w:rsidRPr="00817D56" w:rsidRDefault="008B0271" w:rsidP="008B0271">
      <w:pPr>
        <w:spacing w:line="240" w:lineRule="auto"/>
        <w:jc w:val="thaiDistribute"/>
        <w:rPr>
          <w:rFonts w:ascii="Times New Roman" w:hAnsi="Times New Roman" w:cs="Cordia New"/>
          <w:b/>
          <w:bCs/>
          <w:i/>
          <w:iCs/>
          <w:color w:val="0000FF"/>
          <w:sz w:val="30"/>
          <w:szCs w:val="30"/>
        </w:rPr>
      </w:pPr>
      <w:r w:rsidRPr="00817D56">
        <w:rPr>
          <w:rFonts w:ascii="Angsana New" w:hAnsi="Angsana New" w:cs="Cordia New"/>
          <w:sz w:val="30"/>
          <w:szCs w:val="30"/>
          <w:cs/>
        </w:rPr>
        <w:tab/>
      </w:r>
      <w:r w:rsidRPr="00817D56">
        <w:rPr>
          <w:rFonts w:ascii="Angsana New" w:hAnsi="Angsana New" w:cs="Cordia New"/>
          <w:sz w:val="30"/>
          <w:szCs w:val="30"/>
          <w:cs/>
        </w:rPr>
        <w:tab/>
      </w:r>
      <w:r w:rsidRPr="00817D56"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</w:rPr>
        <w:t xml:space="preserve">การวิเคราะห์ความอ่อนไหว </w:t>
      </w:r>
    </w:p>
    <w:p w:rsidR="008B0271" w:rsidRPr="00817D56" w:rsidRDefault="008B0271" w:rsidP="008B02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791447" w:rsidRPr="00817D56" w:rsidRDefault="008B0271" w:rsidP="0080178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</w:t>
      </w:r>
      <w:r w:rsidRPr="00817D56">
        <w:rPr>
          <w:rFonts w:ascii="Angsana New" w:hAnsi="Angsana New" w:hint="cs"/>
          <w:sz w:val="30"/>
          <w:szCs w:val="30"/>
          <w:cs/>
        </w:rPr>
        <w:t>ในการประมาณการตามหลักคณิตศาสตร์ประกันภัยที่อาจเป็นไปได้อย่างสมเหตุสมผล ณ วันที่รายงาน</w:t>
      </w:r>
      <w:r w:rsidRPr="00817D56">
        <w:rPr>
          <w:rFonts w:ascii="Angsana New" w:hAnsi="Angsana New"/>
          <w:sz w:val="30"/>
          <w:szCs w:val="30"/>
          <w:cs/>
        </w:rPr>
        <w:t xml:space="preserve"> โดยถือว่าข้อสมมติอื่นๆ คงที่ </w:t>
      </w:r>
    </w:p>
    <w:p w:rsidR="00801781" w:rsidRPr="00817D56" w:rsidRDefault="00801781" w:rsidP="0080178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58" w:type="dxa"/>
        <w:tblLook w:val="01E0"/>
      </w:tblPr>
      <w:tblGrid>
        <w:gridCol w:w="4280"/>
        <w:gridCol w:w="1080"/>
        <w:gridCol w:w="236"/>
        <w:gridCol w:w="1024"/>
        <w:gridCol w:w="269"/>
        <w:gridCol w:w="1011"/>
        <w:gridCol w:w="269"/>
        <w:gridCol w:w="1011"/>
      </w:tblGrid>
      <w:tr w:rsidR="008B0271" w:rsidRPr="00817D56" w:rsidTr="00147E3B">
        <w:trPr>
          <w:tblHeader/>
        </w:trPr>
        <w:tc>
          <w:tcPr>
            <w:tcW w:w="4280" w:type="dxa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291" w:type="dxa"/>
            <w:gridSpan w:val="3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0271" w:rsidRPr="00817D56" w:rsidTr="00147E3B">
        <w:trPr>
          <w:tblHeader/>
        </w:trPr>
        <w:tc>
          <w:tcPr>
            <w:tcW w:w="4280" w:type="dxa"/>
          </w:tcPr>
          <w:p w:rsidR="008B0271" w:rsidRPr="00817D56" w:rsidRDefault="00185EFA" w:rsidP="004C6022">
            <w:pPr>
              <w:ind w:left="234" w:hanging="23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1080" w:type="dxa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6" w:type="dxa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69" w:type="dxa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69" w:type="dxa"/>
          </w:tcPr>
          <w:p w:rsidR="008B0271" w:rsidRPr="00817D56" w:rsidRDefault="008B0271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8B0271" w:rsidRPr="00817D56" w:rsidTr="00147E3B">
        <w:trPr>
          <w:tblHeader/>
        </w:trPr>
        <w:tc>
          <w:tcPr>
            <w:tcW w:w="4280" w:type="dxa"/>
          </w:tcPr>
          <w:p w:rsidR="008B0271" w:rsidRPr="00817D56" w:rsidRDefault="008B0271" w:rsidP="004C6022">
            <w:pPr>
              <w:ind w:left="234" w:hanging="234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0" w:type="dxa"/>
            <w:gridSpan w:val="7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817D56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นบาท)</w:t>
            </w:r>
          </w:p>
        </w:tc>
      </w:tr>
      <w:tr w:rsidR="008B0271" w:rsidRPr="00817D56" w:rsidTr="00147E3B">
        <w:tc>
          <w:tcPr>
            <w:tcW w:w="4280" w:type="dxa"/>
          </w:tcPr>
          <w:p w:rsidR="008B0271" w:rsidRPr="00817D56" w:rsidRDefault="008B0271" w:rsidP="004C6022">
            <w:pPr>
              <w:ind w:left="234" w:hanging="23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0F4638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4900" w:type="dxa"/>
            <w:gridSpan w:val="7"/>
          </w:tcPr>
          <w:p w:rsidR="008B0271" w:rsidRPr="00817D56" w:rsidRDefault="008B0271" w:rsidP="004C602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20"/>
              </w:rPr>
            </w:pPr>
          </w:p>
        </w:tc>
      </w:tr>
      <w:tr w:rsidR="00F57342" w:rsidRPr="00817D56" w:rsidTr="00147E3B">
        <w:tc>
          <w:tcPr>
            <w:tcW w:w="4280" w:type="dxa"/>
          </w:tcPr>
          <w:p w:rsidR="00F57342" w:rsidRPr="00817D56" w:rsidRDefault="00F57342" w:rsidP="00602717">
            <w:pPr>
              <w:ind w:left="234" w:hanging="23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อัตราคิดลด(เปลี่ยนแปลงร้อยละ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center"/>
          </w:tcPr>
          <w:p w:rsidR="00F57342" w:rsidRPr="00817D56" w:rsidRDefault="00C841AC" w:rsidP="00602717">
            <w:pPr>
              <w:pStyle w:val="acctfourfigures"/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E82C41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28,572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:rsidR="00F57342" w:rsidRPr="00817D56" w:rsidRDefault="00F57342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:rsidR="00F57342" w:rsidRPr="00817D56" w:rsidRDefault="00E82C41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33,509</w:t>
            </w:r>
          </w:p>
        </w:tc>
        <w:tc>
          <w:tcPr>
            <w:tcW w:w="269" w:type="dxa"/>
            <w:vAlign w:val="center"/>
          </w:tcPr>
          <w:p w:rsidR="00F57342" w:rsidRPr="00817D56" w:rsidRDefault="00F57342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  <w:vAlign w:val="center"/>
          </w:tcPr>
          <w:p w:rsidR="00F57342" w:rsidRPr="00817D56" w:rsidRDefault="00C841AC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E82C41" w:rsidRPr="00817D56">
              <w:rPr>
                <w:rFonts w:ascii="Angsana New" w:hAnsi="Angsana New" w:cs="Angsana New"/>
                <w:sz w:val="30"/>
                <w:szCs w:val="30"/>
              </w:rPr>
              <w:t>13,230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9" w:type="dxa"/>
            <w:vAlign w:val="center"/>
          </w:tcPr>
          <w:p w:rsidR="00F57342" w:rsidRPr="00817D56" w:rsidRDefault="00F57342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  <w:vAlign w:val="center"/>
          </w:tcPr>
          <w:p w:rsidR="00F57342" w:rsidRPr="00817D56" w:rsidRDefault="00E82C41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15,234</w:t>
            </w:r>
          </w:p>
        </w:tc>
      </w:tr>
      <w:tr w:rsidR="0028067C" w:rsidRPr="00817D56" w:rsidTr="00147E3B">
        <w:tc>
          <w:tcPr>
            <w:tcW w:w="4280" w:type="dxa"/>
          </w:tcPr>
          <w:p w:rsidR="0028067C" w:rsidRPr="00817D56" w:rsidRDefault="0028067C" w:rsidP="00602717">
            <w:pPr>
              <w:ind w:left="234" w:hanging="23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การเพิ่มขึ้นของ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เงินเดือนในอนาคต  </w:t>
            </w:r>
          </w:p>
          <w:p w:rsidR="0028067C" w:rsidRPr="00817D56" w:rsidRDefault="0028067C" w:rsidP="00602717">
            <w:pPr>
              <w:ind w:left="234" w:hanging="23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:rsidR="005B24DA" w:rsidRDefault="005B24DA" w:rsidP="00602717">
            <w:pPr>
              <w:pStyle w:val="acctfourfigures"/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28067C" w:rsidRPr="00817D56" w:rsidRDefault="00E82C41" w:rsidP="00602717">
            <w:pPr>
              <w:pStyle w:val="acctfourfigures"/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35,759</w:t>
            </w:r>
          </w:p>
        </w:tc>
        <w:tc>
          <w:tcPr>
            <w:tcW w:w="236" w:type="dxa"/>
          </w:tcPr>
          <w:p w:rsidR="0028067C" w:rsidRPr="00817D56" w:rsidRDefault="0028067C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5B24DA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28067C" w:rsidRPr="00817D56" w:rsidRDefault="00B92E7F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82C41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30,966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69" w:type="dxa"/>
          </w:tcPr>
          <w:p w:rsidR="0028067C" w:rsidRPr="00817D56" w:rsidRDefault="0028067C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5B24DA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28067C" w:rsidRPr="00817D56" w:rsidRDefault="00E82C41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16,229</w:t>
            </w:r>
          </w:p>
        </w:tc>
        <w:tc>
          <w:tcPr>
            <w:tcW w:w="269" w:type="dxa"/>
          </w:tcPr>
          <w:p w:rsidR="0028067C" w:rsidRPr="00817D56" w:rsidRDefault="0028067C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5B24DA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28067C" w:rsidRPr="00817D56" w:rsidRDefault="00CF26C9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E82C41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14,317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5B24DA" w:rsidRPr="00817D56" w:rsidTr="00147E3B">
        <w:tc>
          <w:tcPr>
            <w:tcW w:w="4280" w:type="dxa"/>
          </w:tcPr>
          <w:p w:rsidR="005B24DA" w:rsidRPr="00817D56" w:rsidRDefault="005B24DA" w:rsidP="00602717">
            <w:pPr>
              <w:ind w:left="234" w:hanging="234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5B24DA" w:rsidRPr="00817D56" w:rsidRDefault="005B24DA" w:rsidP="00602717">
            <w:pPr>
              <w:pStyle w:val="acctfourfigures"/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5B24DA" w:rsidRPr="00817D56" w:rsidRDefault="005B24DA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5B24DA" w:rsidRPr="00817D56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:rsidR="005B24DA" w:rsidRPr="00817D56" w:rsidRDefault="005B24DA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5B24DA" w:rsidRPr="00817D56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:rsidR="005B24DA" w:rsidRPr="00817D56" w:rsidRDefault="005B24DA" w:rsidP="006027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5B24DA" w:rsidRPr="00817D56" w:rsidRDefault="005B24DA" w:rsidP="00602717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28067C" w:rsidRPr="00817D56" w:rsidTr="00147E3B">
        <w:tc>
          <w:tcPr>
            <w:tcW w:w="4280" w:type="dxa"/>
          </w:tcPr>
          <w:p w:rsidR="0028067C" w:rsidRPr="00817D56" w:rsidRDefault="0028067C" w:rsidP="0012467B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256</w:t>
            </w:r>
            <w:r w:rsidR="006C2C2E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080" w:type="dxa"/>
          </w:tcPr>
          <w:p w:rsidR="0028067C" w:rsidRPr="00817D56" w:rsidRDefault="0028067C" w:rsidP="0012467B">
            <w:pPr>
              <w:pStyle w:val="acctfourfigures"/>
              <w:tabs>
                <w:tab w:val="clear" w:pos="765"/>
                <w:tab w:val="decimal" w:pos="783"/>
              </w:tabs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28067C" w:rsidRPr="00817D56" w:rsidRDefault="0028067C" w:rsidP="001246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28067C" w:rsidRPr="00817D56" w:rsidRDefault="0028067C" w:rsidP="0012467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:rsidR="0028067C" w:rsidRPr="00817D56" w:rsidRDefault="0028067C" w:rsidP="001246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28067C" w:rsidRPr="00817D56" w:rsidRDefault="0028067C" w:rsidP="0012467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9" w:type="dxa"/>
          </w:tcPr>
          <w:p w:rsidR="0028067C" w:rsidRPr="00817D56" w:rsidRDefault="0028067C" w:rsidP="001246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28067C" w:rsidRPr="00817D56" w:rsidRDefault="0028067C" w:rsidP="0012467B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C2C2E" w:rsidRPr="00817D56" w:rsidTr="00147E3B">
        <w:tc>
          <w:tcPr>
            <w:tcW w:w="4280" w:type="dxa"/>
          </w:tcPr>
          <w:p w:rsidR="006C2C2E" w:rsidRPr="00817D56" w:rsidRDefault="006C2C2E" w:rsidP="006C2C2E">
            <w:pPr>
              <w:ind w:left="234" w:hanging="23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อัตราคิดลด(เปลี่ยนแปลงร้อยละ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  <w:vAlign w:val="center"/>
          </w:tcPr>
          <w:p w:rsidR="006C2C2E" w:rsidRPr="00817D56" w:rsidRDefault="006C2C2E" w:rsidP="006C2C2E">
            <w:pPr>
              <w:pStyle w:val="acctfourfigures"/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(28,194)</w:t>
            </w:r>
          </w:p>
        </w:tc>
        <w:tc>
          <w:tcPr>
            <w:tcW w:w="236" w:type="dxa"/>
            <w:vAlign w:val="center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33,007</w:t>
            </w:r>
          </w:p>
        </w:tc>
        <w:tc>
          <w:tcPr>
            <w:tcW w:w="269" w:type="dxa"/>
            <w:vAlign w:val="center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  <w:vAlign w:val="center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(12,237)</w:t>
            </w:r>
          </w:p>
        </w:tc>
        <w:tc>
          <w:tcPr>
            <w:tcW w:w="269" w:type="dxa"/>
            <w:vAlign w:val="center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  <w:vAlign w:val="center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14,092</w:t>
            </w:r>
          </w:p>
        </w:tc>
      </w:tr>
      <w:tr w:rsidR="006C2C2E" w:rsidRPr="00817D56" w:rsidTr="00147E3B">
        <w:tc>
          <w:tcPr>
            <w:tcW w:w="4280" w:type="dxa"/>
          </w:tcPr>
          <w:p w:rsidR="006C2C2E" w:rsidRPr="00817D56" w:rsidRDefault="006C2C2E" w:rsidP="006C2C2E">
            <w:pPr>
              <w:ind w:left="234" w:hanging="234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การเพิ่มขึ้นของ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เงินเดือนในอนาคต  </w:t>
            </w:r>
          </w:p>
          <w:p w:rsidR="006C2C2E" w:rsidRPr="00817D56" w:rsidRDefault="006C2C2E" w:rsidP="006C2C2E">
            <w:pPr>
              <w:ind w:left="234" w:hanging="23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(เปลี่ยนแปลงร้อยละ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1080" w:type="dxa"/>
          </w:tcPr>
          <w:p w:rsidR="006C2C2E" w:rsidRPr="00817D56" w:rsidRDefault="006C2C2E" w:rsidP="006C2C2E">
            <w:pPr>
              <w:pStyle w:val="acctfourfigures"/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C2C2E" w:rsidRPr="00817D56" w:rsidRDefault="006C2C2E" w:rsidP="006C2C2E">
            <w:pPr>
              <w:pStyle w:val="acctfourfigures"/>
              <w:spacing w:line="240" w:lineRule="atLeast"/>
              <w:ind w:left="-108" w:right="-117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35,216</w:t>
            </w:r>
          </w:p>
        </w:tc>
        <w:tc>
          <w:tcPr>
            <w:tcW w:w="236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(30,550)</w:t>
            </w:r>
          </w:p>
        </w:tc>
        <w:tc>
          <w:tcPr>
            <w:tcW w:w="269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15,012</w:t>
            </w:r>
          </w:p>
        </w:tc>
        <w:tc>
          <w:tcPr>
            <w:tcW w:w="269" w:type="dxa"/>
          </w:tcPr>
          <w:p w:rsidR="006C2C2E" w:rsidRPr="00817D56" w:rsidRDefault="006C2C2E" w:rsidP="006C2C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ind w:left="-108" w:right="-117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11" w:type="dxa"/>
          </w:tcPr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6C2C2E" w:rsidRPr="00817D56" w:rsidRDefault="006C2C2E" w:rsidP="006C2C2E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left="-108" w:right="-117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(13,243)</w:t>
            </w:r>
          </w:p>
        </w:tc>
      </w:tr>
    </w:tbl>
    <w:p w:rsidR="003147FA" w:rsidRPr="00817D56" w:rsidRDefault="003147FA" w:rsidP="008B02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396EBE" w:rsidRPr="00817D56" w:rsidRDefault="00396EBE" w:rsidP="008B02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8B0271" w:rsidRPr="00817D56" w:rsidRDefault="000F4638" w:rsidP="008B0271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8</w:t>
      </w:r>
      <w:r w:rsidR="008B0271" w:rsidRPr="00817D56">
        <w:rPr>
          <w:rFonts w:ascii="Angsana New" w:hAnsi="Angsana New"/>
          <w:color w:val="000000"/>
          <w:sz w:val="30"/>
          <w:szCs w:val="30"/>
          <w:u w:val="none"/>
          <w:cs/>
        </w:rPr>
        <w:tab/>
      </w:r>
      <w:r w:rsidR="008B0271" w:rsidRPr="00817D56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 xml:space="preserve">ทุนเรือนหุ้น  </w:t>
      </w:r>
    </w:p>
    <w:p w:rsidR="00556972" w:rsidRPr="00817D56" w:rsidRDefault="00556972" w:rsidP="00556972">
      <w:pPr>
        <w:rPr>
          <w:rFonts w:cs="Cordia New"/>
          <w:sz w:val="30"/>
          <w:szCs w:val="30"/>
          <w:cs/>
          <w:lang w:val="th-TH"/>
        </w:rPr>
      </w:pPr>
    </w:p>
    <w:p w:rsidR="001A410D" w:rsidRPr="00817D56" w:rsidRDefault="001A410D" w:rsidP="001A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นโยบายการบัญชี</w:t>
      </w:r>
    </w:p>
    <w:p w:rsidR="001A410D" w:rsidRPr="00817D56" w:rsidRDefault="001A410D" w:rsidP="001A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หุ้นสามัญ</w:t>
      </w:r>
    </w:p>
    <w:p w:rsidR="000A4CDA" w:rsidRPr="00817D56" w:rsidRDefault="000A4CDA" w:rsidP="001A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A410D" w:rsidRPr="00817D56" w:rsidRDefault="001A410D" w:rsidP="001A4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Cordi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หุ้นสามัญจัดประเภทเป็นทุน ต้นทุนส่วนเพิ่มที่เกี่ยวข้องโดยตรงกับการออกหุ้นสามัญและสิทธิซื้อหุ้น สุทธิจากผลกระทบทางภาษีรับรู้เป็นรายการหักจากส่วนของทุน</w:t>
      </w:r>
    </w:p>
    <w:p w:rsidR="000B63DF" w:rsidRPr="00817D56" w:rsidRDefault="000B63DF" w:rsidP="000B63DF">
      <w:pPr>
        <w:rPr>
          <w:rFonts w:ascii="Angsana New" w:hAnsi="Angsana New" w:cs="Angsana New"/>
          <w:sz w:val="30"/>
          <w:szCs w:val="30"/>
          <w:cs/>
        </w:rPr>
      </w:pPr>
    </w:p>
    <w:tbl>
      <w:tblPr>
        <w:tblW w:w="9073" w:type="dxa"/>
        <w:tblInd w:w="558" w:type="dxa"/>
        <w:tblLayout w:type="fixed"/>
        <w:tblLook w:val="0020"/>
      </w:tblPr>
      <w:tblGrid>
        <w:gridCol w:w="3133"/>
        <w:gridCol w:w="902"/>
        <w:gridCol w:w="236"/>
        <w:gridCol w:w="916"/>
        <w:gridCol w:w="67"/>
        <w:gridCol w:w="261"/>
        <w:gridCol w:w="7"/>
        <w:gridCol w:w="991"/>
        <w:gridCol w:w="261"/>
        <w:gridCol w:w="1009"/>
        <w:gridCol w:w="270"/>
        <w:gridCol w:w="1020"/>
      </w:tblGrid>
      <w:tr w:rsidR="000B63DF" w:rsidRPr="00817D56" w:rsidTr="00B7302B">
        <w:trPr>
          <w:tblHeader/>
        </w:trPr>
        <w:tc>
          <w:tcPr>
            <w:tcW w:w="1726" w:type="pct"/>
          </w:tcPr>
          <w:p w:rsidR="000B63DF" w:rsidRPr="00817D56" w:rsidRDefault="00C7665E" w:rsidP="00DD642A">
            <w:pPr>
              <w:spacing w:line="370" w:lineRule="exact"/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ทุนจดทะเบียนณวันที่</w:t>
            </w:r>
            <w:r w:rsidR="000F4638"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97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130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6" w:type="pct"/>
            <w:gridSpan w:val="5"/>
          </w:tcPr>
          <w:p w:rsidR="000B63DF" w:rsidRPr="00817D56" w:rsidRDefault="000F4638" w:rsidP="00DD642A">
            <w:pPr>
              <w:pStyle w:val="BodyText"/>
              <w:pBdr>
                <w:bottom w:val="single" w:sz="4" w:space="1" w:color="auto"/>
              </w:pBdr>
              <w:spacing w:after="0" w:line="370" w:lineRule="exact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A90B8D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" w:type="pct"/>
          </w:tcPr>
          <w:p w:rsidR="000B63DF" w:rsidRPr="00817D56" w:rsidRDefault="000B63DF" w:rsidP="00DD642A">
            <w:pPr>
              <w:pStyle w:val="BodyText"/>
              <w:tabs>
                <w:tab w:val="decimal" w:pos="873"/>
              </w:tabs>
              <w:spacing w:after="0" w:line="370" w:lineRule="exact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7" w:type="pct"/>
            <w:gridSpan w:val="3"/>
          </w:tcPr>
          <w:p w:rsidR="000B63DF" w:rsidRPr="00817D56" w:rsidRDefault="000F4638" w:rsidP="00DD642A">
            <w:pPr>
              <w:pStyle w:val="BodyText"/>
              <w:pBdr>
                <w:bottom w:val="single" w:sz="4" w:space="1" w:color="auto"/>
              </w:pBdr>
              <w:spacing w:after="0" w:line="370" w:lineRule="exact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A90B8D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0B63DF" w:rsidRPr="00817D56" w:rsidTr="00B7302B">
        <w:trPr>
          <w:tblHeader/>
        </w:trPr>
        <w:tc>
          <w:tcPr>
            <w:tcW w:w="1726" w:type="pct"/>
          </w:tcPr>
          <w:p w:rsidR="000B63DF" w:rsidRPr="00817D56" w:rsidRDefault="000B63DF" w:rsidP="00DD642A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7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30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gridSpan w:val="2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4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" w:type="pct"/>
            <w:gridSpan w:val="2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44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49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0B63DF" w:rsidRPr="00817D56" w:rsidTr="00B7302B">
        <w:trPr>
          <w:tblHeader/>
        </w:trPr>
        <w:tc>
          <w:tcPr>
            <w:tcW w:w="1726" w:type="pct"/>
          </w:tcPr>
          <w:p w:rsidR="000B63DF" w:rsidRPr="00817D56" w:rsidRDefault="000B63DF" w:rsidP="00DD642A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97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30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7" w:type="pct"/>
            <w:gridSpan w:val="9"/>
          </w:tcPr>
          <w:p w:rsidR="000B63DF" w:rsidRPr="00817D56" w:rsidRDefault="000B63DF" w:rsidP="00DD642A">
            <w:pPr>
              <w:pStyle w:val="BodyText"/>
              <w:tabs>
                <w:tab w:val="decimal" w:pos="531"/>
              </w:tabs>
              <w:spacing w:after="0" w:line="370" w:lineRule="exact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(พันหุ้น</w:t>
            </w:r>
            <w:r w:rsidRPr="00817D56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/ </w:t>
            </w: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B63DF" w:rsidRPr="00817D56" w:rsidTr="00B7302B">
        <w:tc>
          <w:tcPr>
            <w:tcW w:w="1726" w:type="pct"/>
          </w:tcPr>
          <w:p w:rsidR="000B63DF" w:rsidRPr="00817D56" w:rsidRDefault="000B63DF" w:rsidP="00DD642A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497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0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63DF" w:rsidRPr="00817D56" w:rsidTr="00B7302B">
        <w:tc>
          <w:tcPr>
            <w:tcW w:w="1726" w:type="pct"/>
          </w:tcPr>
          <w:p w:rsidR="000B63DF" w:rsidRPr="00817D56" w:rsidRDefault="000B63DF" w:rsidP="00DD642A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497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0" w:type="pct"/>
          </w:tcPr>
          <w:p w:rsidR="000B63DF" w:rsidRPr="00817D56" w:rsidRDefault="000B63DF" w:rsidP="00DD642A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0B63DF" w:rsidRPr="00817D56" w:rsidRDefault="000B63DF" w:rsidP="001246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1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70" w:lineRule="exact"/>
              <w:ind w:left="252" w:hanging="25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1,182,794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591,397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1,182,794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591,397</w:t>
            </w:r>
          </w:p>
        </w:tc>
      </w:tr>
      <w:tr w:rsidR="002F33FF" w:rsidRPr="002F33FF" w:rsidTr="00B7302B">
        <w:tc>
          <w:tcPr>
            <w:tcW w:w="1726" w:type="pct"/>
          </w:tcPr>
          <w:p w:rsidR="002F33FF" w:rsidRPr="002F33FF" w:rsidRDefault="002F33FF" w:rsidP="002F33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70" w:lineRule="exact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33FF">
              <w:rPr>
                <w:rFonts w:ascii="Angsana New" w:hAnsi="Angsana New" w:cs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(705)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(353)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33FF" w:rsidRPr="00817D56" w:rsidTr="00B7302B">
        <w:trPr>
          <w:trHeight w:val="70"/>
        </w:trPr>
        <w:tc>
          <w:tcPr>
            <w:tcW w:w="1726" w:type="pct"/>
          </w:tcPr>
          <w:p w:rsidR="002F33FF" w:rsidRPr="00817D56" w:rsidRDefault="002F33FF" w:rsidP="002F33FF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370" w:lineRule="exact"/>
              <w:ind w:left="252" w:hanging="27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1,182,089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591,044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1,182,794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591,397</w:t>
            </w:r>
          </w:p>
        </w:tc>
      </w:tr>
      <w:tr w:rsidR="00916469" w:rsidRPr="00817D56" w:rsidTr="00916469">
        <w:trPr>
          <w:trHeight w:val="70"/>
        </w:trPr>
        <w:tc>
          <w:tcPr>
            <w:tcW w:w="1726" w:type="pct"/>
          </w:tcPr>
          <w:p w:rsidR="00916469" w:rsidRPr="00916469" w:rsidRDefault="00916469" w:rsidP="00916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spacing w:line="370" w:lineRule="exact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7" w:type="pct"/>
          </w:tcPr>
          <w:p w:rsidR="00916469" w:rsidRPr="00817D56" w:rsidRDefault="00916469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:rsidR="00916469" w:rsidRPr="00817D56" w:rsidRDefault="00916469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</w:tcPr>
          <w:p w:rsidR="00916469" w:rsidRPr="00817D56" w:rsidRDefault="00916469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ทุนที่ออกและชำระแล้ว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70" w:lineRule="exact"/>
              <w:ind w:left="252" w:hanging="25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1,182,089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591,044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1,181,966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590,983</w:t>
            </w: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70" w:lineRule="exact"/>
              <w:ind w:left="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123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61</w:t>
            </w: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tabs>
                <w:tab w:val="left" w:pos="372"/>
              </w:tabs>
              <w:spacing w:line="370" w:lineRule="exact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left="-108" w:right="-13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F33FF" w:rsidRPr="00817D56" w:rsidTr="00B7302B">
        <w:tc>
          <w:tcPr>
            <w:tcW w:w="1726" w:type="pct"/>
          </w:tcPr>
          <w:p w:rsidR="002F33FF" w:rsidRPr="00817D56" w:rsidRDefault="002F33FF" w:rsidP="002F33FF">
            <w:pPr>
              <w:pStyle w:val="ListParagraph"/>
              <w:numPr>
                <w:ilvl w:val="0"/>
                <w:numId w:val="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70" w:lineRule="exact"/>
              <w:ind w:left="252" w:hanging="25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497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left="-122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0.5</w:t>
            </w:r>
          </w:p>
        </w:tc>
        <w:tc>
          <w:tcPr>
            <w:tcW w:w="130" w:type="pct"/>
          </w:tcPr>
          <w:p w:rsidR="002F33FF" w:rsidRPr="00817D56" w:rsidRDefault="002F33FF" w:rsidP="002F33FF">
            <w:pPr>
              <w:pStyle w:val="BodyText"/>
              <w:spacing w:after="0" w:line="370" w:lineRule="exac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5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1,182,089</w:t>
            </w:r>
          </w:p>
        </w:tc>
        <w:tc>
          <w:tcPr>
            <w:tcW w:w="185" w:type="pct"/>
            <w:gridSpan w:val="3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591,044</w:t>
            </w:r>
          </w:p>
        </w:tc>
        <w:tc>
          <w:tcPr>
            <w:tcW w:w="144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left="-126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after="0" w:line="370" w:lineRule="exact"/>
              <w:ind w:left="-115"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1,182,089</w:t>
            </w:r>
          </w:p>
        </w:tc>
        <w:tc>
          <w:tcPr>
            <w:tcW w:w="149" w:type="pct"/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70" w:lineRule="exac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double" w:sz="4" w:space="0" w:color="auto"/>
            </w:tcBorders>
          </w:tcPr>
          <w:p w:rsidR="002F33FF" w:rsidRPr="00817D56" w:rsidRDefault="002F33FF" w:rsidP="002F3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 w:line="370" w:lineRule="exact"/>
              <w:ind w:right="-13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591,044</w:t>
            </w:r>
          </w:p>
        </w:tc>
      </w:tr>
    </w:tbl>
    <w:p w:rsidR="00396EBE" w:rsidRDefault="00396EBE" w:rsidP="0037390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right="275"/>
        <w:jc w:val="thaiDistribute"/>
        <w:rPr>
          <w:rFonts w:ascii="Angsana New" w:hAnsi="Angsana New"/>
          <w:sz w:val="30"/>
          <w:szCs w:val="30"/>
        </w:rPr>
      </w:pPr>
    </w:p>
    <w:p w:rsidR="00247A79" w:rsidRPr="00247A79" w:rsidRDefault="00247A79" w:rsidP="002C78EC">
      <w:pPr>
        <w:ind w:left="540" w:right="-27"/>
        <w:jc w:val="thaiDistribute"/>
        <w:rPr>
          <w:rFonts w:ascii="Angsana New" w:eastAsia="Calibri" w:hAnsi="Angsana New" w:cs="Angsana New"/>
          <w:sz w:val="30"/>
          <w:szCs w:val="30"/>
          <w:cs/>
        </w:rPr>
      </w:pPr>
      <w:r w:rsidRPr="00C1081A">
        <w:rPr>
          <w:rFonts w:ascii="Angsana New" w:eastAsia="Calibri" w:hAnsi="Angsana New" w:cs="Angsana New" w:hint="cs"/>
          <w:sz w:val="30"/>
          <w:szCs w:val="30"/>
          <w:cs/>
        </w:rPr>
        <w:t>ในการประชุมสามัญประจำปีผู้ถือหุ้นของบริษัทเมื่อวันที่</w:t>
      </w:r>
      <w:r w:rsidRPr="00C1081A">
        <w:rPr>
          <w:rFonts w:ascii="Angsana New" w:eastAsia="Calibri" w:hAnsi="Angsana New" w:cs="Angsana New"/>
          <w:sz w:val="30"/>
          <w:szCs w:val="30"/>
        </w:rPr>
        <w:t>18</w:t>
      </w:r>
      <w:r w:rsidRPr="00C1081A">
        <w:rPr>
          <w:rFonts w:ascii="Angsana New" w:eastAsia="Calibri" w:hAnsi="Angsana New" w:cs="Angsana New" w:hint="cs"/>
          <w:sz w:val="30"/>
          <w:szCs w:val="30"/>
          <w:cs/>
        </w:rPr>
        <w:t>เมษายน</w:t>
      </w:r>
      <w:r w:rsidRPr="00C1081A">
        <w:rPr>
          <w:rFonts w:ascii="Angsana New" w:eastAsia="Calibri" w:hAnsi="Angsana New" w:cs="Angsana New"/>
          <w:sz w:val="30"/>
          <w:szCs w:val="30"/>
        </w:rPr>
        <w:t xml:space="preserve">2567 </w:t>
      </w:r>
      <w:r w:rsidRPr="00C1081A">
        <w:rPr>
          <w:rFonts w:ascii="Angsana New" w:eastAsia="Calibri" w:hAnsi="Angsana New" w:cs="Angsana New" w:hint="cs"/>
          <w:sz w:val="30"/>
          <w:szCs w:val="30"/>
          <w:cs/>
        </w:rPr>
        <w:t>ผู้ถือหุ้น</w:t>
      </w:r>
      <w:r>
        <w:rPr>
          <w:rFonts w:ascii="Angsana New" w:eastAsia="Calibri" w:hAnsi="Angsana New" w:cs="Angsana New" w:hint="cs"/>
          <w:sz w:val="30"/>
          <w:szCs w:val="30"/>
          <w:cs/>
        </w:rPr>
        <w:t>ของบริษัท</w:t>
      </w:r>
      <w:r w:rsidRPr="00C1081A">
        <w:rPr>
          <w:rFonts w:ascii="Angsana New" w:eastAsia="Calibri" w:hAnsi="Angsana New" w:cs="Angsana New" w:hint="cs"/>
          <w:sz w:val="30"/>
          <w:szCs w:val="30"/>
          <w:cs/>
        </w:rPr>
        <w:t>มีมติอนุมัติ</w:t>
      </w:r>
      <w:r w:rsidRPr="00247A79">
        <w:rPr>
          <w:rFonts w:ascii="Angsana New" w:eastAsia="Calibri" w:hAnsi="Angsana New" w:cs="Angsana New" w:hint="cs"/>
          <w:sz w:val="30"/>
          <w:szCs w:val="30"/>
          <w:cs/>
        </w:rPr>
        <w:t>การ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ลดทุนจดทะเบียนของบริษัทจำนวน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352,500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บาทจากทุนจดทะเบียนเดิมจำนวน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591,</w:t>
      </w:r>
      <w:r w:rsidRPr="00247A79">
        <w:rPr>
          <w:rFonts w:ascii="Angsana New" w:eastAsia="Calibri" w:hAnsi="Angsana New"/>
          <w:spacing w:val="-6"/>
          <w:sz w:val="30"/>
          <w:szCs w:val="38"/>
        </w:rPr>
        <w:t>396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,798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บาทเป็นทุนจดทะเบียนใหม่จำนวน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591,044,298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บาทโดยการ</w:t>
      </w:r>
      <w:r w:rsidRPr="00247A79">
        <w:rPr>
          <w:rFonts w:ascii="Angsana New" w:hAnsi="Angsana New" w:cs="Angsana New" w:hint="cs"/>
          <w:sz w:val="30"/>
          <w:szCs w:val="30"/>
          <w:cs/>
        </w:rPr>
        <w:t>ตัด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หุ้นสามัญที่ยังไม่ได้จำหน่ายจำนวน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705,000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หุ้นซึ่งมีมูลค่าที่ตราไว้หุ้นละ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0.50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บาทบริษัทได้จดทะเบียนลดทุนดังกล่าวกับกระทรวงพาณิชย์เรียบร้อยแล้วเมื่อวันที่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23</w:t>
      </w:r>
      <w:r w:rsidRPr="00247A79">
        <w:rPr>
          <w:rFonts w:ascii="Angsana New" w:eastAsia="Calibri" w:hAnsi="Angsana New" w:cs="Angsana New" w:hint="cs"/>
          <w:spacing w:val="-6"/>
          <w:sz w:val="30"/>
          <w:szCs w:val="30"/>
          <w:cs/>
        </w:rPr>
        <w:t>เมษายน</w:t>
      </w:r>
      <w:r w:rsidRPr="00247A79">
        <w:rPr>
          <w:rFonts w:ascii="Angsana New" w:eastAsia="Calibri" w:hAnsi="Angsana New"/>
          <w:spacing w:val="-6"/>
          <w:sz w:val="30"/>
          <w:szCs w:val="30"/>
        </w:rPr>
        <w:t>2567</w:t>
      </w:r>
    </w:p>
    <w:p w:rsidR="00247A79" w:rsidRDefault="00247A79" w:rsidP="0037390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right="275"/>
        <w:jc w:val="thaiDistribute"/>
        <w:rPr>
          <w:rFonts w:ascii="Angsana New" w:hAnsi="Angsana New"/>
          <w:sz w:val="30"/>
          <w:szCs w:val="30"/>
        </w:rPr>
      </w:pPr>
    </w:p>
    <w:p w:rsidR="00B7302B" w:rsidRDefault="00B7302B" w:rsidP="0037390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right="275"/>
        <w:jc w:val="thaiDistribute"/>
        <w:rPr>
          <w:rFonts w:ascii="Angsana New" w:hAnsi="Angsana New"/>
          <w:sz w:val="30"/>
          <w:szCs w:val="30"/>
        </w:rPr>
      </w:pPr>
    </w:p>
    <w:p w:rsidR="00B7302B" w:rsidRDefault="00B7302B" w:rsidP="0037390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right="275"/>
        <w:jc w:val="thaiDistribute"/>
        <w:rPr>
          <w:rFonts w:ascii="Angsana New" w:hAnsi="Angsana New"/>
          <w:sz w:val="30"/>
          <w:szCs w:val="30"/>
        </w:rPr>
      </w:pPr>
    </w:p>
    <w:p w:rsidR="00B7302B" w:rsidRPr="00817D56" w:rsidRDefault="00B7302B" w:rsidP="00373901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right="275"/>
        <w:jc w:val="thaiDistribute"/>
        <w:rPr>
          <w:rFonts w:ascii="Angsana New" w:hAnsi="Angsana New"/>
          <w:sz w:val="30"/>
          <w:szCs w:val="30"/>
        </w:rPr>
      </w:pPr>
    </w:p>
    <w:p w:rsidR="00DC45B2" w:rsidRPr="00817D56" w:rsidRDefault="00FF7B07" w:rsidP="00DC45B2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lastRenderedPageBreak/>
        <w:t>1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9</w:t>
      </w:r>
      <w:r w:rsidR="00DC45B2" w:rsidRPr="00817D56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ab/>
        <w:t>ส่วนงาน</w:t>
      </w:r>
      <w:r w:rsidR="00DC45B2" w:rsidRPr="00817D56">
        <w:rPr>
          <w:rFonts w:ascii="Angsana New" w:hAnsi="Angsana New" w:hint="cs"/>
          <w:color w:val="000000"/>
          <w:sz w:val="30"/>
          <w:szCs w:val="30"/>
          <w:u w:val="none"/>
          <w:cs/>
          <w:lang w:val="th-TH"/>
        </w:rPr>
        <w:t>ดำเนินงาน</w:t>
      </w:r>
      <w:r w:rsidR="00E45A68" w:rsidRPr="00817D56">
        <w:rPr>
          <w:rFonts w:ascii="Angsana New" w:hAnsi="Angsana New" w:hint="cs"/>
          <w:color w:val="000000"/>
          <w:sz w:val="30"/>
          <w:szCs w:val="30"/>
          <w:u w:val="none"/>
          <w:cs/>
          <w:lang w:val="th-TH"/>
        </w:rPr>
        <w:t>และการจำแนกรายได้</w:t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rPr>
          <w:rFonts w:ascii="Angsana New" w:hAnsi="Angsana New" w:cs="Angsana New"/>
          <w:sz w:val="2"/>
          <w:szCs w:val="2"/>
        </w:rPr>
      </w:pPr>
      <w:r w:rsidRPr="00817D56">
        <w:rPr>
          <w:rFonts w:ascii="Angsana New" w:hAnsi="Angsana New" w:cs="Angsana New"/>
          <w:sz w:val="30"/>
          <w:szCs w:val="30"/>
        </w:rPr>
        <w:tab/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24"/>
          <w:szCs w:val="24"/>
        </w:rPr>
      </w:pPr>
      <w:r w:rsidRPr="00817D56">
        <w:rPr>
          <w:rFonts w:ascii="Angsana New" w:hAnsi="Angsana New" w:cs="Angsana New"/>
          <w:sz w:val="30"/>
          <w:szCs w:val="30"/>
        </w:rPr>
        <w:tab/>
      </w:r>
    </w:p>
    <w:p w:rsidR="00FD0959" w:rsidRPr="00817D56" w:rsidRDefault="00FD0959" w:rsidP="00FD0959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FD0959" w:rsidRPr="00817D56" w:rsidRDefault="00FD0959" w:rsidP="00FD095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 w:hint="cs"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:rsidR="000A4CDA" w:rsidRPr="00817D56" w:rsidRDefault="000A4CDA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/>
          <w:sz w:val="30"/>
          <w:szCs w:val="30"/>
        </w:rPr>
      </w:pPr>
    </w:p>
    <w:p w:rsidR="00FD0959" w:rsidRPr="00817D56" w:rsidRDefault="00FD0959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รายการที่ไม่สามารถปันส่วนได้ส่วนใหญ่เป็นรายกา</w:t>
      </w:r>
      <w:r w:rsidR="00E237A9" w:rsidRPr="00817D56">
        <w:rPr>
          <w:rFonts w:ascii="Angsana New" w:hAnsi="Angsana New" w:hint="cs"/>
          <w:sz w:val="30"/>
          <w:szCs w:val="30"/>
          <w:cs/>
        </w:rPr>
        <w:t>รต้นทุนในการจัดจำหน่ายและค่าใช้จ่ายในการบริหาร</w:t>
      </w:r>
    </w:p>
    <w:p w:rsidR="00951CC7" w:rsidRPr="00817D56" w:rsidRDefault="00951CC7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/>
          <w:i/>
          <w:iCs/>
          <w:color w:val="0000FF"/>
          <w:sz w:val="30"/>
          <w:szCs w:val="30"/>
        </w:rPr>
      </w:pPr>
    </w:p>
    <w:p w:rsidR="00FD0959" w:rsidRPr="00817D56" w:rsidRDefault="00FD0959" w:rsidP="00FD095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17D56">
        <w:rPr>
          <w:rFonts w:ascii="Angsana New" w:hAnsi="Angsana New" w:hint="cs"/>
          <w:i/>
          <w:iCs/>
          <w:sz w:val="30"/>
          <w:szCs w:val="30"/>
          <w:cs/>
        </w:rPr>
        <w:t xml:space="preserve">การรับรู้รายได้ </w:t>
      </w:r>
    </w:p>
    <w:p w:rsidR="000A4CDA" w:rsidRPr="00817D56" w:rsidRDefault="000A4CDA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22"/>
          <w:szCs w:val="22"/>
        </w:rPr>
      </w:pPr>
    </w:p>
    <w:p w:rsidR="00195B37" w:rsidRPr="00817D56" w:rsidRDefault="00FD0959" w:rsidP="00B11C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หรือภาษีขายอื่นๆและแสดงสุทธิจากส่วนลดการค้าและส่วนลดตามปริมาณรายได้ที่เป็น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:rsidR="00476414" w:rsidRPr="00817D56" w:rsidRDefault="00476414" w:rsidP="00B11C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วันที่มีการส่งมอบสินค้าให้กับลูกค้าสำหรับการขายที่ให้สิทธิลูกค้าในการคืนสินค้า กลุ่มบริษัทบริษัททำการประมาณการรับคืนสินค้าจากข้อมูลอัตราการคืนสินค้าในอดีตและจะไม่รับรู้</w:t>
      </w:r>
      <w:r w:rsidR="00EF4D98" w:rsidRPr="00817D56">
        <w:rPr>
          <w:rFonts w:ascii="Angsana New" w:hAnsi="Angsana New" w:hint="cs"/>
          <w:sz w:val="30"/>
          <w:szCs w:val="30"/>
          <w:cs/>
        </w:rPr>
        <w:t>รายได้และต้นทุนขายสำหรับสินค้าที่คาดว่าจะได้รับคืน</w:t>
      </w:r>
    </w:p>
    <w:p w:rsidR="00FD0959" w:rsidRPr="00817D56" w:rsidRDefault="00FD0959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/>
        <w:jc w:val="thaiDistribute"/>
        <w:rPr>
          <w:rFonts w:ascii="Angsana New" w:hAnsi="Angsana New"/>
          <w:sz w:val="30"/>
          <w:szCs w:val="30"/>
          <w:cs/>
        </w:rPr>
      </w:pPr>
      <w:r w:rsidRPr="00817D56">
        <w:rPr>
          <w:rFonts w:ascii="Angsana New" w:hAnsi="Angsana New"/>
          <w:sz w:val="30"/>
          <w:szCs w:val="30"/>
          <w:cs/>
        </w:rPr>
        <w:t>รายได้จากการให้บริการรับรู้ตลอดช่วงเวลาหนึ่งเมื่อได้ให้บริการ ต้นทุนที่เกี่ยวข้องรับรู้ในกำไรหรือขาดทุนเมื่อเกิดขึ้น</w:t>
      </w:r>
    </w:p>
    <w:p w:rsidR="00FD0959" w:rsidRPr="00817D56" w:rsidRDefault="00FD0959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tabs>
          <w:tab w:val="clear" w:pos="907"/>
          <w:tab w:val="left" w:pos="900"/>
        </w:tabs>
        <w:spacing w:line="240" w:lineRule="auto"/>
        <w:ind w:left="81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  <w:lang w:val="en-GB"/>
        </w:rPr>
        <w:t xml:space="preserve">สำหรับสัญญาที่มีการรวมการขายสินค้าและบริการเข้าด้วยกัน </w:t>
      </w:r>
      <w:r w:rsidRPr="00817D56">
        <w:rPr>
          <w:rFonts w:ascii="Angsana New" w:hAnsi="Angsana New" w:cs="Angsana New"/>
          <w:sz w:val="30"/>
          <w:szCs w:val="30"/>
          <w:cs/>
        </w:rPr>
        <w:t>กลุ่มบริษัทรับรู้รายได้จากการขาย</w:t>
      </w:r>
      <w:r w:rsidRPr="00817D56">
        <w:rPr>
          <w:rFonts w:ascii="Angsana New" w:hAnsi="Angsana New" w:cs="Angsana New"/>
          <w:sz w:val="30"/>
          <w:szCs w:val="30"/>
          <w:cs/>
          <w:lang w:val="en-GB"/>
        </w:rPr>
        <w:t>สินค้าและการให้บริการแยกจากกัน หากสามารถแยกสินค้าหรือบริการดังกล่าวออกจากกันได้และลูกค้าได้รับประโยชน์จากสินค้าหรือบริการนั้น</w:t>
      </w:r>
      <w:r w:rsidRPr="00817D56">
        <w:rPr>
          <w:rFonts w:ascii="Angsana New" w:hAnsi="Angsana New" w:cs="Angsana New"/>
          <w:sz w:val="30"/>
          <w:szCs w:val="30"/>
          <w:cs/>
        </w:rPr>
        <w:t>หรือมีการให้บริการหลายๆประเภทในรอบระยะเวลารายงานที่แตกต่างกัน</w:t>
      </w:r>
      <w:r w:rsidRPr="00817D56">
        <w:rPr>
          <w:rFonts w:ascii="Angsana New" w:hAnsi="Angsana New" w:cs="Angsana New"/>
          <w:sz w:val="30"/>
          <w:szCs w:val="30"/>
          <w:cs/>
          <w:lang w:val="en-GB"/>
        </w:rPr>
        <w:t>สิ่งตอบแทนที่ได้รับจะถูกปันส่วนตามสัดส่วน</w:t>
      </w:r>
      <w:r w:rsidRPr="00817D56">
        <w:rPr>
          <w:rFonts w:ascii="Angsana New" w:hAnsi="Angsana New" w:cs="Angsana New"/>
          <w:sz w:val="30"/>
          <w:szCs w:val="30"/>
          <w:cs/>
        </w:rPr>
        <w:t>ของ</w:t>
      </w:r>
      <w:r w:rsidRPr="00817D56">
        <w:rPr>
          <w:rFonts w:ascii="Angsana New" w:hAnsi="Angsana New" w:cs="Angsana New"/>
          <w:sz w:val="30"/>
          <w:szCs w:val="30"/>
          <w:cs/>
          <w:lang w:val="en-GB"/>
        </w:rPr>
        <w:t xml:space="preserve">ราคาขายที่เป็นเอกเทศของสินค้าและบริการนั้นๆ </w:t>
      </w:r>
    </w:p>
    <w:p w:rsidR="00FD0959" w:rsidRPr="00817D56" w:rsidRDefault="00FD0959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81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สำหรับสัญญาที่กลุ่มบริษัทดำเนินการจัดหาสินค้าหรือบริการแทนลูกค้าและไม่มีอำนาจควบคุมในสินค้าหรือบริการดังกล่าวก่อนที่ผู้ขายหรือผู้ให้บริการหลักจะโอนสินค้าหรือบริการนั้นให้กับลูกค้ากลุ่มบริษัทดำเนินการในลักษณะการเป็นตัวแทนและรับรู้ผลตอบแทนสุทธิของสัญญาดังกล่าวเป็นรายได้ค่านายหน้า </w:t>
      </w:r>
      <w:r w:rsidR="00EF4D98" w:rsidRPr="00817D56">
        <w:rPr>
          <w:rFonts w:ascii="Angsana New" w:hAnsi="Angsana New" w:hint="cs"/>
          <w:sz w:val="30"/>
          <w:szCs w:val="30"/>
          <w:cs/>
        </w:rPr>
        <w:t>เมื่อภาระผูกพันในการจัดหาสินค้าหรือบริการที่กำหนดไว้เสร็จสิ้น</w:t>
      </w:r>
    </w:p>
    <w:p w:rsidR="00FD0959" w:rsidRDefault="00FD0959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B7302B" w:rsidRPr="00817D56" w:rsidRDefault="00B7302B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pStyle w:val="ListParagraph"/>
        <w:numPr>
          <w:ilvl w:val="0"/>
          <w:numId w:val="2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lastRenderedPageBreak/>
        <w:t>สินทรัพย์ต้นทุนของสัญญา</w:t>
      </w:r>
    </w:p>
    <w:p w:rsidR="000A4CDA" w:rsidRPr="00817D56" w:rsidRDefault="000A4CDA" w:rsidP="00FD0959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FD0959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สินทรัพย์ต้นทุนของสัญญาเป็นต้นทุนส่วนเพิ่มที่เกิดขึ้นจากการทำสัญญากับลูกค้า โดยกลุ่มบริษัทคาดว่าจะสามารถเรียกเก็บต้นทุนดังกล่าวได้ อย่างไรก็ตาม ต้นทุนส่วนเพิ่มจากการทำสัญญาจะรับรู้เป็นค่าใช้จ่ายเมื่อเกิดขึ้นหากคาดว่าระยะเวลาในการตัดจำหน่ายเท่ากับหรือน้อยกว่าหนึ่งปี</w:t>
      </w:r>
    </w:p>
    <w:p w:rsidR="00FD0959" w:rsidRPr="00817D56" w:rsidRDefault="00FD0959" w:rsidP="00FD09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2"/>
          <w:szCs w:val="22"/>
        </w:rPr>
      </w:pPr>
    </w:p>
    <w:p w:rsidR="00FD0959" w:rsidRPr="00817D56" w:rsidRDefault="00FD0959" w:rsidP="00951CC7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สินทรัพย์ต้นทุนของสัญญาวัดมูลค่าด้วยราคาทุนหักค่าตัดจำหน่ายสะสมและขาดทุนจากการด้อยค่า ค่าตัดจำหน่ายบันทึกเป็นค่าใช้จ่ายในกำไรหรือขาดทุน คำนวณตามเกณฑ์อย่างเป็นระบบตลอดอายุของสัญญาที่เกี่ยวข้องซึ่งสอดคล้องกับการรับรู้รายได้ของสัญญานั้น</w:t>
      </w:r>
    </w:p>
    <w:p w:rsidR="002C0AC0" w:rsidRPr="00817D56" w:rsidRDefault="002C0AC0" w:rsidP="00951CC7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sz w:val="22"/>
          <w:szCs w:val="22"/>
        </w:rPr>
      </w:pPr>
    </w:p>
    <w:p w:rsidR="00FD0959" w:rsidRDefault="00FD0959" w:rsidP="002C0AC0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กลุ่มบริษัทพิจารณาการด้อยค่าของสินทรัพย์ต้นทุนของสัญญาตามที่เปิดเผยในหมายเหตุข้อ </w:t>
      </w:r>
      <w:r w:rsidR="000F4638" w:rsidRPr="00817D56">
        <w:rPr>
          <w:rFonts w:ascii="Angsana New" w:hAnsi="Angsana New" w:cs="Angsana New"/>
          <w:sz w:val="30"/>
          <w:szCs w:val="30"/>
        </w:rPr>
        <w:t>1</w:t>
      </w:r>
      <w:r w:rsidR="005A7203">
        <w:rPr>
          <w:rFonts w:ascii="Angsana New" w:hAnsi="Angsana New" w:cs="Angsana New"/>
          <w:sz w:val="30"/>
          <w:szCs w:val="30"/>
        </w:rPr>
        <w:t>2</w:t>
      </w:r>
    </w:p>
    <w:p w:rsidR="00B7302B" w:rsidRPr="00817D56" w:rsidRDefault="00B7302B" w:rsidP="002C0AC0">
      <w:pPr>
        <w:tabs>
          <w:tab w:val="clear" w:pos="454"/>
          <w:tab w:val="clear" w:pos="680"/>
          <w:tab w:val="clear" w:pos="907"/>
        </w:tabs>
        <w:autoSpaceDE w:val="0"/>
        <w:autoSpaceDN w:val="0"/>
        <w:ind w:left="810"/>
        <w:jc w:val="thaiDistribute"/>
        <w:rPr>
          <w:rFonts w:ascii="Angsana New" w:hAnsi="Angsana New" w:cs="Angsana New"/>
          <w:sz w:val="28"/>
          <w:szCs w:val="28"/>
        </w:rPr>
      </w:pPr>
    </w:p>
    <w:p w:rsidR="00C70765" w:rsidRPr="00817D56" w:rsidRDefault="00C70765" w:rsidP="00C70765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817D56">
        <w:rPr>
          <w:rFonts w:ascii="Angsana New" w:hAnsi="Angsana New"/>
          <w:i/>
          <w:iCs/>
          <w:snapToGrid w:val="0"/>
          <w:sz w:val="30"/>
          <w:szCs w:val="30"/>
          <w:cs/>
          <w:lang w:eastAsia="th-TH"/>
        </w:rPr>
        <w:t xml:space="preserve">ส่วนงานดำเนินงาน </w:t>
      </w:r>
    </w:p>
    <w:p w:rsidR="00C70765" w:rsidRPr="00817D56" w:rsidRDefault="00C70765" w:rsidP="00DC45B2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  <w:cs/>
        </w:rPr>
      </w:pPr>
    </w:p>
    <w:p w:rsidR="00DC45B2" w:rsidRPr="00817D56" w:rsidRDefault="00DC45B2" w:rsidP="00B7302B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0F4638" w:rsidRPr="00817D56">
        <w:rPr>
          <w:rFonts w:ascii="Angsana New" w:hAnsi="Angsana New"/>
          <w:sz w:val="30"/>
          <w:szCs w:val="30"/>
        </w:rPr>
        <w:t>3</w:t>
      </w:r>
      <w:r w:rsidRPr="00817D56">
        <w:rPr>
          <w:rFonts w:ascii="Angsana New" w:hAnsi="Angsana New"/>
          <w:sz w:val="30"/>
          <w:szCs w:val="30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:rsidR="007E2EED" w:rsidRPr="00817D56" w:rsidRDefault="007E2EED" w:rsidP="00DC45B2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</w:rPr>
      </w:pPr>
    </w:p>
    <w:p w:rsidR="00DC45B2" w:rsidRPr="00817D56" w:rsidRDefault="00DC45B2" w:rsidP="00830251">
      <w:pPr>
        <w:pStyle w:val="ListParagraph"/>
        <w:numPr>
          <w:ilvl w:val="0"/>
          <w:numId w:val="8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UPC" w:hAnsi="AngsanaUPC" w:cs="AngsanaUPC"/>
          <w:sz w:val="30"/>
          <w:szCs w:val="30"/>
        </w:rPr>
      </w:pPr>
      <w:r w:rsidRPr="00817D56">
        <w:rPr>
          <w:rFonts w:ascii="AngsanaUPC" w:hAnsi="AngsanaUPC" w:cs="AngsanaUPC"/>
          <w:sz w:val="30"/>
          <w:szCs w:val="30"/>
          <w:cs/>
        </w:rPr>
        <w:t xml:space="preserve">ส่วนงาน </w:t>
      </w:r>
      <w:r w:rsidR="000F4638" w:rsidRPr="00817D56">
        <w:rPr>
          <w:rFonts w:ascii="AngsanaUPC" w:hAnsi="AngsanaUPC" w:cs="AngsanaUPC"/>
          <w:sz w:val="30"/>
          <w:szCs w:val="30"/>
        </w:rPr>
        <w:t>1</w:t>
      </w:r>
      <w:r w:rsidRPr="00817D56">
        <w:rPr>
          <w:rFonts w:ascii="AngsanaUPC" w:hAnsi="AngsanaUPC" w:cs="AngsanaUPC"/>
          <w:sz w:val="30"/>
          <w:szCs w:val="30"/>
          <w:cs/>
        </w:rPr>
        <w:t xml:space="preserve"> ผลิตและจัดจำหน่ายผลิตภัณฑ์</w:t>
      </w:r>
      <w:r w:rsidRPr="00817D56">
        <w:rPr>
          <w:rFonts w:ascii="AngsanaUPC" w:hAnsi="AngsanaUPC" w:cs="AngsanaUPC" w:hint="cs"/>
          <w:sz w:val="30"/>
          <w:szCs w:val="30"/>
          <w:cs/>
        </w:rPr>
        <w:t>พรีเพกและลามิเนต</w:t>
      </w:r>
    </w:p>
    <w:p w:rsidR="00DC45B2" w:rsidRPr="00817D56" w:rsidRDefault="00DC45B2" w:rsidP="00830251">
      <w:pPr>
        <w:pStyle w:val="ListParagraph"/>
        <w:numPr>
          <w:ilvl w:val="0"/>
          <w:numId w:val="8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UPC" w:hAnsi="AngsanaUPC" w:cs="AngsanaUPC"/>
          <w:sz w:val="30"/>
          <w:szCs w:val="30"/>
        </w:rPr>
      </w:pPr>
      <w:r w:rsidRPr="00817D56">
        <w:rPr>
          <w:rFonts w:ascii="AngsanaUPC" w:hAnsi="AngsanaUPC" w:cs="AngsanaUPC"/>
          <w:sz w:val="30"/>
          <w:szCs w:val="30"/>
          <w:cs/>
        </w:rPr>
        <w:t xml:space="preserve">ส่วนงาน </w:t>
      </w:r>
      <w:r w:rsidR="000F4638" w:rsidRPr="00817D56">
        <w:rPr>
          <w:rFonts w:ascii="AngsanaUPC" w:hAnsi="AngsanaUPC" w:cs="AngsanaUPC"/>
          <w:sz w:val="30"/>
          <w:szCs w:val="30"/>
        </w:rPr>
        <w:t>2</w:t>
      </w:r>
      <w:r w:rsidRPr="00817D56">
        <w:rPr>
          <w:rFonts w:ascii="AngsanaUPC" w:hAnsi="AngsanaUPC" w:cs="AngsanaUPC"/>
          <w:sz w:val="30"/>
          <w:szCs w:val="30"/>
          <w:cs/>
        </w:rPr>
        <w:t xml:space="preserve"> ผลิตและจัดจำหน่าย</w:t>
      </w:r>
      <w:r w:rsidRPr="00817D56">
        <w:rPr>
          <w:rFonts w:ascii="AngsanaUPC" w:hAnsi="AngsanaUPC" w:cs="AngsanaUPC" w:hint="cs"/>
          <w:sz w:val="30"/>
          <w:szCs w:val="30"/>
          <w:cs/>
        </w:rPr>
        <w:t>แผ่นพิมพ์วงจร</w:t>
      </w:r>
    </w:p>
    <w:p w:rsidR="00DC45B2" w:rsidRPr="00817D56" w:rsidRDefault="00DC45B2" w:rsidP="00830251">
      <w:pPr>
        <w:pStyle w:val="ListParagraph"/>
        <w:numPr>
          <w:ilvl w:val="0"/>
          <w:numId w:val="8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="AngsanaUPC" w:hAnsi="AngsanaUPC" w:cs="AngsanaUPC"/>
          <w:sz w:val="30"/>
          <w:szCs w:val="30"/>
        </w:rPr>
      </w:pPr>
      <w:r w:rsidRPr="00817D56">
        <w:rPr>
          <w:rFonts w:ascii="AngsanaUPC" w:hAnsi="AngsanaUPC" w:cs="AngsanaUPC"/>
          <w:sz w:val="30"/>
          <w:szCs w:val="30"/>
          <w:cs/>
        </w:rPr>
        <w:t xml:space="preserve">ส่วนงาน </w:t>
      </w:r>
      <w:r w:rsidR="000F4638" w:rsidRPr="00817D56">
        <w:rPr>
          <w:rFonts w:ascii="AngsanaUPC" w:hAnsi="AngsanaUPC" w:cs="AngsanaUPC"/>
          <w:sz w:val="30"/>
          <w:szCs w:val="30"/>
        </w:rPr>
        <w:t>3</w:t>
      </w:r>
      <w:r w:rsidRPr="00817D56">
        <w:rPr>
          <w:rFonts w:ascii="AngsanaUPC" w:hAnsi="AngsanaUPC" w:cs="AngsanaUPC"/>
          <w:sz w:val="30"/>
          <w:szCs w:val="30"/>
          <w:cs/>
        </w:rPr>
        <w:t xml:space="preserve"> ผลิตและจัดจำหน่าย</w:t>
      </w:r>
      <w:r w:rsidRPr="00817D56">
        <w:rPr>
          <w:rFonts w:ascii="AngsanaUPC" w:hAnsi="AngsanaUPC" w:cs="AngsanaUPC" w:hint="cs"/>
          <w:sz w:val="30"/>
          <w:szCs w:val="30"/>
          <w:cs/>
        </w:rPr>
        <w:t>เคมี</w:t>
      </w:r>
    </w:p>
    <w:p w:rsidR="00DC45B2" w:rsidRPr="00817D56" w:rsidRDefault="00DC45B2" w:rsidP="00DC45B2">
      <w:pPr>
        <w:pStyle w:val="ListParagraph"/>
        <w:tabs>
          <w:tab w:val="clear" w:pos="680"/>
          <w:tab w:val="clear" w:pos="907"/>
          <w:tab w:val="left" w:pos="900"/>
        </w:tabs>
        <w:ind w:left="990"/>
        <w:jc w:val="thaiDistribute"/>
        <w:rPr>
          <w:rFonts w:ascii="AngsanaUPC" w:hAnsi="AngsanaUPC" w:cs="AngsanaUPC"/>
          <w:sz w:val="30"/>
          <w:szCs w:val="30"/>
        </w:rPr>
      </w:pPr>
    </w:p>
    <w:p w:rsidR="00DC45B2" w:rsidRPr="00817D56" w:rsidRDefault="00DC45B2" w:rsidP="00DC45B2">
      <w:pPr>
        <w:tabs>
          <w:tab w:val="clear" w:pos="454"/>
        </w:tabs>
        <w:ind w:left="540"/>
        <w:jc w:val="thaiDistribute"/>
        <w:rPr>
          <w:rFonts w:ascii="AngsanaUPC" w:hAnsi="AngsanaUPC" w:cs="AngsanaUPC"/>
          <w:sz w:val="30"/>
          <w:szCs w:val="30"/>
        </w:rPr>
      </w:pPr>
      <w:r w:rsidRPr="00817D56">
        <w:rPr>
          <w:rFonts w:ascii="AngsanaUPC" w:hAnsi="AngsanaUPC" w:cs="AngsanaUPC"/>
          <w:sz w:val="30"/>
          <w:szCs w:val="30"/>
          <w:cs/>
        </w:rPr>
        <w:t xml:space="preserve">การดำเนินงานอื่นไม่มีส่วนงานใดที่เข้าเกณฑ์เชิงปริมาณเพื่อกำหนดส่วนงานที่รายงานในปี </w:t>
      </w:r>
      <w:r w:rsidR="000F4638" w:rsidRPr="00817D56">
        <w:rPr>
          <w:rFonts w:ascii="AngsanaUPC" w:hAnsi="AngsanaUPC" w:cs="AngsanaUPC"/>
          <w:sz w:val="30"/>
          <w:szCs w:val="30"/>
        </w:rPr>
        <w:t>256</w:t>
      </w:r>
      <w:r w:rsidR="00422CC1" w:rsidRPr="00817D56">
        <w:rPr>
          <w:rFonts w:ascii="AngsanaUPC" w:hAnsi="AngsanaUPC" w:cs="AngsanaUPC"/>
          <w:sz w:val="30"/>
          <w:szCs w:val="30"/>
        </w:rPr>
        <w:t>7</w:t>
      </w:r>
      <w:r w:rsidRPr="00817D56">
        <w:rPr>
          <w:rFonts w:ascii="AngsanaUPC" w:hAnsi="AngsanaUPC" w:cs="AngsanaUPC"/>
          <w:sz w:val="30"/>
          <w:szCs w:val="30"/>
          <w:cs/>
        </w:rPr>
        <w:t xml:space="preserve">หรือ </w:t>
      </w:r>
      <w:r w:rsidR="000F4638" w:rsidRPr="00817D56">
        <w:rPr>
          <w:rFonts w:ascii="AngsanaUPC" w:hAnsi="AngsanaUPC" w:cs="AngsanaUPC"/>
          <w:sz w:val="30"/>
          <w:szCs w:val="30"/>
        </w:rPr>
        <w:t>256</w:t>
      </w:r>
      <w:r w:rsidR="00422CC1" w:rsidRPr="00817D56">
        <w:rPr>
          <w:rFonts w:ascii="AngsanaUPC" w:hAnsi="AngsanaUPC" w:cs="AngsanaUPC"/>
          <w:sz w:val="30"/>
          <w:szCs w:val="30"/>
        </w:rPr>
        <w:t>6</w:t>
      </w:r>
    </w:p>
    <w:p w:rsidR="00DC45B2" w:rsidRPr="00817D56" w:rsidRDefault="00DC45B2" w:rsidP="00DC45B2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275"/>
        <w:jc w:val="thaiDistribute"/>
        <w:rPr>
          <w:rFonts w:ascii="Angsana New" w:hAnsi="Angsana New"/>
          <w:sz w:val="30"/>
          <w:szCs w:val="30"/>
          <w:cs/>
        </w:rPr>
      </w:pPr>
    </w:p>
    <w:p w:rsidR="00DC45B2" w:rsidRPr="00817D56" w:rsidRDefault="00DC45B2" w:rsidP="00B7302B">
      <w:pPr>
        <w:pStyle w:val="BodyText"/>
        <w:tabs>
          <w:tab w:val="clear" w:pos="227"/>
          <w:tab w:val="clear" w:pos="454"/>
          <w:tab w:val="clear" w:pos="680"/>
        </w:tabs>
        <w:spacing w:after="0" w:line="240" w:lineRule="auto"/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</w:t>
      </w:r>
      <w:r w:rsidRPr="00817D56">
        <w:rPr>
          <w:rFonts w:ascii="Angsana New" w:hAnsi="Angsana New" w:hint="cs"/>
          <w:sz w:val="30"/>
          <w:szCs w:val="30"/>
          <w:cs/>
        </w:rPr>
        <w:t>จากการดำเนินงาน</w:t>
      </w:r>
      <w:r w:rsidRPr="00817D56">
        <w:rPr>
          <w:rFonts w:ascii="Angsana New" w:hAnsi="Angsana New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</w:t>
      </w:r>
      <w:r w:rsidRPr="00817D56">
        <w:rPr>
          <w:rFonts w:ascii="Angsana New" w:hAnsi="Angsana New" w:hint="cs"/>
          <w:sz w:val="30"/>
          <w:szCs w:val="30"/>
          <w:cs/>
        </w:rPr>
        <w:t>จากการดำเนินงาน</w:t>
      </w:r>
      <w:r w:rsidRPr="00817D56">
        <w:rPr>
          <w:rFonts w:ascii="Angsana New" w:hAnsi="Angsana New"/>
          <w:sz w:val="30"/>
          <w:szCs w:val="30"/>
          <w:cs/>
        </w:rPr>
        <w:t>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1D7CDC" w:rsidRPr="00817D56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:rsidR="004D7E4A" w:rsidRPr="00817D56" w:rsidRDefault="004D7E4A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1440"/>
        </w:tabs>
        <w:sectPr w:rsidR="004D7E4A" w:rsidRPr="00817D56" w:rsidSect="0012467B">
          <w:pgSz w:w="11907" w:h="16840"/>
          <w:pgMar w:top="691" w:right="1152" w:bottom="720" w:left="1152" w:header="720" w:footer="706" w:gutter="0"/>
          <w:cols w:space="708"/>
          <w:docGrid w:linePitch="360"/>
        </w:sectPr>
      </w:pPr>
    </w:p>
    <w:p w:rsidR="00DC45B2" w:rsidRPr="00817D56" w:rsidRDefault="00DC45B2" w:rsidP="00DC45B2">
      <w:pPr>
        <w:pStyle w:val="block"/>
        <w:spacing w:after="0" w:line="240" w:lineRule="auto"/>
        <w:ind w:left="518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lastRenderedPageBreak/>
        <w:t>บริษัทและบริษัทย่อยดำเนินกิจการในส่วนงานธุรกิจหลักคือการผลิตและจำหน่ายผลิตภัณฑ์พรีเพกและลามิเนตผลิตภัณฑ์แผ่นพิมพ์วงจรและผลิตภัณฑ์เคมีโดยมีส่วนงานทางภูมิศาสตร์ที่ดำเนินการผลิตในประเทศไทยและมีส่วนงานขายทั้งตลาดในประเทศและต่างประเทศข้อมูลทางการเงินเกี่ยวกับการดำเนินงานของบริษัทและบริษัทย่อยจำแนกตามส่วนงานทางธุรกิจสำหรับปีสิ้นสุดวันที่</w:t>
      </w:r>
      <w:r w:rsidR="000F4638" w:rsidRPr="00817D56">
        <w:rPr>
          <w:rFonts w:ascii="Angsana New" w:hAnsi="Angsana New" w:hint="cs"/>
          <w:sz w:val="30"/>
          <w:szCs w:val="30"/>
          <w:lang w:val="en-US" w:bidi="th-TH"/>
        </w:rPr>
        <w:t>31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ธันวาคม</w:t>
      </w:r>
      <w:r w:rsidR="000F4638" w:rsidRPr="00817D56">
        <w:rPr>
          <w:rFonts w:ascii="Angsana New" w:hAnsi="Angsana New" w:hint="cs"/>
          <w:sz w:val="30"/>
          <w:szCs w:val="30"/>
          <w:lang w:val="en-US" w:bidi="th-TH"/>
        </w:rPr>
        <w:t>256</w:t>
      </w:r>
      <w:r w:rsidR="00422CC1" w:rsidRPr="00817D56">
        <w:rPr>
          <w:rFonts w:ascii="Angsana New" w:hAnsi="Angsana New"/>
          <w:sz w:val="30"/>
          <w:szCs w:val="30"/>
          <w:lang w:val="en-US" w:bidi="th-TH"/>
        </w:rPr>
        <w:t>7</w:t>
      </w:r>
      <w:r w:rsidR="00F0068C" w:rsidRPr="00817D56">
        <w:rPr>
          <w:rFonts w:ascii="Angsana New" w:hAnsi="Angsana New" w:hint="cs"/>
          <w:sz w:val="30"/>
          <w:szCs w:val="30"/>
          <w:cs/>
          <w:lang w:bidi="th-TH"/>
        </w:rPr>
        <w:t xml:space="preserve"> และ </w:t>
      </w:r>
      <w:r w:rsidR="000F4638" w:rsidRPr="00817D56">
        <w:rPr>
          <w:rFonts w:ascii="Angsana New" w:hAnsi="Angsana New" w:hint="cs"/>
          <w:sz w:val="30"/>
          <w:szCs w:val="30"/>
          <w:lang w:val="en-US" w:bidi="th-TH"/>
        </w:rPr>
        <w:t>25</w:t>
      </w:r>
      <w:r w:rsidR="00422CC1" w:rsidRPr="00817D56">
        <w:rPr>
          <w:rFonts w:ascii="Angsana New" w:hAnsi="Angsana New"/>
          <w:sz w:val="30"/>
          <w:szCs w:val="30"/>
          <w:lang w:val="en-US" w:bidi="th-TH"/>
        </w:rPr>
        <w:t>66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มีดังต่อไปนี้</w:t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2"/>
          <w:szCs w:val="2"/>
        </w:rPr>
      </w:pPr>
    </w:p>
    <w:p w:rsidR="00DC45B2" w:rsidRPr="00817D56" w:rsidRDefault="00DC45B2" w:rsidP="00DC45B2">
      <w:pPr>
        <w:pStyle w:val="block"/>
        <w:spacing w:after="0" w:line="240" w:lineRule="auto"/>
        <w:ind w:left="518"/>
        <w:jc w:val="thaiDistribute"/>
      </w:pPr>
    </w:p>
    <w:tbl>
      <w:tblPr>
        <w:tblW w:w="15424" w:type="dxa"/>
        <w:tblInd w:w="-180" w:type="dxa"/>
        <w:tblLayout w:type="fixed"/>
        <w:tblCellMar>
          <w:left w:w="0" w:type="dxa"/>
          <w:right w:w="0" w:type="dxa"/>
        </w:tblCellMar>
        <w:tblLook w:val="0020"/>
      </w:tblPr>
      <w:tblGrid>
        <w:gridCol w:w="2097"/>
        <w:gridCol w:w="1550"/>
        <w:gridCol w:w="1620"/>
        <w:gridCol w:w="1800"/>
        <w:gridCol w:w="1600"/>
        <w:gridCol w:w="1746"/>
        <w:gridCol w:w="1591"/>
        <w:gridCol w:w="1773"/>
        <w:gridCol w:w="1647"/>
      </w:tblGrid>
      <w:tr w:rsidR="003978CA" w:rsidRPr="00817D56" w:rsidTr="007971FB">
        <w:trPr>
          <w:cantSplit/>
          <w:trHeight w:val="20"/>
          <w:tblHeader/>
        </w:trPr>
        <w:tc>
          <w:tcPr>
            <w:tcW w:w="2097" w:type="dxa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8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978CA" w:rsidRPr="00817D56" w:rsidTr="007971FB">
        <w:trPr>
          <w:cantSplit/>
          <w:trHeight w:val="20"/>
          <w:tblHeader/>
        </w:trPr>
        <w:tc>
          <w:tcPr>
            <w:tcW w:w="2097" w:type="dxa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8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สำหรับ</w:t>
            </w:r>
            <w:r w:rsidR="006F5207"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 xml:space="preserve">สิ้นสุดวันที่ </w:t>
            </w:r>
            <w:r w:rsidR="000F4638" w:rsidRPr="00817D56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 w:rsidR="006F5207"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  <w:r w:rsidR="000F4638" w:rsidRPr="00817D56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422CC1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="00F0068C"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และ </w:t>
            </w:r>
            <w:r w:rsidR="000F4638" w:rsidRPr="00817D56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422CC1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3978CA" w:rsidRPr="00817D56" w:rsidTr="007971FB">
        <w:trPr>
          <w:cantSplit/>
          <w:trHeight w:val="20"/>
          <w:tblHeader/>
        </w:trPr>
        <w:tc>
          <w:tcPr>
            <w:tcW w:w="2097" w:type="dxa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4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978CA" w:rsidRPr="00817D56" w:rsidTr="007971FB">
        <w:trPr>
          <w:cantSplit/>
          <w:trHeight w:val="20"/>
          <w:tblHeader/>
        </w:trPr>
        <w:tc>
          <w:tcPr>
            <w:tcW w:w="2097" w:type="dxa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vAlign w:val="bottom"/>
          </w:tcPr>
          <w:p w:rsidR="003978CA" w:rsidRPr="00817D56" w:rsidRDefault="003978CA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</w:tbl>
    <w:p w:rsidR="003978CA" w:rsidRPr="00817D56" w:rsidRDefault="003978CA" w:rsidP="003978CA">
      <w:pPr>
        <w:spacing w:line="278" w:lineRule="exact"/>
        <w:rPr>
          <w:vanish/>
        </w:rPr>
      </w:pPr>
    </w:p>
    <w:tbl>
      <w:tblPr>
        <w:tblW w:w="15424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900"/>
        <w:gridCol w:w="846"/>
        <w:gridCol w:w="781"/>
        <w:gridCol w:w="810"/>
        <w:gridCol w:w="900"/>
        <w:gridCol w:w="873"/>
        <w:gridCol w:w="837"/>
        <w:gridCol w:w="810"/>
      </w:tblGrid>
      <w:tr w:rsidR="002F712D" w:rsidRPr="00817D56" w:rsidTr="007971FB">
        <w:trPr>
          <w:cantSplit/>
          <w:trHeight w:val="20"/>
        </w:trPr>
        <w:tc>
          <w:tcPr>
            <w:tcW w:w="2097" w:type="dxa"/>
          </w:tcPr>
          <w:p w:rsidR="002F712D" w:rsidRPr="00817D56" w:rsidRDefault="002F712D" w:rsidP="002F712D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73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37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305E6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</w:tbl>
    <w:p w:rsidR="003978CA" w:rsidRPr="00817D56" w:rsidRDefault="003978CA" w:rsidP="003978CA">
      <w:pPr>
        <w:spacing w:line="278" w:lineRule="exact"/>
        <w:rPr>
          <w:vanish/>
        </w:rPr>
      </w:pPr>
    </w:p>
    <w:tbl>
      <w:tblPr>
        <w:tblW w:w="15424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900"/>
        <w:gridCol w:w="846"/>
        <w:gridCol w:w="781"/>
        <w:gridCol w:w="810"/>
        <w:gridCol w:w="900"/>
        <w:gridCol w:w="882"/>
        <w:gridCol w:w="828"/>
        <w:gridCol w:w="810"/>
      </w:tblGrid>
      <w:tr w:rsidR="003978CA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6"/>
            <w:vAlign w:val="bottom"/>
          </w:tcPr>
          <w:p w:rsidR="003978CA" w:rsidRPr="00817D56" w:rsidRDefault="003978CA" w:rsidP="007971FB">
            <w:pPr>
              <w:tabs>
                <w:tab w:val="decimal" w:pos="720"/>
              </w:tabs>
              <w:spacing w:line="278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3978CA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978CA" w:rsidRPr="00817D56" w:rsidRDefault="003978CA" w:rsidP="007971FB">
            <w:pPr>
              <w:spacing w:line="278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ข้อมูลตามส่วนงานดำเนินงาน</w:t>
            </w:r>
          </w:p>
        </w:tc>
        <w:tc>
          <w:tcPr>
            <w:tcW w:w="13327" w:type="dxa"/>
            <w:gridSpan w:val="16"/>
            <w:vAlign w:val="bottom"/>
          </w:tcPr>
          <w:p w:rsidR="003978CA" w:rsidRPr="00817D56" w:rsidRDefault="003978CA" w:rsidP="007971FB">
            <w:pPr>
              <w:tabs>
                <w:tab w:val="decimal" w:pos="720"/>
              </w:tabs>
              <w:spacing w:line="278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305E69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05E69" w:rsidRPr="00817D56" w:rsidRDefault="00305E69" w:rsidP="00305E69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740" w:type="dxa"/>
            <w:vAlign w:val="bottom"/>
          </w:tcPr>
          <w:p w:rsidR="00305E69" w:rsidRPr="00817D56" w:rsidRDefault="00DD592C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903,480</w:t>
            </w:r>
          </w:p>
        </w:tc>
        <w:tc>
          <w:tcPr>
            <w:tcW w:w="810" w:type="dxa"/>
            <w:vAlign w:val="bottom"/>
          </w:tcPr>
          <w:p w:rsidR="00305E69" w:rsidRPr="00817D56" w:rsidRDefault="00305E69" w:rsidP="00DD5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1,188,956</w:t>
            </w:r>
          </w:p>
        </w:tc>
        <w:tc>
          <w:tcPr>
            <w:tcW w:w="810" w:type="dxa"/>
            <w:vAlign w:val="bottom"/>
          </w:tcPr>
          <w:p w:rsidR="00305E69" w:rsidRPr="00817D56" w:rsidRDefault="00CB44CC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3,026,794</w:t>
            </w: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3,408,537</w:t>
            </w:r>
          </w:p>
        </w:tc>
        <w:tc>
          <w:tcPr>
            <w:tcW w:w="900" w:type="dxa"/>
            <w:vAlign w:val="bottom"/>
          </w:tcPr>
          <w:p w:rsidR="00305E69" w:rsidRPr="00817D56" w:rsidRDefault="00CB44CC" w:rsidP="002C0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6,710,357</w:t>
            </w: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305E69" w:rsidRPr="00817D56" w:rsidRDefault="00106FA4" w:rsidP="006E6C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3,542,990</w:t>
            </w: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4,087,520</w:t>
            </w:r>
          </w:p>
        </w:tc>
        <w:tc>
          <w:tcPr>
            <w:tcW w:w="900" w:type="dxa"/>
            <w:vAlign w:val="bottom"/>
          </w:tcPr>
          <w:p w:rsidR="00305E69" w:rsidRPr="00817D56" w:rsidRDefault="00CB44CC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13,280,</w:t>
            </w:r>
            <w:r w:rsidR="00607688" w:rsidRPr="00817D56">
              <w:rPr>
                <w:rFonts w:ascii="Angsana New" w:hAnsi="Angsana New" w:cs="Angsana New"/>
                <w:sz w:val="20"/>
                <w:szCs w:val="20"/>
              </w:rPr>
              <w:t>141</w:t>
            </w:r>
          </w:p>
        </w:tc>
        <w:tc>
          <w:tcPr>
            <w:tcW w:w="846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14,503,576</w:t>
            </w:r>
          </w:p>
        </w:tc>
        <w:tc>
          <w:tcPr>
            <w:tcW w:w="781" w:type="dxa"/>
            <w:vAlign w:val="bottom"/>
          </w:tcPr>
          <w:p w:rsidR="00305E69" w:rsidRPr="00817D56" w:rsidRDefault="00106FA4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649,226</w:t>
            </w: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651,098</w:t>
            </w:r>
          </w:p>
        </w:tc>
        <w:tc>
          <w:tcPr>
            <w:tcW w:w="900" w:type="dxa"/>
            <w:vAlign w:val="bottom"/>
          </w:tcPr>
          <w:p w:rsidR="00305E69" w:rsidRPr="00817D56" w:rsidRDefault="00EA548C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bottom"/>
          </w:tcPr>
          <w:p w:rsidR="00305E69" w:rsidRPr="00817D56" w:rsidRDefault="00EA548C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16,343,630</w:t>
            </w:r>
          </w:p>
        </w:tc>
      </w:tr>
      <w:tr w:rsidR="00106FA4" w:rsidRPr="00817D56" w:rsidTr="007971FB">
        <w:trPr>
          <w:cantSplit/>
          <w:trHeight w:val="198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2,038,817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2,275,874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471,051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809,420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2C0AC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155,579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2,735,364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2,810,392</w:t>
            </w:r>
          </w:p>
        </w:tc>
        <w:tc>
          <w:tcPr>
            <w:tcW w:w="900" w:type="dxa"/>
            <w:vAlign w:val="bottom"/>
          </w:tcPr>
          <w:p w:rsidR="00106FA4" w:rsidRPr="00817D56" w:rsidRDefault="006F2C9B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3,361,994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3,619,812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271,869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333,316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(5,672,680)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(6,229,002)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2,942,297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3,464,830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3,497,845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4,217,957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6,865,936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6,278,354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6,897,912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 w:rsidR="006F2C9B"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</w:t>
            </w: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6F2C9B"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642</w:t>
            </w: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,</w:t>
            </w:r>
            <w:r w:rsidR="006F2C9B"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18,123,388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921,095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984,414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(5,672,680)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(6,229,002)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16,343,630</w:t>
            </w:r>
          </w:p>
        </w:tc>
      </w:tr>
      <w:tr w:rsidR="00305E69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05E69" w:rsidRPr="00817D56" w:rsidRDefault="00305E69" w:rsidP="00305E6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05E69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05E69" w:rsidRPr="00817D56" w:rsidDel="005A7F12" w:rsidRDefault="00305E69" w:rsidP="00305E69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การจำแนกรายได้</w:t>
            </w:r>
          </w:p>
        </w:tc>
        <w:tc>
          <w:tcPr>
            <w:tcW w:w="74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106FA4" w:rsidRPr="00817D56" w:rsidDel="005A7F12" w:rsidRDefault="00106FA4" w:rsidP="00106FA4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2,923,581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3,446,017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3,497,845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4,217,957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6,865,936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6,176,375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6,688,457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6F2C9B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6F2C9B" w:rsidRPr="00817D56">
              <w:rPr>
                <w:rFonts w:ascii="Angsana New" w:hAnsi="Angsana New" w:cs="Angsana New"/>
                <w:sz w:val="20"/>
                <w:szCs w:val="20"/>
              </w:rPr>
              <w:t>540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6F2C9B" w:rsidRPr="00817D56">
              <w:rPr>
                <w:rFonts w:ascii="Angsana New" w:hAnsi="Angsana New" w:cs="Angsana New"/>
                <w:sz w:val="20"/>
                <w:szCs w:val="20"/>
              </w:rPr>
              <w:t>156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17,913,933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921,095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984,414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(5,551,985)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(6,000,734)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16,343,630</w:t>
            </w:r>
          </w:p>
        </w:tc>
      </w:tr>
      <w:tr w:rsidR="00106FA4" w:rsidRPr="00817D56" w:rsidTr="007971FB">
        <w:trPr>
          <w:cantSplit/>
          <w:trHeight w:val="198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18,716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18,813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5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101,979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209,455</w:t>
            </w:r>
          </w:p>
        </w:tc>
        <w:tc>
          <w:tcPr>
            <w:tcW w:w="900" w:type="dxa"/>
            <w:vAlign w:val="bottom"/>
          </w:tcPr>
          <w:p w:rsidR="00106FA4" w:rsidRPr="00817D56" w:rsidRDefault="006F2C9B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101,979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209,455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2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(120,695)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(228,268)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2,942,297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3,464,830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3,497,845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4,217,957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6,865,936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6,278,354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6,897,912</w:t>
            </w:r>
          </w:p>
        </w:tc>
        <w:tc>
          <w:tcPr>
            <w:tcW w:w="900" w:type="dxa"/>
            <w:vAlign w:val="bottom"/>
          </w:tcPr>
          <w:p w:rsidR="00106FA4" w:rsidRPr="00817D56" w:rsidRDefault="006F2C9B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16,642,135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18,123,388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921,095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984,414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(5,672,680)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(6,229,002)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16,343,630</w:t>
            </w:r>
          </w:p>
        </w:tc>
      </w:tr>
      <w:tr w:rsidR="00305E69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05E69" w:rsidRPr="00817D56" w:rsidDel="005A7F12" w:rsidRDefault="00305E69" w:rsidP="00305E6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05E69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305E69" w:rsidRPr="00817D56" w:rsidDel="005A7F12" w:rsidRDefault="00305E69" w:rsidP="00305E6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74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305E69" w:rsidRPr="00817D56" w:rsidRDefault="00305E69" w:rsidP="00305E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06FA4" w:rsidRPr="00817D56" w:rsidTr="007971FB">
        <w:trPr>
          <w:cantSplit/>
          <w:trHeight w:val="198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2,942,297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3,464,830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3,497,845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4,217,957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6,865,936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6,278,354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6,897,912</w:t>
            </w:r>
          </w:p>
        </w:tc>
        <w:tc>
          <w:tcPr>
            <w:tcW w:w="900" w:type="dxa"/>
            <w:vAlign w:val="bottom"/>
          </w:tcPr>
          <w:p w:rsidR="00106FA4" w:rsidRPr="00817D56" w:rsidRDefault="006F2C9B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16,642,135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18,123,388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921,095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984,414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(5,672,680)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(6,229,002)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16,343,630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2,942,297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3,464,830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3,497,845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7"/>
              </w:tabs>
              <w:spacing w:line="278" w:lineRule="exact"/>
              <w:ind w:left="90" w:right="90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4,217,957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6,865,936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4"/>
              </w:tabs>
              <w:spacing w:line="278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7,007,519</w:t>
            </w:r>
          </w:p>
        </w:tc>
        <w:tc>
          <w:tcPr>
            <w:tcW w:w="79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6,278,354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4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6,897,912</w:t>
            </w:r>
          </w:p>
        </w:tc>
        <w:tc>
          <w:tcPr>
            <w:tcW w:w="900" w:type="dxa"/>
            <w:vAlign w:val="bottom"/>
          </w:tcPr>
          <w:p w:rsidR="00106FA4" w:rsidRPr="00817D56" w:rsidRDefault="006F2C9B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16,642,135</w:t>
            </w:r>
          </w:p>
        </w:tc>
        <w:tc>
          <w:tcPr>
            <w:tcW w:w="846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18,123,388</w:t>
            </w:r>
          </w:p>
        </w:tc>
        <w:tc>
          <w:tcPr>
            <w:tcW w:w="78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921,095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78" w:lineRule="exact"/>
              <w:ind w:left="90" w:right="48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984,414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(5,672,680)</w:t>
            </w:r>
          </w:p>
        </w:tc>
        <w:tc>
          <w:tcPr>
            <w:tcW w:w="882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(6,229,002)</w:t>
            </w:r>
          </w:p>
        </w:tc>
        <w:tc>
          <w:tcPr>
            <w:tcW w:w="828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14,832,847</w:t>
            </w: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78" w:lineRule="exact"/>
              <w:ind w:left="90" w:right="48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16,343,630</w:t>
            </w:r>
          </w:p>
        </w:tc>
      </w:tr>
      <w:tr w:rsidR="000A4CDA" w:rsidRPr="00817D56" w:rsidTr="007971FB">
        <w:trPr>
          <w:cantSplit/>
          <w:trHeight w:val="20"/>
        </w:trPr>
        <w:tc>
          <w:tcPr>
            <w:tcW w:w="2097" w:type="dxa"/>
            <w:vAlign w:val="bottom"/>
          </w:tcPr>
          <w:p w:rsidR="000A4CDA" w:rsidRPr="00817D56" w:rsidDel="005A7F12" w:rsidRDefault="000A4CDA" w:rsidP="000A4CDA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0A4CDA" w:rsidRPr="00817D56" w:rsidDel="005A7F12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vAlign w:val="bottom"/>
          </w:tcPr>
          <w:p w:rsidR="000A4CDA" w:rsidRPr="00817D56" w:rsidDel="005A7F12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1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0A4CDA" w:rsidRPr="00817D56" w:rsidDel="005A7F12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vAlign w:val="bottom"/>
          </w:tcPr>
          <w:p w:rsidR="000A4CDA" w:rsidRPr="00817D56" w:rsidDel="005A7F12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0A4CDA" w:rsidRPr="00817D56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0A4CDA" w:rsidRPr="00817D56" w:rsidDel="005A7F12" w:rsidRDefault="000A4CDA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3978CA" w:rsidRPr="00817D56" w:rsidRDefault="003978CA" w:rsidP="00DC45B2">
      <w:pPr>
        <w:pStyle w:val="block"/>
        <w:spacing w:after="0" w:line="240" w:lineRule="auto"/>
        <w:ind w:left="518"/>
        <w:jc w:val="thaiDistribute"/>
      </w:pPr>
    </w:p>
    <w:p w:rsidR="002847AC" w:rsidRPr="00817D56" w:rsidRDefault="002847AC" w:rsidP="00DC45B2">
      <w:pPr>
        <w:pStyle w:val="block"/>
        <w:spacing w:after="0" w:line="240" w:lineRule="auto"/>
        <w:ind w:left="518"/>
        <w:jc w:val="thaiDistribute"/>
      </w:pPr>
    </w:p>
    <w:p w:rsidR="002847AC" w:rsidRPr="00817D56" w:rsidRDefault="002847AC" w:rsidP="00DC45B2">
      <w:pPr>
        <w:pStyle w:val="block"/>
        <w:spacing w:after="0" w:line="240" w:lineRule="auto"/>
        <w:ind w:left="518"/>
        <w:jc w:val="thaiDistribute"/>
      </w:pPr>
    </w:p>
    <w:p w:rsidR="002847AC" w:rsidRPr="00817D56" w:rsidRDefault="002847AC" w:rsidP="00DC45B2">
      <w:pPr>
        <w:pStyle w:val="block"/>
        <w:spacing w:after="0" w:line="240" w:lineRule="auto"/>
        <w:ind w:left="518"/>
        <w:jc w:val="thaiDistribute"/>
        <w:rPr>
          <w:rtl/>
          <w:cs/>
        </w:rPr>
      </w:pPr>
    </w:p>
    <w:tbl>
      <w:tblPr>
        <w:tblW w:w="15480" w:type="dxa"/>
        <w:tblInd w:w="-180" w:type="dxa"/>
        <w:tblLayout w:type="fixed"/>
        <w:tblCellMar>
          <w:left w:w="0" w:type="dxa"/>
          <w:right w:w="0" w:type="dxa"/>
        </w:tblCellMar>
        <w:tblLook w:val="0020"/>
      </w:tblPr>
      <w:tblGrid>
        <w:gridCol w:w="2097"/>
        <w:gridCol w:w="1550"/>
        <w:gridCol w:w="1620"/>
        <w:gridCol w:w="1800"/>
        <w:gridCol w:w="1600"/>
        <w:gridCol w:w="1746"/>
        <w:gridCol w:w="1591"/>
        <w:gridCol w:w="1766"/>
        <w:gridCol w:w="1710"/>
      </w:tblGrid>
      <w:tr w:rsidR="00C57350" w:rsidRPr="00817D56" w:rsidTr="00D36BCE">
        <w:trPr>
          <w:cantSplit/>
          <w:trHeight w:val="20"/>
          <w:tblHeader/>
        </w:trPr>
        <w:tc>
          <w:tcPr>
            <w:tcW w:w="2097" w:type="dxa"/>
          </w:tcPr>
          <w:p w:rsidR="00C57350" w:rsidRPr="00817D56" w:rsidRDefault="00C57350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83" w:type="dxa"/>
            <w:gridSpan w:val="8"/>
            <w:vAlign w:val="bottom"/>
          </w:tcPr>
          <w:p w:rsidR="00C57350" w:rsidRPr="00817D56" w:rsidRDefault="00C57350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C57350" w:rsidRPr="00817D56" w:rsidTr="00D36BCE">
        <w:trPr>
          <w:cantSplit/>
          <w:trHeight w:val="20"/>
          <w:tblHeader/>
        </w:trPr>
        <w:tc>
          <w:tcPr>
            <w:tcW w:w="2097" w:type="dxa"/>
          </w:tcPr>
          <w:p w:rsidR="00C57350" w:rsidRPr="00817D56" w:rsidRDefault="00C57350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83" w:type="dxa"/>
            <w:gridSpan w:val="8"/>
            <w:vAlign w:val="bottom"/>
          </w:tcPr>
          <w:p w:rsidR="00C57350" w:rsidRPr="00817D56" w:rsidRDefault="00404DA3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สำหรับ</w:t>
            </w: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 xml:space="preserve">สิ้นสุดวันที่ </w:t>
            </w:r>
            <w:r w:rsidR="000F4638" w:rsidRPr="00817D56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  <w:r w:rsidR="000F4638"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422CC1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="00F0068C" w:rsidRPr="00817D56">
              <w:rPr>
                <w:rFonts w:ascii="Angsana New" w:hAnsi="Angsana New" w:cs="Angsana New"/>
                <w:sz w:val="20"/>
                <w:szCs w:val="20"/>
                <w:cs/>
              </w:rPr>
              <w:t xml:space="preserve">และ </w:t>
            </w:r>
            <w:r w:rsidR="000F4638"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422CC1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  <w:p w:rsidR="003966AB" w:rsidRPr="00817D56" w:rsidRDefault="003966AB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36BCE" w:rsidRPr="00817D56" w:rsidTr="00D36BCE">
        <w:trPr>
          <w:cantSplit/>
          <w:trHeight w:val="20"/>
          <w:tblHeader/>
        </w:trPr>
        <w:tc>
          <w:tcPr>
            <w:tcW w:w="2097" w:type="dxa"/>
          </w:tcPr>
          <w:p w:rsidR="00D36BCE" w:rsidRPr="00817D56" w:rsidRDefault="00D36BCE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vAlign w:val="bottom"/>
          </w:tcPr>
          <w:p w:rsidR="00D36BCE" w:rsidRPr="00817D56" w:rsidRDefault="00D36BCE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4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vAlign w:val="bottom"/>
          </w:tcPr>
          <w:p w:rsidR="00D36BCE" w:rsidRPr="00817D56" w:rsidRDefault="00D36BCE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66" w:type="dxa"/>
            <w:vAlign w:val="bottom"/>
          </w:tcPr>
          <w:p w:rsidR="00D36BCE" w:rsidRPr="00817D56" w:rsidRDefault="00D36BCE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vAlign w:val="bottom"/>
          </w:tcPr>
          <w:p w:rsidR="00D36BCE" w:rsidRPr="00817D56" w:rsidRDefault="00D36BCE" w:rsidP="007971FB">
            <w:pP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D36BCE" w:rsidRPr="00817D56" w:rsidTr="00D36BCE">
        <w:trPr>
          <w:cantSplit/>
          <w:trHeight w:val="20"/>
          <w:tblHeader/>
        </w:trPr>
        <w:tc>
          <w:tcPr>
            <w:tcW w:w="2097" w:type="dxa"/>
          </w:tcPr>
          <w:p w:rsidR="00D36BCE" w:rsidRPr="00817D56" w:rsidRDefault="00D36BCE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66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710" w:type="dxa"/>
            <w:vAlign w:val="bottom"/>
          </w:tcPr>
          <w:p w:rsidR="00D36BCE" w:rsidRPr="00817D56" w:rsidRDefault="00D36BCE" w:rsidP="007971FB">
            <w:pPr>
              <w:pBdr>
                <w:bottom w:val="single" w:sz="4" w:space="1" w:color="auto"/>
              </w:pBdr>
              <w:spacing w:line="278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</w:tbl>
    <w:p w:rsidR="00C57350" w:rsidRPr="00817D56" w:rsidRDefault="00C57350" w:rsidP="00C57350">
      <w:pPr>
        <w:spacing w:line="278" w:lineRule="exact"/>
        <w:rPr>
          <w:vanish/>
        </w:rPr>
      </w:pPr>
    </w:p>
    <w:tbl>
      <w:tblPr>
        <w:tblW w:w="15480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900"/>
        <w:gridCol w:w="846"/>
        <w:gridCol w:w="781"/>
        <w:gridCol w:w="810"/>
        <w:gridCol w:w="866"/>
        <w:gridCol w:w="900"/>
        <w:gridCol w:w="844"/>
        <w:gridCol w:w="866"/>
      </w:tblGrid>
      <w:tr w:rsidR="002F712D" w:rsidRPr="00817D56" w:rsidTr="00D36BCE">
        <w:trPr>
          <w:cantSplit/>
          <w:trHeight w:val="20"/>
        </w:trPr>
        <w:tc>
          <w:tcPr>
            <w:tcW w:w="2097" w:type="dxa"/>
          </w:tcPr>
          <w:p w:rsidR="002F712D" w:rsidRPr="00817D56" w:rsidRDefault="002F712D" w:rsidP="002F712D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9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46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781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66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4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66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78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547A99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</w:tbl>
    <w:p w:rsidR="00C57350" w:rsidRPr="00817D56" w:rsidRDefault="00C57350" w:rsidP="00C57350">
      <w:pPr>
        <w:spacing w:line="278" w:lineRule="exact"/>
        <w:rPr>
          <w:vanish/>
        </w:rPr>
      </w:pPr>
    </w:p>
    <w:tbl>
      <w:tblPr>
        <w:tblW w:w="15480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799"/>
        <w:gridCol w:w="801"/>
        <w:gridCol w:w="801"/>
        <w:gridCol w:w="801"/>
        <w:gridCol w:w="848"/>
        <w:gridCol w:w="900"/>
        <w:gridCol w:w="810"/>
        <w:gridCol w:w="810"/>
        <w:gridCol w:w="900"/>
        <w:gridCol w:w="900"/>
        <w:gridCol w:w="720"/>
        <w:gridCol w:w="801"/>
        <w:gridCol w:w="893"/>
        <w:gridCol w:w="875"/>
        <w:gridCol w:w="822"/>
        <w:gridCol w:w="929"/>
      </w:tblGrid>
      <w:tr w:rsidR="00C57350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C57350" w:rsidRPr="00817D56" w:rsidRDefault="00C57350" w:rsidP="007971FB">
            <w:pPr>
              <w:spacing w:line="278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410" w:type="dxa"/>
            <w:gridSpan w:val="16"/>
            <w:vAlign w:val="bottom"/>
          </w:tcPr>
          <w:p w:rsidR="00C57350" w:rsidRPr="00817D56" w:rsidRDefault="00C57350" w:rsidP="007971FB">
            <w:pPr>
              <w:tabs>
                <w:tab w:val="decimal" w:pos="720"/>
              </w:tabs>
              <w:spacing w:line="278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</w:tc>
        <w:tc>
          <w:tcPr>
            <w:tcW w:w="799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602,058</w:t>
            </w: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685,988</w:t>
            </w: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2,620,022</w:t>
            </w: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78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2,783,420</w:t>
            </w:r>
          </w:p>
        </w:tc>
        <w:tc>
          <w:tcPr>
            <w:tcW w:w="720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337,146</w:t>
            </w: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287,355</w:t>
            </w:r>
          </w:p>
        </w:tc>
        <w:tc>
          <w:tcPr>
            <w:tcW w:w="893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(297,568)</w:t>
            </w: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(353,766)</w:t>
            </w:r>
          </w:p>
        </w:tc>
        <w:tc>
          <w:tcPr>
            <w:tcW w:w="822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3,261,658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3,402,997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180" w:right="9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180" w:right="9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377,590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339,730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ต้นทุนในการจัดจำหน่าย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(458,279)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(515,168)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106FA4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(1,348,332)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(1,258,969)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(51,798)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(103,794)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ส่วนแบ่งกำไรจากเงินลงทุน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ในบริษัทร่วม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CC4C21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17,304</w:t>
            </w: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14,170</w:t>
            </w:r>
          </w:p>
        </w:tc>
      </w:tr>
      <w:tr w:rsidR="00106FA4" w:rsidRPr="00817D56" w:rsidTr="009C5EAC">
        <w:trPr>
          <w:cantSplit/>
          <w:trHeight w:val="56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9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(119,739)</w:t>
            </w: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(131,493)</w:t>
            </w:r>
          </w:p>
        </w:tc>
      </w:tr>
      <w:tr w:rsidR="00106FA4" w:rsidRPr="00817D56" w:rsidTr="009C5EAC">
        <w:trPr>
          <w:cantSplit/>
          <w:trHeight w:val="56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40" w:lineRule="auto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กำไรสำหรับปี</w:t>
            </w:r>
          </w:p>
        </w:tc>
        <w:tc>
          <w:tcPr>
            <w:tcW w:w="79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1,678,404</w:t>
            </w: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1,747,473</w:t>
            </w: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40" w:lineRule="auto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547A99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547A99" w:rsidRPr="00817D56" w:rsidRDefault="00547A99" w:rsidP="00547A99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สินทรัพย์ส่วนงาน</w:t>
            </w:r>
          </w:p>
        </w:tc>
        <w:tc>
          <w:tcPr>
            <w:tcW w:w="799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547A99" w:rsidRPr="00817D56" w:rsidRDefault="00547A99" w:rsidP="00547A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9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1,945,877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2,208,917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24,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823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052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23,777,347</w:t>
            </w: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656,421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631,733</w:t>
            </w: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C0AC0" w:rsidRPr="00817D56">
              <w:rPr>
                <w:rFonts w:ascii="Angsana New" w:hAnsi="Angsana New" w:cs="Angsana New"/>
                <w:sz w:val="20"/>
                <w:szCs w:val="20"/>
              </w:rPr>
              <w:t>9,00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="002C0AC0"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669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(7,424,679)</w:t>
            </w:r>
          </w:p>
        </w:tc>
        <w:tc>
          <w:tcPr>
            <w:tcW w:w="822" w:type="dxa"/>
            <w:vAlign w:val="bottom"/>
          </w:tcPr>
          <w:p w:rsidR="00106FA4" w:rsidRPr="00817D56" w:rsidRDefault="002C0AC0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18,415,681</w:t>
            </w: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19,193,318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หนี้สินส่วนงาน</w:t>
            </w:r>
          </w:p>
        </w:tc>
        <w:tc>
          <w:tcPr>
            <w:tcW w:w="79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106FA4" w:rsidRPr="00817D56" w:rsidRDefault="00106FA4" w:rsidP="00106FA4">
            <w:pPr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9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439,963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707,779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181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938</w:t>
            </w:r>
          </w:p>
        </w:tc>
        <w:tc>
          <w:tcPr>
            <w:tcW w:w="90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6,519,943</w:t>
            </w:r>
          </w:p>
        </w:tc>
        <w:tc>
          <w:tcPr>
            <w:tcW w:w="720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111,909</w:t>
            </w:r>
          </w:p>
        </w:tc>
        <w:tc>
          <w:tcPr>
            <w:tcW w:w="801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115,241</w:t>
            </w:r>
          </w:p>
        </w:tc>
        <w:tc>
          <w:tcPr>
            <w:tcW w:w="893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C0AC0" w:rsidRPr="00817D56">
              <w:rPr>
                <w:rFonts w:ascii="Angsana New" w:hAnsi="Angsana New" w:cs="Angsana New"/>
                <w:sz w:val="20"/>
                <w:szCs w:val="20"/>
              </w:rPr>
              <w:t>3,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136</w:t>
            </w:r>
            <w:r w:rsidR="002C0AC0" w:rsidRPr="00817D56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132F27" w:rsidRPr="00817D56">
              <w:rPr>
                <w:rFonts w:ascii="Angsana New" w:hAnsi="Angsana New" w:cs="Angsana New"/>
                <w:sz w:val="20"/>
                <w:szCs w:val="20"/>
              </w:rPr>
              <w:t>188</w:t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75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(1,898,928)</w:t>
            </w:r>
          </w:p>
        </w:tc>
        <w:tc>
          <w:tcPr>
            <w:tcW w:w="822" w:type="dxa"/>
            <w:vAlign w:val="bottom"/>
          </w:tcPr>
          <w:p w:rsidR="00106FA4" w:rsidRPr="00817D56" w:rsidRDefault="002C0AC0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3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4,597,622</w:t>
            </w:r>
          </w:p>
        </w:tc>
        <w:tc>
          <w:tcPr>
            <w:tcW w:w="929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5,444,035</w:t>
            </w:r>
          </w:p>
        </w:tc>
      </w:tr>
      <w:tr w:rsidR="0023520A" w:rsidRPr="00817D56" w:rsidTr="007971FB">
        <w:trPr>
          <w:cantSplit/>
          <w:trHeight w:val="20"/>
        </w:trPr>
        <w:tc>
          <w:tcPr>
            <w:tcW w:w="2070" w:type="dxa"/>
            <w:vAlign w:val="bottom"/>
          </w:tcPr>
          <w:p w:rsidR="0023520A" w:rsidRPr="00817D56" w:rsidRDefault="0023520A" w:rsidP="0023520A">
            <w:pPr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48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20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01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93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5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2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29" w:type="dxa"/>
            <w:vAlign w:val="bottom"/>
          </w:tcPr>
          <w:p w:rsidR="0023520A" w:rsidRPr="00817D56" w:rsidRDefault="0023520A" w:rsidP="00235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line="278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C57350" w:rsidRPr="00817D56" w:rsidRDefault="00C57350" w:rsidP="00C57350">
      <w:pPr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26"/>
          <w:szCs w:val="26"/>
          <w:cs/>
        </w:rPr>
        <w:t>สำหรับ</w:t>
      </w:r>
      <w:r w:rsidR="00E81772" w:rsidRPr="00817D56">
        <w:rPr>
          <w:rFonts w:ascii="Angsana New" w:hAnsi="Angsana New" w:cs="Angsana New" w:hint="cs"/>
          <w:sz w:val="26"/>
          <w:szCs w:val="26"/>
          <w:cs/>
        </w:rPr>
        <w:t>ปี</w:t>
      </w:r>
      <w:r w:rsidRPr="00817D56">
        <w:rPr>
          <w:rFonts w:ascii="Angsana New" w:hAnsi="Angsana New" w:cs="Angsana New" w:hint="cs"/>
          <w:sz w:val="26"/>
          <w:szCs w:val="26"/>
          <w:cs/>
        </w:rPr>
        <w:t>สิ้นสุดวันที่</w:t>
      </w:r>
      <w:r w:rsidR="000F4638" w:rsidRPr="00817D56">
        <w:rPr>
          <w:rFonts w:ascii="Angsana New" w:hAnsi="Angsana New" w:cs="Angsana New"/>
          <w:sz w:val="26"/>
          <w:szCs w:val="26"/>
        </w:rPr>
        <w:t>31</w:t>
      </w:r>
      <w:r w:rsidR="00E81772" w:rsidRPr="00817D56">
        <w:rPr>
          <w:rFonts w:ascii="Angsana New" w:hAnsi="Angsana New" w:cs="Angsana New" w:hint="cs"/>
          <w:sz w:val="26"/>
          <w:szCs w:val="26"/>
          <w:cs/>
        </w:rPr>
        <w:t>ธันวาคม</w:t>
      </w:r>
      <w:r w:rsidR="000F4638" w:rsidRPr="00817D56">
        <w:rPr>
          <w:rFonts w:ascii="Angsana New" w:hAnsi="Angsana New" w:cs="Angsana New"/>
          <w:sz w:val="26"/>
          <w:szCs w:val="26"/>
        </w:rPr>
        <w:t>256</w:t>
      </w:r>
      <w:r w:rsidR="0055734F" w:rsidRPr="00817D56">
        <w:rPr>
          <w:rFonts w:ascii="Angsana New" w:hAnsi="Angsana New" w:cs="Angsana New"/>
          <w:sz w:val="26"/>
          <w:szCs w:val="26"/>
        </w:rPr>
        <w:t>7</w:t>
      </w:r>
      <w:r w:rsidRPr="00817D56">
        <w:rPr>
          <w:rFonts w:ascii="Angsana New" w:hAnsi="Angsana New" w:cs="Angsana New" w:hint="cs"/>
          <w:sz w:val="26"/>
          <w:szCs w:val="26"/>
          <w:cs/>
        </w:rPr>
        <w:t>กลุ่มบริษัทมีรายได้ที่คิดเป็นสกุล</w:t>
      </w:r>
      <w:r w:rsidR="00EC3B23" w:rsidRPr="00817D56">
        <w:rPr>
          <w:rFonts w:ascii="Angsana New" w:hAnsi="Angsana New" w:cs="Angsana New" w:hint="cs"/>
          <w:sz w:val="26"/>
          <w:szCs w:val="26"/>
          <w:cs/>
        </w:rPr>
        <w:t>เงินเหรียญสหรัฐอเมริกาเป็นจำนวน</w:t>
      </w:r>
      <w:r w:rsidR="003C1335" w:rsidRPr="00817D56">
        <w:rPr>
          <w:rFonts w:ascii="Angsana New" w:hAnsi="Angsana New" w:cs="Angsana New"/>
          <w:sz w:val="26"/>
          <w:szCs w:val="26"/>
        </w:rPr>
        <w:t xml:space="preserve">421.6 </w:t>
      </w:r>
      <w:r w:rsidRPr="00817D56">
        <w:rPr>
          <w:rFonts w:ascii="Angsana New" w:hAnsi="Angsana New" w:cs="Angsana New" w:hint="cs"/>
          <w:sz w:val="26"/>
          <w:szCs w:val="26"/>
          <w:cs/>
        </w:rPr>
        <w:t xml:space="preserve">ล้านเหรียญสหรัฐอเมริกา </w:t>
      </w:r>
      <w:r w:rsidRPr="00817D56">
        <w:rPr>
          <w:rFonts w:ascii="Angsana New" w:hAnsi="Angsana New" w:cs="Angsana New"/>
          <w:i/>
          <w:iCs/>
          <w:sz w:val="26"/>
          <w:szCs w:val="26"/>
        </w:rPr>
        <w:t>(</w:t>
      </w:r>
      <w:r w:rsidR="000F4638" w:rsidRPr="00817D56">
        <w:rPr>
          <w:rFonts w:ascii="Angsana New" w:hAnsi="Angsana New" w:cs="Angsana New"/>
          <w:i/>
          <w:iCs/>
          <w:sz w:val="26"/>
          <w:szCs w:val="26"/>
        </w:rPr>
        <w:t>256</w:t>
      </w:r>
      <w:r w:rsidR="0055734F" w:rsidRPr="00817D56">
        <w:rPr>
          <w:rFonts w:ascii="Angsana New" w:hAnsi="Angsana New" w:cs="Angsana New"/>
          <w:i/>
          <w:iCs/>
          <w:sz w:val="26"/>
          <w:szCs w:val="26"/>
        </w:rPr>
        <w:t>6</w:t>
      </w:r>
      <w:r w:rsidRPr="00817D56">
        <w:rPr>
          <w:rFonts w:ascii="Angsana New" w:hAnsi="Angsana New" w:cs="Angsana New"/>
          <w:i/>
          <w:iCs/>
          <w:sz w:val="26"/>
          <w:szCs w:val="26"/>
        </w:rPr>
        <w:t xml:space="preserve"> :</w:t>
      </w:r>
      <w:r w:rsidRPr="00817D56">
        <w:rPr>
          <w:rFonts w:ascii="Angsana New" w:hAnsi="Angsana New" w:cs="Angsana New" w:hint="cs"/>
          <w:i/>
          <w:iCs/>
          <w:sz w:val="26"/>
          <w:szCs w:val="26"/>
          <w:cs/>
        </w:rPr>
        <w:t xml:space="preserve"> จำนวน </w:t>
      </w:r>
      <w:r w:rsidR="0055734F" w:rsidRPr="00817D56">
        <w:rPr>
          <w:rFonts w:ascii="Angsana New" w:hAnsi="Angsana New" w:cs="Angsana New"/>
          <w:i/>
          <w:iCs/>
          <w:sz w:val="26"/>
          <w:szCs w:val="26"/>
        </w:rPr>
        <w:t>472.1</w:t>
      </w:r>
      <w:r w:rsidRPr="00817D56">
        <w:rPr>
          <w:rFonts w:ascii="Angsana New" w:hAnsi="Angsana New" w:cs="Angsana New" w:hint="cs"/>
          <w:i/>
          <w:iCs/>
          <w:sz w:val="26"/>
          <w:szCs w:val="26"/>
          <w:cs/>
        </w:rPr>
        <w:t>ล้านเหรียญสหรัฐอเมริกา</w:t>
      </w:r>
      <w:r w:rsidRPr="00817D56">
        <w:rPr>
          <w:rFonts w:ascii="Angsana New" w:hAnsi="Angsana New" w:cs="Angsana New"/>
          <w:i/>
          <w:iCs/>
          <w:sz w:val="26"/>
          <w:szCs w:val="26"/>
        </w:rPr>
        <w:t>)</w:t>
      </w:r>
    </w:p>
    <w:p w:rsidR="00C57350" w:rsidRPr="00817D56" w:rsidRDefault="00C57350" w:rsidP="00C573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C5EAC" w:rsidRPr="00817D56" w:rsidRDefault="009C5EAC" w:rsidP="009C5EAC">
      <w:pPr>
        <w:spacing w:line="240" w:lineRule="auto"/>
        <w:rPr>
          <w:sz w:val="2"/>
          <w:szCs w:val="2"/>
        </w:rPr>
      </w:pPr>
      <w:r w:rsidRPr="00817D56">
        <w:br w:type="page"/>
      </w:r>
    </w:p>
    <w:tbl>
      <w:tblPr>
        <w:tblW w:w="15424" w:type="dxa"/>
        <w:tblInd w:w="-1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06"/>
        <w:gridCol w:w="1164"/>
        <w:gridCol w:w="1067"/>
        <w:gridCol w:w="1067"/>
        <w:gridCol w:w="1164"/>
        <w:gridCol w:w="1164"/>
        <w:gridCol w:w="1164"/>
        <w:gridCol w:w="1164"/>
        <w:gridCol w:w="1164"/>
      </w:tblGrid>
      <w:tr w:rsidR="00C57350" w:rsidRPr="00817D56" w:rsidTr="007971FB">
        <w:trPr>
          <w:cantSplit/>
          <w:trHeight w:val="162"/>
        </w:trPr>
        <w:tc>
          <w:tcPr>
            <w:tcW w:w="6306" w:type="dxa"/>
          </w:tcPr>
          <w:p w:rsidR="00C57350" w:rsidRPr="00817D56" w:rsidRDefault="00C57350" w:rsidP="007971FB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817D56">
              <w:rPr>
                <w:rFonts w:ascii="Angsana New" w:hAnsi="Angsana New" w:cs="Angsana New"/>
                <w:sz w:val="20"/>
                <w:szCs w:val="20"/>
              </w:rPr>
              <w:br w:type="page"/>
            </w:r>
          </w:p>
        </w:tc>
        <w:tc>
          <w:tcPr>
            <w:tcW w:w="9118" w:type="dxa"/>
            <w:gridSpan w:val="8"/>
            <w:vAlign w:val="bottom"/>
          </w:tcPr>
          <w:p w:rsidR="00C57350" w:rsidRPr="00817D56" w:rsidRDefault="00C57350" w:rsidP="007971FB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</w:t>
            </w: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นเฉพาะกิจการ</w:t>
            </w:r>
          </w:p>
        </w:tc>
      </w:tr>
      <w:tr w:rsidR="00C57350" w:rsidRPr="00817D56" w:rsidTr="007971FB">
        <w:trPr>
          <w:cantSplit/>
          <w:trHeight w:val="20"/>
        </w:trPr>
        <w:tc>
          <w:tcPr>
            <w:tcW w:w="6306" w:type="dxa"/>
          </w:tcPr>
          <w:p w:rsidR="00C57350" w:rsidRPr="00817D56" w:rsidRDefault="00C57350" w:rsidP="007971FB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18" w:type="dxa"/>
            <w:gridSpan w:val="8"/>
            <w:vAlign w:val="bottom"/>
          </w:tcPr>
          <w:p w:rsidR="00C57350" w:rsidRPr="00817D56" w:rsidRDefault="00C57350" w:rsidP="007971FB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C57350" w:rsidRPr="00817D56" w:rsidTr="007971FB">
        <w:trPr>
          <w:cantSplit/>
          <w:trHeight w:val="20"/>
        </w:trPr>
        <w:tc>
          <w:tcPr>
            <w:tcW w:w="6306" w:type="dxa"/>
          </w:tcPr>
          <w:p w:rsidR="00C57350" w:rsidRPr="00817D56" w:rsidRDefault="00C57350" w:rsidP="007971FB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18" w:type="dxa"/>
            <w:gridSpan w:val="8"/>
            <w:vAlign w:val="bottom"/>
          </w:tcPr>
          <w:p w:rsidR="00C57350" w:rsidRPr="00817D56" w:rsidRDefault="00C57350" w:rsidP="007971FB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</w:tr>
      <w:tr w:rsidR="00C57350" w:rsidRPr="00817D56" w:rsidTr="007971FB">
        <w:trPr>
          <w:cantSplit/>
          <w:trHeight w:val="20"/>
        </w:trPr>
        <w:tc>
          <w:tcPr>
            <w:tcW w:w="6306" w:type="dxa"/>
          </w:tcPr>
          <w:p w:rsidR="00C57350" w:rsidRPr="00817D56" w:rsidRDefault="00C57350" w:rsidP="007971FB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231" w:type="dxa"/>
            <w:gridSpan w:val="2"/>
            <w:vAlign w:val="bottom"/>
          </w:tcPr>
          <w:p w:rsidR="00C57350" w:rsidRPr="00817D56" w:rsidRDefault="00C57350" w:rsidP="007971FB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2231" w:type="dxa"/>
            <w:gridSpan w:val="2"/>
            <w:vAlign w:val="bottom"/>
          </w:tcPr>
          <w:p w:rsidR="00C57350" w:rsidRPr="00817D56" w:rsidRDefault="00C57350" w:rsidP="007971FB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2328" w:type="dxa"/>
            <w:gridSpan w:val="2"/>
            <w:vAlign w:val="bottom"/>
          </w:tcPr>
          <w:p w:rsidR="00C57350" w:rsidRPr="00817D56" w:rsidRDefault="00C57350" w:rsidP="007971FB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2328" w:type="dxa"/>
            <w:gridSpan w:val="2"/>
            <w:vAlign w:val="bottom"/>
          </w:tcPr>
          <w:p w:rsidR="00C57350" w:rsidRPr="00817D56" w:rsidRDefault="00C57350" w:rsidP="007971FB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2F712D" w:rsidRPr="00817D56" w:rsidTr="007971FB">
        <w:trPr>
          <w:cantSplit/>
          <w:trHeight w:val="20"/>
        </w:trPr>
        <w:tc>
          <w:tcPr>
            <w:tcW w:w="6306" w:type="dxa"/>
          </w:tcPr>
          <w:p w:rsidR="002F712D" w:rsidRPr="00817D56" w:rsidRDefault="002F712D" w:rsidP="002F712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067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067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164" w:type="dxa"/>
            <w:vAlign w:val="bottom"/>
          </w:tcPr>
          <w:p w:rsidR="002F712D" w:rsidRPr="00817D56" w:rsidRDefault="002F712D" w:rsidP="002F712D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CF174E" w:rsidRPr="00817D56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0A4CDA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0A4CDA" w:rsidRPr="00817D56" w:rsidRDefault="000A4CDA" w:rsidP="000A4CDA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118" w:type="dxa"/>
            <w:gridSpan w:val="8"/>
            <w:vAlign w:val="bottom"/>
          </w:tcPr>
          <w:p w:rsidR="000A4CDA" w:rsidRPr="00817D56" w:rsidRDefault="000A4CDA" w:rsidP="000A4CDA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817D56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0A4CDA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0A4CDA" w:rsidRPr="00817D56" w:rsidRDefault="000A4CDA" w:rsidP="000A4CDA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 xml:space="preserve">สำหรับปีสิ้นสุดวันที่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118" w:type="dxa"/>
            <w:gridSpan w:val="8"/>
            <w:vAlign w:val="bottom"/>
          </w:tcPr>
          <w:p w:rsidR="000A4CDA" w:rsidRPr="00817D56" w:rsidRDefault="000A4CDA" w:rsidP="000A4CDA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รา</w:t>
            </w: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ยได้ตามส่วนงาน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2,102,876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2,464,458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4,868,506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5,155,170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1,506,490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1,890,825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8,477,872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9,510,453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06FA4" w:rsidRPr="00817D56" w:rsidTr="00A524CA">
        <w:trPr>
          <w:cantSplit/>
          <w:trHeight w:val="299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2,102,876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2,464,458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4,868,506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5,155,170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1,436,069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1,766,686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8,407,451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9,386,314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2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8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70,421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124,139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70,421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124,139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2,102,876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2,464,458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4,868,506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5,155,170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1,506,490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1,890,825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8,477,872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9,510,453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2,102,876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2,464,458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4,868,506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5,155,170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1,506,490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1,890,825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8,477,872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sz w:val="20"/>
                <w:szCs w:val="20"/>
              </w:rPr>
              <w:t>9,510,453</w:t>
            </w:r>
          </w:p>
        </w:tc>
      </w:tr>
      <w:tr w:rsidR="00106FA4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106FA4" w:rsidRPr="00817D56" w:rsidRDefault="00106FA4" w:rsidP="00106FA4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2,102,876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2,464,458</w:t>
            </w:r>
          </w:p>
        </w:tc>
        <w:tc>
          <w:tcPr>
            <w:tcW w:w="1067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4,868,506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5,155,170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1,506,490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1,890,825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8,477,872</w:t>
            </w:r>
          </w:p>
        </w:tc>
        <w:tc>
          <w:tcPr>
            <w:tcW w:w="1164" w:type="dxa"/>
            <w:vAlign w:val="bottom"/>
          </w:tcPr>
          <w:p w:rsidR="00106FA4" w:rsidRPr="00817D56" w:rsidRDefault="00106FA4" w:rsidP="00106FA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0"/>
                <w:szCs w:val="20"/>
              </w:rPr>
              <w:t>9,510,453</w:t>
            </w:r>
          </w:p>
        </w:tc>
      </w:tr>
      <w:tr w:rsidR="006D520B" w:rsidRPr="00817D56" w:rsidTr="007971FB">
        <w:trPr>
          <w:cantSplit/>
          <w:trHeight w:val="20"/>
        </w:trPr>
        <w:tc>
          <w:tcPr>
            <w:tcW w:w="6306" w:type="dxa"/>
            <w:vAlign w:val="bottom"/>
          </w:tcPr>
          <w:p w:rsidR="006D520B" w:rsidRPr="00817D56" w:rsidRDefault="006D520B" w:rsidP="000A4CDA">
            <w:pPr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67" w:type="dxa"/>
            <w:vAlign w:val="bottom"/>
          </w:tcPr>
          <w:p w:rsidR="006D520B" w:rsidRPr="00817D56" w:rsidRDefault="006D520B" w:rsidP="000A4CDA">
            <w:pPr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067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164" w:type="dxa"/>
            <w:vAlign w:val="bottom"/>
          </w:tcPr>
          <w:p w:rsidR="006D520B" w:rsidRPr="00817D56" w:rsidRDefault="006D520B" w:rsidP="000A4C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57350" w:rsidRPr="00817D56" w:rsidRDefault="00C57350" w:rsidP="00C5735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C57350" w:rsidRPr="00817D56" w:rsidSect="00E55772">
          <w:footerReference w:type="default" r:id="rId22"/>
          <w:pgSz w:w="16834" w:h="11909" w:orient="landscape" w:code="9"/>
          <w:pgMar w:top="691" w:right="1152" w:bottom="576" w:left="1152" w:header="706" w:footer="245" w:gutter="0"/>
          <w:cols w:space="720"/>
          <w:docGrid w:linePitch="245"/>
        </w:sectPr>
      </w:pPr>
    </w:p>
    <w:p w:rsidR="004B0D1D" w:rsidRPr="00817D56" w:rsidRDefault="004B0D1D" w:rsidP="004B0D1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817D56">
        <w:rPr>
          <w:rFonts w:ascii="Angsana New" w:hAnsi="Angsana New" w:hint="cs"/>
          <w:i/>
          <w:iCs/>
          <w:snapToGrid w:val="0"/>
          <w:sz w:val="30"/>
          <w:szCs w:val="30"/>
          <w:cs/>
          <w:lang w:eastAsia="th-TH"/>
        </w:rPr>
        <w:lastRenderedPageBreak/>
        <w:t>ส่วนงานภูมิศาสตร์</w:t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 w:cs="Angsana New"/>
          <w:sz w:val="30"/>
          <w:szCs w:val="30"/>
        </w:rPr>
      </w:pP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both"/>
        <w:rPr>
          <w:rFonts w:ascii="Angsana New" w:hAnsi="Angsana New" w:cs="Angsana New"/>
          <w:snapToGrid w:val="0"/>
          <w:color w:val="000000"/>
          <w:sz w:val="30"/>
          <w:szCs w:val="30"/>
          <w:lang w:eastAsia="th-TH"/>
        </w:rPr>
      </w:pPr>
      <w:r w:rsidRPr="00817D5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>ในการนำเสนอ</w:t>
      </w:r>
      <w:r w:rsidRPr="00817D56">
        <w:rPr>
          <w:rFonts w:ascii="Angsana New" w:hAnsi="Angsana New" w:cs="Angsana New" w:hint="cs"/>
          <w:snapToGrid w:val="0"/>
          <w:color w:val="000000"/>
          <w:sz w:val="30"/>
          <w:szCs w:val="30"/>
          <w:cs/>
          <w:lang w:eastAsia="th-TH"/>
        </w:rPr>
        <w:t>ข้อมูล</w:t>
      </w:r>
      <w:r w:rsidRPr="00817D5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>ภูมิศาสตร์ รายได้แยกตาม</w:t>
      </w:r>
      <w:r w:rsidRPr="00817D56">
        <w:rPr>
          <w:rFonts w:ascii="Angsana New" w:hAnsi="Angsana New" w:cs="Angsana New" w:hint="cs"/>
          <w:snapToGrid w:val="0"/>
          <w:color w:val="000000"/>
          <w:sz w:val="30"/>
          <w:szCs w:val="30"/>
          <w:cs/>
          <w:lang w:eastAsia="th-TH"/>
        </w:rPr>
        <w:t>ที่ตั้งทาง</w:t>
      </w:r>
      <w:r w:rsidRPr="00817D56">
        <w:rPr>
          <w:rFonts w:ascii="Angsana New" w:hAnsi="Angsana New" w:cs="Angsana New"/>
          <w:snapToGrid w:val="0"/>
          <w:color w:val="000000"/>
          <w:sz w:val="30"/>
          <w:szCs w:val="30"/>
          <w:cs/>
          <w:lang w:eastAsia="th-TH"/>
        </w:rPr>
        <w:t xml:space="preserve">ภูมิศาสตร์ของลูกค้า </w:t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 w:cs="Angsana New"/>
          <w:sz w:val="30"/>
          <w:szCs w:val="30"/>
        </w:rPr>
      </w:pPr>
    </w:p>
    <w:p w:rsidR="004B0D1D" w:rsidRPr="00817D56" w:rsidRDefault="004B0D1D" w:rsidP="004B0D1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817D56">
        <w:rPr>
          <w:rFonts w:ascii="Angsana New" w:hAnsi="Angsana New" w:hint="cs"/>
          <w:i/>
          <w:iCs/>
          <w:snapToGrid w:val="0"/>
          <w:sz w:val="30"/>
          <w:szCs w:val="30"/>
          <w:cs/>
          <w:lang w:eastAsia="th-TH"/>
        </w:rPr>
        <w:t>ลูกค้ารายใหญ่</w:t>
      </w:r>
    </w:p>
    <w:p w:rsidR="00DC45B2" w:rsidRPr="00817D56" w:rsidRDefault="00DC45B2" w:rsidP="00DC45B2">
      <w:pPr>
        <w:ind w:left="680" w:hanging="140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DC45B2" w:rsidRPr="00817D56" w:rsidRDefault="00DC45B2" w:rsidP="00DC45B2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รายได้จากลูกค้า </w:t>
      </w:r>
      <w:r w:rsidR="000F4638" w:rsidRPr="00817D56">
        <w:rPr>
          <w:rFonts w:ascii="Angsana New" w:hAnsi="Angsana New" w:cs="Angsana New"/>
          <w:sz w:val="30"/>
          <w:szCs w:val="30"/>
        </w:rPr>
        <w:t>3</w:t>
      </w:r>
      <w:r w:rsidRPr="00817D56">
        <w:rPr>
          <w:rFonts w:ascii="Angsana New" w:hAnsi="Angsana New" w:cs="Angsana New" w:hint="cs"/>
          <w:sz w:val="30"/>
          <w:szCs w:val="30"/>
          <w:cs/>
        </w:rPr>
        <w:t>รายจากส่วนงานธุรกิจแผ่นพิมพ์วงจรของกลุ่มบริษัทเป็นเงินประมา</w:t>
      </w:r>
      <w:r w:rsidR="005D3FF4" w:rsidRPr="00817D56">
        <w:rPr>
          <w:rFonts w:ascii="Angsana New" w:hAnsi="Angsana New" w:cs="Angsana New" w:hint="cs"/>
          <w:sz w:val="30"/>
          <w:szCs w:val="30"/>
          <w:cs/>
        </w:rPr>
        <w:t>ณ</w:t>
      </w:r>
      <w:r w:rsidR="00951CC7" w:rsidRPr="00817D56">
        <w:rPr>
          <w:rFonts w:ascii="Angsana New" w:hAnsi="Angsana New" w:cs="Angsana New"/>
          <w:sz w:val="30"/>
          <w:szCs w:val="30"/>
        </w:rPr>
        <w:t xml:space="preserve"> 5,</w:t>
      </w:r>
      <w:r w:rsidR="0088495D" w:rsidRPr="00817D56">
        <w:rPr>
          <w:rFonts w:ascii="Angsana New" w:hAnsi="Angsana New" w:cs="Angsana New"/>
          <w:sz w:val="30"/>
          <w:szCs w:val="30"/>
        </w:rPr>
        <w:t>527</w:t>
      </w:r>
      <w:r w:rsidRPr="00817D56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817D56">
        <w:rPr>
          <w:rFonts w:ascii="Angsana New" w:hAnsi="Angsana New" w:cs="Angsana New"/>
          <w:sz w:val="30"/>
          <w:szCs w:val="30"/>
        </w:rPr>
        <w:br/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(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6,088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ล้านบาท) </w:t>
      </w:r>
      <w:r w:rsidRPr="00817D56">
        <w:rPr>
          <w:rFonts w:ascii="Angsana New" w:hAnsi="Angsana New" w:cs="Angsana New" w:hint="cs"/>
          <w:sz w:val="30"/>
          <w:szCs w:val="30"/>
          <w:cs/>
        </w:rPr>
        <w:t>จากรายได้รวมของกลุ่มบริษัท</w:t>
      </w:r>
    </w:p>
    <w:p w:rsidR="009226EF" w:rsidRPr="00817D56" w:rsidRDefault="009226EF" w:rsidP="00DC45B2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4B0D1D" w:rsidRPr="00817D56" w:rsidRDefault="00A1547D" w:rsidP="004B0D1D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i/>
          <w:iCs/>
          <w:snapToGrid w:val="0"/>
          <w:sz w:val="30"/>
          <w:szCs w:val="30"/>
          <w:lang w:eastAsia="th-TH"/>
        </w:rPr>
      </w:pPr>
      <w:r w:rsidRPr="00817D56">
        <w:rPr>
          <w:rFonts w:ascii="Angsana New" w:hAnsi="Angsana New" w:hint="cs"/>
          <w:i/>
          <w:iCs/>
          <w:snapToGrid w:val="0"/>
          <w:sz w:val="30"/>
          <w:szCs w:val="30"/>
          <w:cs/>
          <w:lang w:eastAsia="th-TH"/>
        </w:rPr>
        <w:t>สินทรัพย์ต้นทุนของสัญญา</w:t>
      </w:r>
    </w:p>
    <w:p w:rsidR="009226EF" w:rsidRPr="00817D56" w:rsidRDefault="009226EF" w:rsidP="00264BBB">
      <w:pPr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:rsidR="009226EF" w:rsidRPr="00817D56" w:rsidRDefault="009226EF" w:rsidP="009226EF">
      <w:pPr>
        <w:tabs>
          <w:tab w:val="clear" w:pos="454"/>
        </w:tabs>
        <w:spacing w:line="310" w:lineRule="exac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ตารางต่อไปนี้ให้ข้อมูลเกี่ยวกับลูกหนี้</w:t>
      </w:r>
      <w:r w:rsidR="00A46C2B" w:rsidRPr="00817D56">
        <w:rPr>
          <w:rFonts w:ascii="Angsana New" w:hAnsi="Angsana New" w:cs="Angsana New" w:hint="cs"/>
          <w:sz w:val="30"/>
          <w:szCs w:val="30"/>
          <w:cs/>
        </w:rPr>
        <w:t>และ</w:t>
      </w:r>
      <w:r w:rsidRPr="00817D56">
        <w:rPr>
          <w:rFonts w:ascii="Angsana New" w:hAnsi="Angsana New" w:cs="Angsana New"/>
          <w:sz w:val="30"/>
          <w:szCs w:val="30"/>
          <w:cs/>
        </w:rPr>
        <w:t>สินทรัพย์ที่เกิดจากสัญญาที่ทำกับลูกค้า</w:t>
      </w:r>
    </w:p>
    <w:p w:rsidR="009226EF" w:rsidRPr="00817D56" w:rsidRDefault="009226EF" w:rsidP="00264BBB">
      <w:pPr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4A0"/>
      </w:tblPr>
      <w:tblGrid>
        <w:gridCol w:w="2981"/>
        <w:gridCol w:w="990"/>
        <w:gridCol w:w="1170"/>
        <w:gridCol w:w="180"/>
        <w:gridCol w:w="1170"/>
        <w:gridCol w:w="180"/>
        <w:gridCol w:w="1170"/>
        <w:gridCol w:w="180"/>
        <w:gridCol w:w="1170"/>
      </w:tblGrid>
      <w:tr w:rsidR="009226EF" w:rsidRPr="00817D56" w:rsidTr="002C0AC0">
        <w:trPr>
          <w:cantSplit/>
          <w:tblHeader/>
        </w:trPr>
        <w:tc>
          <w:tcPr>
            <w:tcW w:w="2981" w:type="dxa"/>
          </w:tcPr>
          <w:p w:rsidR="009226EF" w:rsidRPr="00817D56" w:rsidRDefault="009226EF" w:rsidP="001B0AF9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90" w:type="dxa"/>
          </w:tcPr>
          <w:p w:rsidR="009226EF" w:rsidRPr="00817D56" w:rsidRDefault="009226EF" w:rsidP="001B0AF9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:rsidR="009226EF" w:rsidRPr="00817D56" w:rsidRDefault="009226EF" w:rsidP="001B0AF9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:rsidR="009226EF" w:rsidRPr="00817D56" w:rsidRDefault="009226EF" w:rsidP="001B0AF9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:rsidR="009226EF" w:rsidRPr="00817D56" w:rsidRDefault="009226EF" w:rsidP="001B0AF9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0A4CDA" w:rsidRPr="00817D56" w:rsidTr="002C0AC0">
        <w:trPr>
          <w:cantSplit/>
          <w:trHeight w:val="103"/>
          <w:tblHeader/>
        </w:trPr>
        <w:tc>
          <w:tcPr>
            <w:tcW w:w="2981" w:type="dxa"/>
          </w:tcPr>
          <w:p w:rsidR="000A4CDA" w:rsidRPr="00817D56" w:rsidRDefault="000A4CDA" w:rsidP="000A4CDA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</w:tcPr>
          <w:p w:rsidR="000A4CDA" w:rsidRPr="00817D56" w:rsidRDefault="000A4CDA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i/>
                <w:iCs/>
                <w:sz w:val="30"/>
                <w:szCs w:val="30"/>
                <w:lang w:eastAsia="en-GB" w:bidi="th-TH"/>
              </w:rPr>
            </w:pPr>
          </w:p>
          <w:p w:rsidR="000A4CDA" w:rsidRPr="00817D56" w:rsidRDefault="000A4CDA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eastAsia="en-GB" w:bidi="th-TH"/>
              </w:rPr>
              <w:t>หมายเหตุ</w:t>
            </w:r>
          </w:p>
        </w:tc>
        <w:tc>
          <w:tcPr>
            <w:tcW w:w="1170" w:type="dxa"/>
            <w:hideMark/>
          </w:tcPr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="000A4CDA" w:rsidRPr="00817D56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eastAsia="en-GB" w:bidi="th-TH"/>
              </w:rPr>
              <w:t>ธันวาคม</w:t>
            </w:r>
          </w:p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</w:t>
            </w:r>
            <w:r w:rsidR="00CF174E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0" w:type="dxa"/>
          </w:tcPr>
          <w:p w:rsidR="000A4CDA" w:rsidRPr="00817D56" w:rsidRDefault="000A4CDA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="000A4CDA" w:rsidRPr="00817D56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eastAsia="en-GB" w:bidi="th-TH"/>
              </w:rPr>
              <w:t>ธันวาคม</w:t>
            </w:r>
          </w:p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</w:t>
            </w:r>
            <w:r w:rsidR="00CF174E"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6</w:t>
            </w:r>
          </w:p>
        </w:tc>
        <w:tc>
          <w:tcPr>
            <w:tcW w:w="180" w:type="dxa"/>
          </w:tcPr>
          <w:p w:rsidR="000A4CDA" w:rsidRPr="00817D56" w:rsidRDefault="000A4CDA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="000A4CDA" w:rsidRPr="00817D56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eastAsia="en-GB" w:bidi="th-TH"/>
              </w:rPr>
              <w:t>ธันวาคม</w:t>
            </w:r>
          </w:p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256</w:t>
            </w:r>
            <w:r w:rsidR="00CF174E"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0" w:type="dxa"/>
          </w:tcPr>
          <w:p w:rsidR="000A4CDA" w:rsidRPr="00817D56" w:rsidRDefault="000A4CDA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1</w:t>
            </w:r>
            <w:r w:rsidR="000A4CDA" w:rsidRPr="00817D56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eastAsia="en-GB" w:bidi="th-TH"/>
              </w:rPr>
              <w:t>ธันวาคม</w:t>
            </w:r>
          </w:p>
          <w:p w:rsidR="000A4CDA" w:rsidRPr="00817D56" w:rsidRDefault="000F4638" w:rsidP="000A4CD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</w:t>
            </w:r>
            <w:r w:rsidR="00CF174E" w:rsidRPr="00817D56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6</w:t>
            </w:r>
          </w:p>
        </w:tc>
      </w:tr>
      <w:tr w:rsidR="000A4CDA" w:rsidRPr="00817D56" w:rsidTr="002C0AC0">
        <w:trPr>
          <w:cantSplit/>
          <w:tblHeader/>
        </w:trPr>
        <w:tc>
          <w:tcPr>
            <w:tcW w:w="2981" w:type="dxa"/>
          </w:tcPr>
          <w:p w:rsidR="000A4CDA" w:rsidRPr="00817D56" w:rsidRDefault="000A4CDA" w:rsidP="000A4CDA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990" w:type="dxa"/>
          </w:tcPr>
          <w:p w:rsidR="000A4CDA" w:rsidRPr="00817D56" w:rsidRDefault="000A4CDA" w:rsidP="000A4CDA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5220" w:type="dxa"/>
            <w:gridSpan w:val="7"/>
            <w:hideMark/>
          </w:tcPr>
          <w:p w:rsidR="000A4CDA" w:rsidRPr="00817D56" w:rsidRDefault="000A4CDA" w:rsidP="000A4CDA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eastAsia="en-GB" w:bidi="th-TH"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  <w:t>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CF174E" w:rsidRPr="00817D56" w:rsidTr="002C0AC0">
        <w:trPr>
          <w:cantSplit/>
          <w:trHeight w:val="288"/>
        </w:trPr>
        <w:tc>
          <w:tcPr>
            <w:tcW w:w="2981" w:type="dxa"/>
          </w:tcPr>
          <w:p w:rsidR="00CF174E" w:rsidRPr="00817D56" w:rsidRDefault="00CF174E" w:rsidP="00CF174E">
            <w:pPr>
              <w:spacing w:line="240" w:lineRule="auto"/>
              <w:rPr>
                <w:rFonts w:ascii="Angsana New" w:eastAsia="Calibri" w:hAnsi="Angsana New" w:cs="Angsana New"/>
                <w:b/>
                <w:sz w:val="30"/>
                <w:szCs w:val="30"/>
                <w:cs/>
              </w:rPr>
            </w:pPr>
            <w:r w:rsidRPr="00817D56">
              <w:rPr>
                <w:rFonts w:ascii="Angsana New" w:eastAsia="Calibri" w:hAnsi="Angsana New" w:cs="Angsana New"/>
                <w:b/>
                <w:sz w:val="30"/>
                <w:szCs w:val="30"/>
                <w:cs/>
              </w:rPr>
              <w:t>ลูกหนี้การค้า</w:t>
            </w:r>
            <w:r w:rsidRPr="00817D56">
              <w:rPr>
                <w:rFonts w:ascii="Angsana New" w:eastAsia="Calibri" w:hAnsi="Angsana New" w:cs="Angsana New"/>
                <w:b/>
                <w:sz w:val="30"/>
                <w:szCs w:val="30"/>
              </w:rPr>
              <w:t xml:space="preserve"> - </w:t>
            </w:r>
            <w:r w:rsidRPr="00817D56">
              <w:rPr>
                <w:rFonts w:ascii="Angsana New" w:eastAsia="Calibri" w:hAnsi="Angsana New" w:cs="Angsana New" w:hint="cs"/>
                <w:b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vAlign w:val="bottom"/>
          </w:tcPr>
          <w:p w:rsidR="00CF174E" w:rsidRPr="00817D56" w:rsidRDefault="005A7203" w:rsidP="00CF174E">
            <w:pPr>
              <w:pStyle w:val="acctfourfigures"/>
              <w:tabs>
                <w:tab w:val="decimal" w:pos="28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170" w:type="dxa"/>
            <w:vAlign w:val="bottom"/>
          </w:tcPr>
          <w:p w:rsidR="00CF174E" w:rsidRPr="00817D56" w:rsidRDefault="0064452D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3,555,062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4,310,106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64452D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2,716,309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  <w:t>3,190,806</w:t>
            </w:r>
          </w:p>
        </w:tc>
      </w:tr>
      <w:tr w:rsidR="00CF174E" w:rsidRPr="00817D56" w:rsidTr="002C0AC0">
        <w:trPr>
          <w:cantSplit/>
          <w:trHeight w:val="288"/>
        </w:trPr>
        <w:tc>
          <w:tcPr>
            <w:tcW w:w="2981" w:type="dxa"/>
          </w:tcPr>
          <w:p w:rsidR="00CF174E" w:rsidRPr="00817D56" w:rsidRDefault="00CF174E" w:rsidP="00CF174E">
            <w:pPr>
              <w:spacing w:line="240" w:lineRule="auto"/>
              <w:rPr>
                <w:rFonts w:ascii="Angsana New" w:eastAsia="Calibri" w:hAnsi="Angsana New" w:cs="Angsana New"/>
                <w:b/>
                <w:sz w:val="30"/>
                <w:szCs w:val="30"/>
                <w:cs/>
              </w:rPr>
            </w:pPr>
            <w:r w:rsidRPr="00817D56">
              <w:rPr>
                <w:rFonts w:ascii="Angsana New" w:eastAsia="Calibri" w:hAnsi="Angsana New" w:cs="Angsana New" w:hint="cs"/>
                <w:b/>
                <w:sz w:val="30"/>
                <w:szCs w:val="30"/>
                <w:cs/>
              </w:rPr>
              <w:t>สินทรัพย์ต้นทุนของสัญญา</w:t>
            </w:r>
          </w:p>
        </w:tc>
        <w:tc>
          <w:tcPr>
            <w:tcW w:w="99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decimal" w:pos="281"/>
              </w:tabs>
              <w:spacing w:line="240" w:lineRule="auto"/>
              <w:ind w:right="11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64452D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eastAsia="en-GB"/>
              </w:rPr>
              <w:t>339,773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eastAsia="en-GB"/>
              </w:rPr>
              <w:t>368,735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64452D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eastAsia="en-GB"/>
              </w:rPr>
              <w:t>324,445</w:t>
            </w:r>
          </w:p>
        </w:tc>
        <w:tc>
          <w:tcPr>
            <w:tcW w:w="18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vAlign w:val="bottom"/>
          </w:tcPr>
          <w:p w:rsidR="00CF174E" w:rsidRPr="00817D56" w:rsidRDefault="00CF174E" w:rsidP="00CF174E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eastAsia="en-GB"/>
              </w:rPr>
              <w:t>355,515</w:t>
            </w:r>
          </w:p>
        </w:tc>
      </w:tr>
    </w:tbl>
    <w:p w:rsidR="002C0AC0" w:rsidRPr="00817D56" w:rsidRDefault="002C0AC0" w:rsidP="009226EF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9226EF" w:rsidRPr="00817D56" w:rsidRDefault="009226EF" w:rsidP="009226EF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ค่าตัดจำหน่ายที่ได้รวมอยู่ในงบกำไรขาดทุนเบ็ดเสร็จรวมสำหรับ</w:t>
      </w:r>
      <w:r w:rsidR="00277138" w:rsidRPr="00817D56">
        <w:rPr>
          <w:rFonts w:ascii="Angsana New" w:hAnsi="Angsana New" w:cs="Angsana New" w:hint="cs"/>
          <w:sz w:val="30"/>
          <w:szCs w:val="30"/>
          <w:cs/>
        </w:rPr>
        <w:t>ปี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สิ้นสุดวันที่ </w:t>
      </w:r>
      <w:r w:rsidR="000F4638" w:rsidRPr="00817D56">
        <w:rPr>
          <w:rFonts w:ascii="Angsana New" w:hAnsi="Angsana New" w:cs="Angsana New"/>
          <w:sz w:val="30"/>
          <w:szCs w:val="30"/>
        </w:rPr>
        <w:t>31</w:t>
      </w:r>
      <w:r w:rsidR="00277138" w:rsidRPr="00817D56">
        <w:rPr>
          <w:rFonts w:ascii="Angsana New" w:hAnsi="Angsana New" w:cs="Angsana New" w:hint="cs"/>
          <w:sz w:val="30"/>
          <w:szCs w:val="30"/>
          <w:cs/>
        </w:rPr>
        <w:t>ธันวาคม</w:t>
      </w:r>
      <w:r w:rsidR="000F4638" w:rsidRPr="00817D56">
        <w:rPr>
          <w:rFonts w:ascii="Angsana New" w:hAnsi="Angsana New" w:cs="Angsana New"/>
          <w:sz w:val="30"/>
          <w:szCs w:val="30"/>
        </w:rPr>
        <w:t>256</w:t>
      </w:r>
      <w:r w:rsidR="00CF174E" w:rsidRPr="00817D56">
        <w:rPr>
          <w:rFonts w:ascii="Angsana New" w:hAnsi="Angsana New" w:cs="Angsana New"/>
          <w:sz w:val="30"/>
          <w:szCs w:val="30"/>
        </w:rPr>
        <w:t>7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เป็นจำนวน </w:t>
      </w:r>
      <w:r w:rsidR="002C0AC0" w:rsidRPr="00817D56">
        <w:rPr>
          <w:rFonts w:ascii="Angsana New" w:hAnsi="Angsana New" w:cs="Angsana New"/>
          <w:sz w:val="30"/>
          <w:szCs w:val="30"/>
        </w:rPr>
        <w:br/>
      </w:r>
      <w:r w:rsidR="0064452D" w:rsidRPr="00817D56">
        <w:rPr>
          <w:rFonts w:ascii="Angsana New" w:hAnsi="Angsana New" w:cs="Angsana New"/>
          <w:sz w:val="30"/>
          <w:szCs w:val="30"/>
        </w:rPr>
        <w:t>45.0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ล้านบาท 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(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30.1</w:t>
      </w:r>
      <w:r w:rsidR="001B0AF9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) </w:t>
      </w:r>
      <w:r w:rsidRPr="00817D56">
        <w:rPr>
          <w:rFonts w:ascii="Angsana New" w:hAnsi="Angsana New" w:cs="Angsana New" w:hint="cs"/>
          <w:sz w:val="30"/>
          <w:szCs w:val="30"/>
          <w:cs/>
        </w:rPr>
        <w:t>และงบกำไรขาดทุนเบ็ดเสร็จเฉพาะกิจการสำหรับ</w:t>
      </w:r>
      <w:r w:rsidR="00277138" w:rsidRPr="00817D56">
        <w:rPr>
          <w:rFonts w:ascii="Angsana New" w:hAnsi="Angsana New" w:cs="Angsana New" w:hint="cs"/>
          <w:sz w:val="30"/>
          <w:szCs w:val="30"/>
          <w:cs/>
        </w:rPr>
        <w:t>ปี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สิ้นสุดวันเดียวกันเป็นจำนวน </w:t>
      </w:r>
      <w:r w:rsidR="0064452D" w:rsidRPr="00817D56">
        <w:rPr>
          <w:rFonts w:ascii="Angsana New" w:hAnsi="Angsana New" w:cs="Angsana New"/>
          <w:sz w:val="30"/>
          <w:szCs w:val="30"/>
        </w:rPr>
        <w:t xml:space="preserve">44.3 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ล้านบาท 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(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256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6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CF174E" w:rsidRPr="00817D56">
        <w:rPr>
          <w:rFonts w:ascii="Angsana New" w:hAnsi="Angsana New" w:cs="Angsana New"/>
          <w:i/>
          <w:iCs/>
          <w:sz w:val="30"/>
          <w:szCs w:val="30"/>
        </w:rPr>
        <w:t>24.1</w:t>
      </w:r>
      <w:r w:rsidR="001B0AF9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ล้านบาท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 xml:space="preserve">) </w:t>
      </w:r>
      <w:r w:rsidRPr="00817D56">
        <w:rPr>
          <w:rFonts w:ascii="Angsana New" w:hAnsi="Angsana New" w:cs="Angsana New" w:hint="cs"/>
          <w:sz w:val="30"/>
          <w:szCs w:val="30"/>
          <w:cs/>
        </w:rPr>
        <w:t>และไม่มีผลขาดทุนจากการด้อยค่าของสินทรัพย์ดังกล่าว</w:t>
      </w:r>
    </w:p>
    <w:p w:rsidR="009226EF" w:rsidRPr="00817D56" w:rsidRDefault="009226EF" w:rsidP="009226EF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16"/>
          <w:szCs w:val="16"/>
        </w:rPr>
      </w:pPr>
    </w:p>
    <w:p w:rsidR="00FA65D8" w:rsidRPr="00817D56" w:rsidRDefault="00FA65D8" w:rsidP="00AF06D3">
      <w:pPr>
        <w:jc w:val="thaiDistribute"/>
        <w:rPr>
          <w:rFonts w:ascii="Angsana New" w:hAnsi="Angsana New" w:cs="Angsana New"/>
          <w:sz w:val="30"/>
          <w:szCs w:val="30"/>
        </w:rPr>
      </w:pPr>
    </w:p>
    <w:p w:rsidR="00FA65D8" w:rsidRPr="00817D56" w:rsidRDefault="00FA65D8" w:rsidP="00AF06D3">
      <w:pPr>
        <w:jc w:val="thaiDistribute"/>
        <w:rPr>
          <w:rFonts w:ascii="Angsana New" w:hAnsi="Angsana New" w:cs="Angsana New"/>
          <w:sz w:val="30"/>
          <w:szCs w:val="30"/>
          <w:cs/>
        </w:rPr>
        <w:sectPr w:rsidR="00FA65D8" w:rsidRPr="00817D56" w:rsidSect="00E55772">
          <w:headerReference w:type="default" r:id="rId23"/>
          <w:footerReference w:type="default" r:id="rId24"/>
          <w:pgSz w:w="11909" w:h="16834" w:code="9"/>
          <w:pgMar w:top="691" w:right="1152" w:bottom="576" w:left="1152" w:header="706" w:footer="245" w:gutter="0"/>
          <w:cols w:space="720"/>
          <w:docGrid w:linePitch="245"/>
        </w:sectPr>
      </w:pPr>
    </w:p>
    <w:p w:rsidR="00ED5903" w:rsidRPr="00817D56" w:rsidRDefault="00ED5903" w:rsidP="000331CC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080" w:hanging="540"/>
        <w:rPr>
          <w:rFonts w:ascii="Angsana New" w:hAnsi="Angsana New"/>
          <w:i/>
          <w:iCs/>
          <w:snapToGrid w:val="0"/>
          <w:sz w:val="32"/>
          <w:szCs w:val="32"/>
          <w:lang w:eastAsia="th-TH"/>
        </w:rPr>
      </w:pPr>
      <w:r w:rsidRPr="00817D56">
        <w:rPr>
          <w:rFonts w:ascii="Angsana New" w:hAnsi="Angsana New" w:hint="cs"/>
          <w:i/>
          <w:iCs/>
          <w:snapToGrid w:val="0"/>
          <w:sz w:val="32"/>
          <w:szCs w:val="32"/>
          <w:cs/>
          <w:lang w:eastAsia="th-TH"/>
        </w:rPr>
        <w:lastRenderedPageBreak/>
        <w:t>สิทธิประโยชน์จากการส่งเสริมการลงทุน</w:t>
      </w:r>
    </w:p>
    <w:p w:rsidR="00ED5903" w:rsidRPr="00817D56" w:rsidRDefault="00ED5903" w:rsidP="00AF06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 w:cs="Angsana New"/>
          <w:sz w:val="30"/>
          <w:szCs w:val="30"/>
        </w:rPr>
      </w:pPr>
    </w:p>
    <w:p w:rsidR="00AF06D3" w:rsidRPr="00817D56" w:rsidRDefault="00AF06D3" w:rsidP="000331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ได้รับสิทธิพิเศษทางด้านภาษีอากรจากกรมส่งเสริมการลงทุนตามพระราชบัญญัติส่งเสริมการลงทุน พ.ศ. </w:t>
      </w:r>
      <w:r w:rsidR="000F4638" w:rsidRPr="00817D56">
        <w:rPr>
          <w:rFonts w:ascii="Angsana New" w:hAnsi="Angsana New" w:cs="Angsana New"/>
          <w:sz w:val="30"/>
          <w:szCs w:val="30"/>
        </w:rPr>
        <w:t>2520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โดยการอนุมัติของคณะกรรมการส่งเสริมการลงทุนภายใต้เงื่อนไขต่าง ๆ ที่กำหนดไว้ บริษัทและบริษัทย่อยได้รับสิทธิประโยชน์ทางด้านภาษีอากรที่มีสาระสำคัญดังต่อไปนี้</w:t>
      </w:r>
    </w:p>
    <w:p w:rsidR="00AF06D3" w:rsidRPr="00817D56" w:rsidRDefault="00AF06D3" w:rsidP="00AF06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547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pPr w:leftFromText="180" w:rightFromText="180" w:vertAnchor="text" w:horzAnchor="margin" w:tblpX="612" w:tblpY="160"/>
        <w:tblW w:w="487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6914"/>
        <w:gridCol w:w="2004"/>
        <w:gridCol w:w="2004"/>
        <w:gridCol w:w="2004"/>
        <w:gridCol w:w="2004"/>
      </w:tblGrid>
      <w:tr w:rsidR="007E6DBF" w:rsidRPr="00817D56" w:rsidTr="00A53C54">
        <w:trPr>
          <w:tblHeader/>
        </w:trPr>
        <w:tc>
          <w:tcPr>
            <w:tcW w:w="231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E6DBF" w:rsidRPr="00817D56" w:rsidRDefault="007E6DBF" w:rsidP="000331CC">
            <w:pPr>
              <w:ind w:left="180" w:hanging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รายละเอียด</w:t>
            </w:r>
          </w:p>
        </w:tc>
        <w:tc>
          <w:tcPr>
            <w:tcW w:w="268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7E6DBF" w:rsidRPr="00817D56" w:rsidRDefault="007E6DBF" w:rsidP="007E6DBF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บริษัท เคซีอี อีเลคโทรนิคส์ จำกัด (มหาชน)</w:t>
            </w:r>
          </w:p>
        </w:tc>
      </w:tr>
      <w:tr w:rsidR="00881A8B" w:rsidRPr="00817D56" w:rsidTr="00A53C54">
        <w:tc>
          <w:tcPr>
            <w:tcW w:w="231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บัตรส่งเสริมเลขที่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0F4638" w:rsidP="000331CC">
            <w:pPr>
              <w:spacing w:line="300" w:lineRule="exact"/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1219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)/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2557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0F4638" w:rsidP="000331CC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64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0932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00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A3D67" w:rsidP="000331CC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67-0765-2-05-1-0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65-0629-1-00-1-0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เพื่อส่งเสริมการลงทุนในกิจการ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ผลิตแผ่น</w:t>
            </w:r>
          </w:p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ผลิตแผ่น</w:t>
            </w:r>
          </w:p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A3D67" w:rsidRPr="00817D56" w:rsidRDefault="00BA3D67" w:rsidP="00BA3D67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ผลิตแผ่น</w:t>
            </w:r>
          </w:p>
          <w:p w:rsidR="00881A8B" w:rsidRPr="00817D56" w:rsidRDefault="00BA3D67" w:rsidP="00BA3D67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13A" w:rsidRPr="00817D56" w:rsidRDefault="00BC313A" w:rsidP="00BC313A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ผลิตแผ่น</w:t>
            </w:r>
          </w:p>
          <w:p w:rsidR="00881A8B" w:rsidRPr="00817D56" w:rsidRDefault="00BC313A" w:rsidP="00BC313A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พิมพ์วงจร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สิทธิประโยชน์สำคัญที่ได้รับ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0F4638" w:rsidP="000331CC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และ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0F4638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0F4638" w:rsidP="000331CC">
            <w:pPr>
              <w:tabs>
                <w:tab w:val="clear" w:pos="680"/>
                <w:tab w:val="clear" w:pos="907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881A8B"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A3D67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8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อนุญาตให้หักเงินได้พึงประเมินเป็นจำนวนเท่ากับร้อยละห้าของรายได้ที่เพิ่มขึ้นจากปีก่อนจาก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ปี ทั้งนี้ รายได้จากการส่งออกของปีนั้น ๆ จะต้องไม่ต่ำกว่ารายได้จากการส่งออกเฉลี่ยสามปีย้อนหลัง ยกเว้นสองปีแรก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522" w:hanging="34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ได้รับยกเว้นอากรขาเข้าสำหรับเครื่องจักรตามที่คณะกรรมการพิจารณาอนุมัติ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881A8B" w:rsidRPr="00817D56" w:rsidRDefault="000F4638" w:rsidP="000331CC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ยกเว้นอากรขาเข้าสำหรับวัตถุดิบและวัสดุจำเป็นที่ต้องนำเข้าจากต่างประเทศเพื่อใช้ในการผลิตเพื่อ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 นับตั้งแต่วันนำเข้าวันแรก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81A8B" w:rsidRPr="00817D56" w:rsidRDefault="00881A8B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881A8B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</w:tr>
      <w:tr w:rsidR="00881A8B" w:rsidRPr="00817D56" w:rsidTr="00A53C54">
        <w:tc>
          <w:tcPr>
            <w:tcW w:w="231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81A8B" w:rsidRPr="00817D56" w:rsidRDefault="000F4638" w:rsidP="000331CC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="00881A8B"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วันที่เริ่มใช้สิทธิตามบัตรส่งเสริม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81A8B" w:rsidRPr="00817D56" w:rsidRDefault="000F4638" w:rsidP="000331CC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881A8B"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ตุลาคม </w:t>
            </w:r>
            <w:r w:rsidRPr="00817D56">
              <w:rPr>
                <w:rFonts w:ascii="Angsana New" w:hAnsi="Angsana New" w:cs="Angsana New" w:hint="cs"/>
                <w:sz w:val="24"/>
                <w:szCs w:val="24"/>
              </w:rPr>
              <w:t>2558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1A8B" w:rsidRPr="00817D56" w:rsidRDefault="00B11C16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4D2D39"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ตุลาคม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2566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1A8B" w:rsidRPr="00817D56" w:rsidRDefault="00BC313A" w:rsidP="000331CC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2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พฤษภาคม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67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1A8B" w:rsidRPr="00817D56" w:rsidRDefault="00A53C54" w:rsidP="000331CC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ยังไม่เริ่มใช้สิทธิ</w:t>
            </w:r>
          </w:p>
        </w:tc>
      </w:tr>
    </w:tbl>
    <w:p w:rsidR="00A374A8" w:rsidRPr="00817D56" w:rsidRDefault="00A374A8" w:rsidP="00A374A8">
      <w:pPr>
        <w:rPr>
          <w:vanish/>
        </w:rPr>
      </w:pPr>
    </w:p>
    <w:p w:rsidR="00881A8B" w:rsidRPr="00817D56" w:rsidRDefault="00881A8B" w:rsidP="00881A8B">
      <w:pPr>
        <w:rPr>
          <w:rFonts w:cstheme="minorBidi"/>
          <w:vanish/>
        </w:rPr>
      </w:pPr>
    </w:p>
    <w:p w:rsidR="00434DBD" w:rsidRPr="00817D56" w:rsidRDefault="00434DBD">
      <w:pPr>
        <w:rPr>
          <w:rFonts w:cstheme="minorBidi"/>
        </w:rPr>
      </w:pPr>
    </w:p>
    <w:p w:rsidR="00434DBD" w:rsidRPr="00817D56" w:rsidRDefault="00434DBD">
      <w:pPr>
        <w:rPr>
          <w:rFonts w:cstheme="minorBidi"/>
        </w:rPr>
      </w:pPr>
    </w:p>
    <w:p w:rsidR="00434DBD" w:rsidRPr="00817D56" w:rsidRDefault="00434DBD">
      <w:pPr>
        <w:rPr>
          <w:rFonts w:cstheme="minorBidi"/>
        </w:rPr>
      </w:pPr>
    </w:p>
    <w:p w:rsidR="000D676D" w:rsidRPr="00817D56" w:rsidRDefault="006C53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</w:pPr>
      <w:r w:rsidRPr="00817D56">
        <w:rPr>
          <w:rFonts w:cstheme="minorBidi"/>
          <w:cs/>
        </w:rPr>
        <w:br w:type="page"/>
      </w:r>
    </w:p>
    <w:tbl>
      <w:tblPr>
        <w:tblpPr w:leftFromText="180" w:rightFromText="180" w:vertAnchor="text" w:horzAnchor="margin" w:tblpX="622" w:tblpY="80"/>
        <w:tblW w:w="48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6908"/>
        <w:gridCol w:w="2010"/>
        <w:gridCol w:w="2012"/>
        <w:gridCol w:w="2009"/>
        <w:gridCol w:w="2012"/>
      </w:tblGrid>
      <w:tr w:rsidR="000D676D" w:rsidRPr="00817D56" w:rsidTr="000D676D">
        <w:trPr>
          <w:tblHeader/>
        </w:trPr>
        <w:tc>
          <w:tcPr>
            <w:tcW w:w="231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0D676D" w:rsidRPr="00817D56" w:rsidRDefault="000D676D" w:rsidP="000D676D">
            <w:pPr>
              <w:ind w:left="180" w:hanging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lastRenderedPageBreak/>
              <w:t>รายละเอียด</w:t>
            </w:r>
          </w:p>
        </w:tc>
        <w:tc>
          <w:tcPr>
            <w:tcW w:w="269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D676D" w:rsidRPr="00817D56" w:rsidRDefault="000D676D" w:rsidP="000D676D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บริษัท เคซีอี เทคโนโลยี จำกัด</w:t>
            </w:r>
          </w:p>
        </w:tc>
      </w:tr>
      <w:tr w:rsidR="000D676D" w:rsidRPr="00817D56" w:rsidTr="000D676D">
        <w:tc>
          <w:tcPr>
            <w:tcW w:w="231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บัตรส่งเสริมเลขที่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60-0545-1-05-1-0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63-1212-1-05-1-0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64-1034-1-00-1-0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65-0300-1-07-1-0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เพื่อส่งเสริมการลงทุนในกิจการ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ผลิตแผ่น</w:t>
            </w:r>
          </w:p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ผลิตแผ่น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ผลิตแผ่น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พิมพ์วงจร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ผลิตแผ่น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br/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พิมพ์วงจร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สิทธิประโยชน์สำคัญที่ได้รับ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และ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tabs>
                <w:tab w:val="clear" w:pos="680"/>
                <w:tab w:val="clear" w:pos="907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4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อนุญาตให้หักเงินได้พึงประเมินเป็นจำนวนเท่ากับร้อยละห้าของรายได้ที่เพิ่มขึ้นจากปีก่อนจาก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ปี ทั้งนี้ รายได้จากการส่งออกของปีนั้น ๆ จะต้องไม่ต่ำกว่ารายได้จากการส่งออกเฉลี่ยสามปีย้อนหลัง ยกเว้นสองปีแรก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522" w:hanging="34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ได้รับยกเว้นอากรขาเข้าสำหรับเครื่องจักรตามที่คณะกรรมการพิจารณาอนุมัติ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สิ้นสุดแล้ว)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  <w:p w:rsidR="00912EBD" w:rsidRPr="00817D56" w:rsidRDefault="00912EB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สิ้นสุดแล้ว)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D676D" w:rsidRPr="00817D56" w:rsidRDefault="000D676D" w:rsidP="000D676D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ยกเว้นอากรขาเข้าสำหรับวัตถุดิบและวัสดุจำเป็นที่ต้องนำเข้าจากต่างประเทศเพื่อใช้ในการผลิตเพื่อ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 นับตั้งแต่วันนำเข้าวันแรก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</w:tr>
      <w:tr w:rsidR="000D676D" w:rsidRPr="00817D56" w:rsidTr="000D676D">
        <w:tc>
          <w:tcPr>
            <w:tcW w:w="231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676D" w:rsidRPr="00817D56" w:rsidRDefault="000D676D" w:rsidP="000D676D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วันที่เริ่มใช้สิทธิตามบัตรส่งเสริม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676D" w:rsidRPr="00817D56" w:rsidRDefault="000D676D" w:rsidP="000D676D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มิถุนายน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3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พฤศจิกายน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  <w:tc>
          <w:tcPr>
            <w:tcW w:w="67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676D" w:rsidRPr="00817D56" w:rsidRDefault="00725A30" w:rsidP="000D676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0D676D"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มีนาคม </w:t>
            </w:r>
            <w:r w:rsidR="000D676D" w:rsidRPr="00817D56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67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676D" w:rsidRPr="00817D56" w:rsidRDefault="000D676D" w:rsidP="000D676D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725A30" w:rsidRPr="00817D56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มีนาคม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</w:tbl>
    <w:p w:rsidR="006C53C8" w:rsidRPr="00817D56" w:rsidRDefault="006C53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cs/>
        </w:rPr>
      </w:pPr>
    </w:p>
    <w:p w:rsidR="00434DBD" w:rsidRPr="00817D56" w:rsidRDefault="00434DBD">
      <w:pPr>
        <w:rPr>
          <w:rFonts w:cstheme="minorBidi"/>
        </w:rPr>
      </w:pPr>
    </w:p>
    <w:p w:rsidR="00AF06D3" w:rsidRPr="00817D56" w:rsidRDefault="00AF06D3" w:rsidP="00AF06D3">
      <w:pPr>
        <w:rPr>
          <w:vanish/>
        </w:rPr>
      </w:pPr>
    </w:p>
    <w:p w:rsidR="00A374A8" w:rsidRPr="00817D56" w:rsidRDefault="00A374A8" w:rsidP="00AF06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E34A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B11C16" w:rsidRPr="00817D56" w:rsidRDefault="00B11C16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pPr w:leftFromText="180" w:rightFromText="180" w:vertAnchor="text" w:horzAnchor="margin" w:tblpX="612" w:tblpY="160"/>
        <w:tblW w:w="4875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/>
      </w:tblPr>
      <w:tblGrid>
        <w:gridCol w:w="6878"/>
        <w:gridCol w:w="1608"/>
        <w:gridCol w:w="1608"/>
        <w:gridCol w:w="1608"/>
        <w:gridCol w:w="1608"/>
        <w:gridCol w:w="1608"/>
      </w:tblGrid>
      <w:tr w:rsidR="007E6DBF" w:rsidRPr="00817D56" w:rsidTr="007E6DBF">
        <w:trPr>
          <w:tblHeader/>
        </w:trPr>
        <w:tc>
          <w:tcPr>
            <w:tcW w:w="230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E6DBF" w:rsidRPr="00817D56" w:rsidRDefault="007E6DBF" w:rsidP="00360DF1">
            <w:pPr>
              <w:ind w:left="180" w:hanging="18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รายละเอียด</w:t>
            </w:r>
          </w:p>
        </w:tc>
        <w:tc>
          <w:tcPr>
            <w:tcW w:w="161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7E6DBF" w:rsidRPr="00817D56" w:rsidRDefault="007E6DBF" w:rsidP="00360DF1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บริษัท ไทยลามิเนต แมนูแฟคเจอเรอร์ จำกัด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360DF1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 เคมโทรนิคส์ โปรดักส์ จำกัด</w:t>
            </w:r>
          </w:p>
        </w:tc>
      </w:tr>
      <w:tr w:rsidR="007E6DBF" w:rsidRPr="00817D56" w:rsidTr="007E6DBF">
        <w:tc>
          <w:tcPr>
            <w:tcW w:w="2305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บัตรส่งเสริมเลขที่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spacing w:line="300" w:lineRule="exact"/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2490(2)/2557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59-1009-1-00-1-0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64-0897-1-00-1-0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62-0056-1-00-1-0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ind w:left="-108" w:right="-10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62-0312-1-00-1-0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เพื่อส่งเสริมการลงทุนในกิจการ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ผลิตภัณฑ์</w:t>
            </w:r>
          </w:p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ลามิเนต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ผลิตภัณฑ์</w:t>
            </w:r>
          </w:p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พรีเพ็ก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ผลิตภัณฑ์</w:t>
            </w:r>
          </w:p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พรีเพ็ก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นำวัสดุที่ไม่ใช้แล้วกลับคืนใหม่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นำวัสดุที่ไม่ใช้แล้วกลับคืนใหม่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สิทธิประโยชน์สำคัญที่ได้รับ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และได้รับยกเว้นไม่ต้องนำเงินปันผลจากกิจการที่ได้รับการส่งเสริมซึ่งได้รับยกเว้นภาษีเงินได้นิติบุคคลไปรวมคำนวณเพื่อเสียภาษี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tabs>
                <w:tab w:val="clear" w:pos="680"/>
                <w:tab w:val="clear" w:pos="907"/>
              </w:tabs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6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8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8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อนุญาตให้หักเงินได้พึงประเมินเป็นจำนวนเท่ากับร้อยละห้าของรายได้ที่เพิ่มขึ้นจากปีก่อนจาก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10 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ปี ทั้งนี้ รายได้จากการส่งออกของปีนั้น ๆ จะต้องไม่ต่ำกว่ารายได้จากการส่งออกเฉลี่ยสามปีย้อนหลัง ยกเว้นสองปีแรก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522" w:hanging="34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ได้รับยกเว้นอากรขาเข้าสำหรับเครื่องจักรตามที่คณะกรรมการพิจารณาอนุมัติ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7E6DBF" w:rsidRPr="00817D56" w:rsidRDefault="007E6DBF" w:rsidP="007E6DBF">
            <w:pPr>
              <w:ind w:left="522" w:hanging="342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ได้รับยกเว้นอากรขาเข้าสำหรับวัตถุดิบและวัสดุจำเป็นที่ต้องนำเข้าจากต่างประเทศเพื่อใช้ในการผลิตเพื่อการส่งออกเป็นระยะเวลา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 นับตั้งแต่วันนำเข้าวันแรก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ได้รับ</w:t>
            </w:r>
          </w:p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ไม่ได้รับ</w:t>
            </w:r>
          </w:p>
        </w:tc>
      </w:tr>
      <w:tr w:rsidR="007E6DBF" w:rsidRPr="00817D56" w:rsidTr="007E6DBF">
        <w:tc>
          <w:tcPr>
            <w:tcW w:w="2305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E6DBF" w:rsidRPr="00817D56" w:rsidRDefault="007E6DBF" w:rsidP="007E6DBF">
            <w:pPr>
              <w:ind w:left="180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.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ab/>
              <w:t>วันที่เริ่มใช้สิทธิตามบัตรส่งเสริม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DBF" w:rsidRPr="00817D56" w:rsidRDefault="007E6DBF" w:rsidP="007E6DBF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27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พฤศจิกายน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 2560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ธันวาคม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2560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7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พฤศจิกายน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27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มิถุนายน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53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6DBF" w:rsidRPr="00817D56" w:rsidRDefault="007E6DBF" w:rsidP="007E6DBF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16 </w:t>
            </w: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2563</w:t>
            </w:r>
          </w:p>
        </w:tc>
      </w:tr>
    </w:tbl>
    <w:p w:rsidR="000D676D" w:rsidRPr="00817D56" w:rsidRDefault="000D676D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0D676D" w:rsidRPr="00817D56" w:rsidRDefault="000D676D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เนื่องจากเป็น</w:t>
      </w:r>
      <w:r w:rsidRPr="00817D56">
        <w:rPr>
          <w:rFonts w:ascii="Angsana New" w:hAnsi="Angsana New" w:cs="Angsana New" w:hint="cs"/>
          <w:sz w:val="30"/>
          <w:szCs w:val="30"/>
          <w:cs/>
        </w:rPr>
        <w:t>กิจการ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ที่ได้รับการส่งเสริมการลงทุน 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817D56">
        <w:rPr>
          <w:rFonts w:ascii="Angsana New" w:hAnsi="Angsana New" w:cs="Angsana New"/>
          <w:sz w:val="30"/>
          <w:szCs w:val="30"/>
          <w:cs/>
        </w:rPr>
        <w:t>บริษัทจะต้องปฏิบัติตามเงื่อนไขและ</w:t>
      </w:r>
      <w:r w:rsidRPr="00817D56">
        <w:rPr>
          <w:rFonts w:ascii="Angsana New" w:hAnsi="Angsana New" w:cs="Angsana New" w:hint="cs"/>
          <w:sz w:val="30"/>
          <w:szCs w:val="30"/>
          <w:cs/>
        </w:rPr>
        <w:t>ข้อ</w:t>
      </w:r>
      <w:r w:rsidRPr="00817D56">
        <w:rPr>
          <w:rFonts w:ascii="Angsana New" w:hAnsi="Angsana New" w:cs="Angsana New"/>
          <w:sz w:val="30"/>
          <w:szCs w:val="30"/>
          <w:cs/>
        </w:rPr>
        <w:t>กำหนด</w:t>
      </w:r>
      <w:r w:rsidRPr="00817D56">
        <w:rPr>
          <w:rFonts w:ascii="Angsana New" w:hAnsi="Angsana New" w:cs="Angsana New" w:hint="cs"/>
          <w:sz w:val="30"/>
          <w:szCs w:val="30"/>
          <w:cs/>
        </w:rPr>
        <w:t>ตามที่ระบุ</w:t>
      </w:r>
      <w:r w:rsidRPr="00817D56">
        <w:rPr>
          <w:rFonts w:ascii="Angsana New" w:hAnsi="Angsana New" w:cs="Angsana New"/>
          <w:sz w:val="30"/>
          <w:szCs w:val="30"/>
          <w:cs/>
        </w:rPr>
        <w:t>ไว้ในบัตรส่งเสริมการลงทุน</w:t>
      </w:r>
    </w:p>
    <w:p w:rsidR="000D676D" w:rsidRPr="00817D56" w:rsidRDefault="000D676D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0D676D" w:rsidRPr="00817D56" w:rsidRDefault="000D676D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0D676D" w:rsidRPr="00817D56" w:rsidRDefault="000D676D" w:rsidP="000D67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firstLine="1080"/>
        <w:jc w:val="thaiDistribute"/>
        <w:rPr>
          <w:rFonts w:ascii="Angsana New" w:hAnsi="Angsana New" w:cs="Angsana New"/>
          <w:sz w:val="30"/>
          <w:szCs w:val="30"/>
        </w:rPr>
      </w:pPr>
    </w:p>
    <w:p w:rsidR="00822C19" w:rsidRPr="00817D56" w:rsidRDefault="00822C19" w:rsidP="00E34AE8">
      <w:pPr>
        <w:framePr w:w="14172" w:wrap="auto" w:hAnchor="text" w:x="108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  <w:cs/>
        </w:rPr>
        <w:sectPr w:rsidR="00822C19" w:rsidRPr="00817D56" w:rsidSect="000331CC">
          <w:headerReference w:type="default" r:id="rId25"/>
          <w:pgSz w:w="16834" w:h="11909" w:orient="landscape" w:code="9"/>
          <w:pgMar w:top="1152" w:right="1174" w:bottom="1152" w:left="576" w:header="706" w:footer="245" w:gutter="0"/>
          <w:cols w:space="720"/>
          <w:docGrid w:linePitch="245"/>
        </w:sectPr>
      </w:pPr>
    </w:p>
    <w:p w:rsidR="00DC45B2" w:rsidRPr="00817D56" w:rsidRDefault="00FD025C" w:rsidP="00DC45B2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>
        <w:rPr>
          <w:rFonts w:ascii="Angsana New" w:hAnsi="Angsana New"/>
          <w:color w:val="000000"/>
          <w:sz w:val="30"/>
          <w:szCs w:val="30"/>
          <w:u w:val="none"/>
        </w:rPr>
        <w:lastRenderedPageBreak/>
        <w:t>20</w:t>
      </w:r>
      <w:r w:rsidR="00DC45B2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DC45B2" w:rsidRPr="00817D56">
        <w:rPr>
          <w:rFonts w:ascii="Angsana New" w:hAnsi="Angsana New"/>
          <w:color w:val="000000"/>
          <w:sz w:val="30"/>
          <w:szCs w:val="30"/>
          <w:u w:val="none"/>
          <w:cs/>
        </w:rPr>
        <w:t>ค่</w:t>
      </w:r>
      <w:r w:rsidR="00DC45B2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าใช้จ่ายตาม</w:t>
      </w:r>
      <w:r w:rsidR="00E04BC1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ธรรมชาติ</w:t>
      </w:r>
    </w:p>
    <w:p w:rsidR="00DC45B2" w:rsidRPr="00817D56" w:rsidRDefault="00DC45B2" w:rsidP="00DC45B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after="0" w:line="240" w:lineRule="auto"/>
        <w:ind w:right="-43"/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E96D24" w:rsidRPr="00817D56" w:rsidRDefault="00E96D24" w:rsidP="00E96D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นโยบายการบัญชี</w:t>
      </w:r>
    </w:p>
    <w:p w:rsidR="00E96D24" w:rsidRPr="00817D56" w:rsidRDefault="00E96D24" w:rsidP="00E96D2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after="0" w:line="240" w:lineRule="auto"/>
        <w:ind w:right="-43" w:firstLine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817D56">
        <w:rPr>
          <w:rFonts w:ascii="Angsana New" w:hAnsi="Angsana New" w:hint="cs"/>
          <w:sz w:val="30"/>
          <w:szCs w:val="30"/>
          <w:cs/>
        </w:rPr>
        <w:t>กลุ่มบริษัทรับรู้รายการค่าใช้จ่ายตามที่เปิดเผย</w:t>
      </w:r>
      <w:r w:rsidRPr="00817D56">
        <w:rPr>
          <w:rFonts w:ascii="Angsana New" w:hAnsi="Angsana New"/>
          <w:sz w:val="30"/>
          <w:szCs w:val="30"/>
          <w:cs/>
        </w:rPr>
        <w:t xml:space="preserve">ในหมายเหตุข้อ </w:t>
      </w:r>
      <w:r w:rsidR="005A7203">
        <w:rPr>
          <w:rFonts w:ascii="Angsana New" w:hAnsi="Angsana New"/>
          <w:sz w:val="30"/>
          <w:szCs w:val="30"/>
        </w:rPr>
        <w:t>7</w:t>
      </w:r>
      <w:r w:rsidRPr="00817D56">
        <w:rPr>
          <w:rFonts w:ascii="Angsana New" w:hAnsi="Angsana New"/>
          <w:sz w:val="30"/>
          <w:szCs w:val="30"/>
        </w:rPr>
        <w:t>-</w:t>
      </w:r>
      <w:r w:rsidR="005A7203">
        <w:rPr>
          <w:rFonts w:ascii="Angsana New" w:hAnsi="Angsana New"/>
          <w:sz w:val="30"/>
          <w:szCs w:val="30"/>
        </w:rPr>
        <w:t>8</w:t>
      </w:r>
      <w:r w:rsidRPr="00817D56">
        <w:rPr>
          <w:rFonts w:ascii="Angsana New" w:hAnsi="Angsana New"/>
          <w:sz w:val="30"/>
          <w:szCs w:val="30"/>
        </w:rPr>
        <w:t xml:space="preserve">, </w:t>
      </w:r>
      <w:r w:rsidR="00C77BC4" w:rsidRPr="00817D56">
        <w:rPr>
          <w:rFonts w:ascii="Angsana New" w:hAnsi="Angsana New"/>
          <w:sz w:val="30"/>
          <w:szCs w:val="30"/>
        </w:rPr>
        <w:t>1</w:t>
      </w:r>
      <w:r w:rsidR="005A7203">
        <w:rPr>
          <w:rFonts w:ascii="Angsana New" w:hAnsi="Angsana New"/>
          <w:sz w:val="30"/>
          <w:szCs w:val="30"/>
        </w:rPr>
        <w:t>1</w:t>
      </w:r>
      <w:r w:rsidRPr="00817D56">
        <w:rPr>
          <w:rFonts w:ascii="Angsana New" w:hAnsi="Angsana New"/>
          <w:sz w:val="30"/>
          <w:szCs w:val="30"/>
        </w:rPr>
        <w:t>-</w:t>
      </w:r>
      <w:r w:rsidR="000F4638" w:rsidRPr="00817D56">
        <w:rPr>
          <w:rFonts w:ascii="Angsana New" w:hAnsi="Angsana New"/>
          <w:sz w:val="30"/>
          <w:szCs w:val="30"/>
        </w:rPr>
        <w:t>1</w:t>
      </w:r>
      <w:r w:rsidR="005A7203">
        <w:rPr>
          <w:rFonts w:ascii="Angsana New" w:hAnsi="Angsana New"/>
          <w:sz w:val="30"/>
          <w:szCs w:val="30"/>
        </w:rPr>
        <w:t>3</w:t>
      </w:r>
      <w:r w:rsidR="00D518F3" w:rsidRPr="00817D56">
        <w:rPr>
          <w:rFonts w:ascii="Angsana New" w:hAnsi="Angsana New"/>
          <w:sz w:val="30"/>
          <w:szCs w:val="30"/>
        </w:rPr>
        <w:t xml:space="preserve">, </w:t>
      </w:r>
      <w:r w:rsidR="000F4638" w:rsidRPr="00817D56">
        <w:rPr>
          <w:rFonts w:ascii="Angsana New" w:hAnsi="Angsana New"/>
          <w:sz w:val="30"/>
          <w:szCs w:val="30"/>
        </w:rPr>
        <w:t>1</w:t>
      </w:r>
      <w:r w:rsidR="005A7203">
        <w:rPr>
          <w:rFonts w:ascii="Angsana New" w:hAnsi="Angsana New"/>
          <w:sz w:val="30"/>
          <w:szCs w:val="30"/>
        </w:rPr>
        <w:t>5</w:t>
      </w:r>
      <w:r w:rsidRPr="00817D56">
        <w:rPr>
          <w:rFonts w:ascii="Angsana New" w:hAnsi="Angsana New"/>
          <w:sz w:val="30"/>
          <w:szCs w:val="30"/>
        </w:rPr>
        <w:t xml:space="preserve">, </w:t>
      </w:r>
      <w:r w:rsidR="000F4638" w:rsidRPr="00817D56">
        <w:rPr>
          <w:rFonts w:ascii="Angsana New" w:hAnsi="Angsana New"/>
          <w:sz w:val="30"/>
          <w:szCs w:val="30"/>
        </w:rPr>
        <w:t>1</w:t>
      </w:r>
      <w:r w:rsidR="005A7203">
        <w:rPr>
          <w:rFonts w:ascii="Angsana New" w:hAnsi="Angsana New"/>
          <w:sz w:val="30"/>
          <w:szCs w:val="30"/>
        </w:rPr>
        <w:t>7</w:t>
      </w:r>
      <w:r w:rsidRPr="00817D56">
        <w:rPr>
          <w:rFonts w:ascii="Angsana New" w:hAnsi="Angsana New"/>
          <w:sz w:val="30"/>
          <w:szCs w:val="30"/>
        </w:rPr>
        <w:t xml:space="preserve">, </w:t>
      </w:r>
      <w:r w:rsidR="002C0AC0" w:rsidRPr="00817D56">
        <w:rPr>
          <w:rFonts w:ascii="Angsana New" w:hAnsi="Angsana New"/>
          <w:sz w:val="30"/>
          <w:szCs w:val="30"/>
        </w:rPr>
        <w:t>1</w:t>
      </w:r>
      <w:r w:rsidR="005A7203">
        <w:rPr>
          <w:rFonts w:ascii="Angsana New" w:hAnsi="Angsana New"/>
          <w:sz w:val="30"/>
          <w:szCs w:val="30"/>
        </w:rPr>
        <w:t>9</w:t>
      </w:r>
    </w:p>
    <w:p w:rsidR="00DC45B2" w:rsidRPr="00817D56" w:rsidRDefault="00DC45B2" w:rsidP="00DC45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 w:cs="Angsana New"/>
          <w:sz w:val="24"/>
          <w:szCs w:val="24"/>
        </w:rPr>
      </w:pPr>
    </w:p>
    <w:tbl>
      <w:tblPr>
        <w:tblW w:w="9189" w:type="dxa"/>
        <w:tblInd w:w="558" w:type="dxa"/>
        <w:tblLayout w:type="fixed"/>
        <w:tblLook w:val="01E0"/>
      </w:tblPr>
      <w:tblGrid>
        <w:gridCol w:w="3510"/>
        <w:gridCol w:w="900"/>
        <w:gridCol w:w="990"/>
        <w:gridCol w:w="236"/>
        <w:gridCol w:w="34"/>
        <w:gridCol w:w="990"/>
        <w:gridCol w:w="251"/>
        <w:gridCol w:w="19"/>
        <w:gridCol w:w="999"/>
        <w:gridCol w:w="251"/>
        <w:gridCol w:w="10"/>
        <w:gridCol w:w="9"/>
        <w:gridCol w:w="990"/>
      </w:tblGrid>
      <w:tr w:rsidR="00DC45B2" w:rsidRPr="00817D56" w:rsidTr="004C6022">
        <w:tc>
          <w:tcPr>
            <w:tcW w:w="3510" w:type="dxa"/>
            <w:shd w:val="clear" w:color="auto" w:fill="FFFFFF"/>
          </w:tcPr>
          <w:p w:rsidR="00DC45B2" w:rsidRPr="00817D56" w:rsidRDefault="00DC45B2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br w:type="page"/>
            </w:r>
          </w:p>
        </w:tc>
        <w:tc>
          <w:tcPr>
            <w:tcW w:w="900" w:type="dxa"/>
            <w:shd w:val="clear" w:color="auto" w:fill="FFFFFF"/>
          </w:tcPr>
          <w:p w:rsidR="00DC45B2" w:rsidRPr="00817D56" w:rsidRDefault="00DC45B2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4"/>
            <w:shd w:val="clear" w:color="auto" w:fill="FFFFFF"/>
          </w:tcPr>
          <w:p w:rsidR="00DC45B2" w:rsidRPr="00817D56" w:rsidRDefault="00DC45B2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1" w:type="dxa"/>
            <w:shd w:val="clear" w:color="auto" w:fill="FFFFFF"/>
          </w:tcPr>
          <w:p w:rsidR="00DC45B2" w:rsidRPr="00817D56" w:rsidRDefault="00DC45B2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278" w:type="dxa"/>
            <w:gridSpan w:val="6"/>
            <w:shd w:val="clear" w:color="auto" w:fill="FFFFFF"/>
          </w:tcPr>
          <w:p w:rsidR="00DC45B2" w:rsidRPr="00817D56" w:rsidRDefault="00DC45B2" w:rsidP="004C60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 w:cs="Angsana New"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17D" w:rsidRPr="00817D56" w:rsidTr="004C6022">
        <w:tc>
          <w:tcPr>
            <w:tcW w:w="3510" w:type="dxa"/>
            <w:shd w:val="clear" w:color="auto" w:fill="FFFFFF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FFFFFF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990" w:type="dxa"/>
            <w:shd w:val="clear" w:color="auto" w:fill="FFFFFF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  <w:shd w:val="clear" w:color="auto" w:fill="FFFFFF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FFFFFF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1" w:type="dxa"/>
            <w:shd w:val="clear" w:color="auto" w:fill="FFFFFF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8" w:type="dxa"/>
            <w:gridSpan w:val="2"/>
            <w:shd w:val="clear" w:color="auto" w:fill="FFFFFF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1" w:type="dxa"/>
            <w:shd w:val="clear" w:color="auto" w:fill="FFFFFF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dxa"/>
            <w:gridSpan w:val="3"/>
            <w:shd w:val="clear" w:color="auto" w:fill="FFFFFF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CC617D" w:rsidRPr="00817D56" w:rsidTr="004C6022">
        <w:tc>
          <w:tcPr>
            <w:tcW w:w="3510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79" w:type="dxa"/>
            <w:gridSpan w:val="11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7,720,564 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8,725,105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5,031,982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5,671,752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ค่าใช้จ่ายผลประโยชน์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ของ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2,3</w:t>
            </w:r>
            <w:r w:rsidR="0059167D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43,</w:t>
            </w:r>
            <w:r w:rsidR="00A530E3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646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2,393,276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1,114,436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1,143,806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ค่าสาธารณูปโภค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1,040,171 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1,142,831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591,865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656,577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ค่าเสื่อมราคาอาคารและอุปกรณ์</w:t>
            </w:r>
          </w:p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อสังหาริมทรัพย์เพื่อการลงทุนและ</w:t>
            </w:r>
          </w:p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  สินทรัพย์สิทธิการใช้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, 1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2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 xml:space="preserve">, 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13</w:t>
            </w: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1,019,6</w:t>
            </w:r>
            <w:r w:rsidR="00046DF3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1,052,429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610,</w:t>
            </w:r>
            <w:r w:rsidR="002C0AC0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963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606,994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ค่าซ่อมแซมและบำรุงรักษา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371,860 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344,453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182,375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183,978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123,958 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161,650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291,771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344,891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ค่าขนส่ง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102,445 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70,872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65,714 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39,815</w:t>
            </w:r>
          </w:p>
        </w:tc>
      </w:tr>
      <w:tr w:rsidR="00780EC0" w:rsidRPr="00817D56" w:rsidTr="00D5234C">
        <w:tc>
          <w:tcPr>
            <w:tcW w:w="3510" w:type="dxa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</w:tabs>
              <w:spacing w:line="240" w:lineRule="atLeast"/>
              <w:ind w:left="-108" w:right="-63" w:firstLine="5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:rsidR="00780EC0" w:rsidRPr="00817D56" w:rsidRDefault="002C0AC0" w:rsidP="00780EC0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A530E3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55</w:t>
            </w:r>
            <w:r w:rsidR="00780EC0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5A6F66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467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824,154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9" w:type="dxa"/>
          </w:tcPr>
          <w:p w:rsidR="00780EC0" w:rsidRPr="00817D56" w:rsidRDefault="00780EC0" w:rsidP="00780EC0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329,</w:t>
            </w:r>
            <w:r w:rsidR="002C0AC0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607</w:t>
            </w:r>
          </w:p>
        </w:tc>
        <w:tc>
          <w:tcPr>
            <w:tcW w:w="270" w:type="dxa"/>
            <w:gridSpan w:val="3"/>
            <w:shd w:val="clear" w:color="auto" w:fill="auto"/>
          </w:tcPr>
          <w:p w:rsidR="00780EC0" w:rsidRPr="00817D56" w:rsidRDefault="00780EC0" w:rsidP="00780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780EC0" w:rsidRPr="00817D56" w:rsidRDefault="00780EC0" w:rsidP="00780EC0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472,809</w:t>
            </w:r>
          </w:p>
        </w:tc>
      </w:tr>
      <w:tr w:rsidR="0056494E" w:rsidRPr="00817D56" w:rsidTr="00D5234C">
        <w:tc>
          <w:tcPr>
            <w:tcW w:w="3510" w:type="dxa"/>
          </w:tcPr>
          <w:p w:rsidR="0056494E" w:rsidRPr="00817D56" w:rsidRDefault="0056494E" w:rsidP="0056494E">
            <w:pPr>
              <w:ind w:left="162" w:hanging="162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รวมต้นทุนขาย 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ต้นทุนในการจัดจำหน่าย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และค่าใช้จ่ายในการบริหาร</w:t>
            </w:r>
          </w:p>
        </w:tc>
        <w:tc>
          <w:tcPr>
            <w:tcW w:w="900" w:type="dxa"/>
          </w:tcPr>
          <w:p w:rsidR="0056494E" w:rsidRPr="00817D56" w:rsidRDefault="0056494E" w:rsidP="005649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494E" w:rsidRPr="00817D56" w:rsidRDefault="00780EC0" w:rsidP="0056494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13,377,</w:t>
            </w:r>
            <w:r w:rsidR="002C0AC0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800</w:t>
            </w:r>
          </w:p>
        </w:tc>
        <w:tc>
          <w:tcPr>
            <w:tcW w:w="270" w:type="dxa"/>
            <w:gridSpan w:val="2"/>
          </w:tcPr>
          <w:p w:rsidR="0056494E" w:rsidRPr="00817D56" w:rsidRDefault="0056494E" w:rsidP="00564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14,714,770</w:t>
            </w:r>
          </w:p>
        </w:tc>
        <w:tc>
          <w:tcPr>
            <w:tcW w:w="270" w:type="dxa"/>
            <w:gridSpan w:val="2"/>
          </w:tcPr>
          <w:p w:rsidR="0056494E" w:rsidRPr="00817D56" w:rsidRDefault="0056494E" w:rsidP="00564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56494E" w:rsidRPr="00817D56" w:rsidRDefault="00780EC0" w:rsidP="0056494E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8,218,713</w:t>
            </w:r>
          </w:p>
        </w:tc>
        <w:tc>
          <w:tcPr>
            <w:tcW w:w="261" w:type="dxa"/>
            <w:gridSpan w:val="2"/>
          </w:tcPr>
          <w:p w:rsidR="0056494E" w:rsidRPr="00817D56" w:rsidRDefault="0056494E" w:rsidP="005649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56494E" w:rsidP="0056494E">
            <w:pPr>
              <w:pStyle w:val="acctfourfigures"/>
              <w:spacing w:line="240" w:lineRule="atLeast"/>
              <w:ind w:left="-108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9,120,622</w:t>
            </w:r>
          </w:p>
        </w:tc>
      </w:tr>
    </w:tbl>
    <w:p w:rsidR="009A6B9B" w:rsidRPr="00817D56" w:rsidRDefault="009A6B9B" w:rsidP="00E51AC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</w:p>
    <w:p w:rsidR="00F72057" w:rsidRPr="00817D56" w:rsidRDefault="000F4638" w:rsidP="00E51AC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t>2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1</w:t>
      </w:r>
      <w:r w:rsidR="00DC45B2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DC45B2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ภ</w:t>
      </w:r>
      <w:r w:rsidR="00DC45B2" w:rsidRPr="00817D56">
        <w:rPr>
          <w:rFonts w:ascii="Angsana New" w:hAnsi="Angsana New"/>
          <w:color w:val="000000"/>
          <w:sz w:val="30"/>
          <w:szCs w:val="30"/>
          <w:u w:val="none"/>
          <w:cs/>
        </w:rPr>
        <w:t>าษีเงินได้</w:t>
      </w:r>
    </w:p>
    <w:p w:rsidR="00E51AC5" w:rsidRPr="00817D56" w:rsidRDefault="00E51AC5" w:rsidP="00E51AC5">
      <w:pPr>
        <w:rPr>
          <w:sz w:val="30"/>
          <w:szCs w:val="30"/>
        </w:rPr>
      </w:pPr>
    </w:p>
    <w:p w:rsidR="00F72057" w:rsidRPr="00817D56" w:rsidRDefault="00F72057" w:rsidP="00F72057">
      <w:pPr>
        <w:spacing w:line="240" w:lineRule="auto"/>
        <w:ind w:left="540" w:right="-108"/>
        <w:jc w:val="thaiDistribute"/>
        <w:rPr>
          <w:rFonts w:ascii="Angsana New" w:hAnsi="Angsana New" w:cs="Angsana New"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ภาษีเงินได้ของงวดปัจจุบันบันทึกโดยคำนวณจากกำไรหรือขาดทุนประจำปีที่ต้องเสียภาษี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9A6B9B" w:rsidRPr="00817D56" w:rsidRDefault="009A6B9B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9A6B9B" w:rsidRPr="00817D56" w:rsidRDefault="009A6B9B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F72057" w:rsidRPr="00817D56" w:rsidRDefault="00F72057" w:rsidP="00F72057">
      <w:pPr>
        <w:pStyle w:val="BodyText"/>
        <w:spacing w:after="0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ภาษีเงินได้รอการตัดบัญชีจะไม่ถูกรับรู้เมื่อเกิดจากผลแตกต่างชั่วคราวสำหรับ</w:t>
      </w:r>
      <w:r w:rsidRPr="00817D56">
        <w:rPr>
          <w:rFonts w:ascii="Angsana New" w:eastAsia="Times New Roman" w:hAnsi="Angsana New"/>
          <w:sz w:val="30"/>
          <w:szCs w:val="30"/>
          <w:cs/>
        </w:rPr>
        <w:t>การรับรู้ค่าความนิยมในครั้งแรก</w:t>
      </w:r>
      <w:r w:rsidRPr="00817D56">
        <w:rPr>
          <w:rFonts w:ascii="Angsana New" w:hAnsi="Angsana New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</w:t>
      </w:r>
      <w:r w:rsidR="00396EBE" w:rsidRPr="00817D56">
        <w:rPr>
          <w:rFonts w:ascii="Angsana New" w:hAnsi="Angsana New" w:hint="cs"/>
          <w:sz w:val="30"/>
          <w:szCs w:val="30"/>
          <w:cs/>
        </w:rPr>
        <w:t>หรือไม่ส่งผลกระทบต่อกำไรขาดทุนทางบัญชีและทางภาษีณวันที่เกิดรายการนั้นและไม่ทำให้ผลแตกต่างชั่วคราวที่ต้องเสียภาษีและผลแตกต่างชั่วคราวที่ใช้หักภาษีมีจำนวนเท่ากันณวันที่เกิดรายการนั้น</w:t>
      </w:r>
      <w:r w:rsidRPr="00817D56">
        <w:rPr>
          <w:rFonts w:ascii="Angsana New" w:eastAsia="Times New Roman" w:hAnsi="Angsana New"/>
          <w:sz w:val="30"/>
          <w:szCs w:val="30"/>
          <w:cs/>
        </w:rPr>
        <w:t>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F72057" w:rsidRPr="00817D56" w:rsidRDefault="00F72057" w:rsidP="00F72057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  <w:cs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วันสิ้นรอบระยะเวลารายงานโดยใช้อัตราภาษีที่ประกาศใช้หรือที่คาดว่ามีผลบังคับใช้ ณ วันที่รายงานทั้งนี้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 </w:t>
      </w:r>
    </w:p>
    <w:p w:rsidR="00F72057" w:rsidRPr="00817D56" w:rsidRDefault="00F72057" w:rsidP="00F720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F72057" w:rsidRPr="00817D56" w:rsidRDefault="00F72057" w:rsidP="00F72057">
      <w:pPr>
        <w:pStyle w:val="BodyText"/>
        <w:spacing w:after="0" w:line="240" w:lineRule="auto"/>
        <w:ind w:left="547" w:right="29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:rsidR="00A43692" w:rsidRPr="00817D56" w:rsidRDefault="00A43692" w:rsidP="00DC45B2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DC45B2" w:rsidRPr="00817D56" w:rsidRDefault="00DC45B2" w:rsidP="00DC45B2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:rsidR="00DC45B2" w:rsidRPr="00817D56" w:rsidRDefault="00DC45B2" w:rsidP="00DC45B2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tbl>
      <w:tblPr>
        <w:tblW w:w="9181" w:type="dxa"/>
        <w:tblInd w:w="558" w:type="dxa"/>
        <w:tblLayout w:type="fixed"/>
        <w:tblLook w:val="0000"/>
      </w:tblPr>
      <w:tblGrid>
        <w:gridCol w:w="3510"/>
        <w:gridCol w:w="900"/>
        <w:gridCol w:w="990"/>
        <w:gridCol w:w="239"/>
        <w:gridCol w:w="1028"/>
        <w:gridCol w:w="239"/>
        <w:gridCol w:w="1021"/>
        <w:gridCol w:w="239"/>
        <w:gridCol w:w="1015"/>
      </w:tblGrid>
      <w:tr w:rsidR="00DC45B2" w:rsidRPr="00817D56" w:rsidTr="00E51AC5">
        <w:trPr>
          <w:tblHeader/>
        </w:trPr>
        <w:tc>
          <w:tcPr>
            <w:tcW w:w="1912" w:type="pct"/>
          </w:tcPr>
          <w:p w:rsidR="00DC45B2" w:rsidRPr="00817D56" w:rsidRDefault="00DC45B2" w:rsidP="004C6022">
            <w:pPr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ปี</w:t>
            </w: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</w:p>
        </w:tc>
        <w:tc>
          <w:tcPr>
            <w:tcW w:w="490" w:type="pct"/>
            <w:shd w:val="clear" w:color="auto" w:fill="auto"/>
          </w:tcPr>
          <w:p w:rsidR="00DC45B2" w:rsidRPr="00817D56" w:rsidRDefault="00DC45B2" w:rsidP="004C6022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29" w:type="pct"/>
            <w:gridSpan w:val="3"/>
            <w:shd w:val="clear" w:color="auto" w:fill="auto"/>
          </w:tcPr>
          <w:p w:rsidR="00DC45B2" w:rsidRPr="00817D56" w:rsidRDefault="00DC45B2" w:rsidP="004C6022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  <w:shd w:val="clear" w:color="auto" w:fill="auto"/>
          </w:tcPr>
          <w:p w:rsidR="00DC45B2" w:rsidRPr="00817D56" w:rsidRDefault="00DC45B2" w:rsidP="004C6022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pct"/>
            <w:gridSpan w:val="3"/>
            <w:shd w:val="clear" w:color="auto" w:fill="auto"/>
          </w:tcPr>
          <w:p w:rsidR="00DC45B2" w:rsidRPr="00817D56" w:rsidRDefault="00DC45B2" w:rsidP="004C6022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B771B" w:rsidRPr="00817D56" w:rsidTr="00E51AC5">
        <w:trPr>
          <w:tblHeader/>
        </w:trPr>
        <w:tc>
          <w:tcPr>
            <w:tcW w:w="1912" w:type="pct"/>
          </w:tcPr>
          <w:p w:rsidR="000B771B" w:rsidRPr="00817D56" w:rsidRDefault="000F4638" w:rsidP="000B771B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31</w:t>
            </w:r>
            <w:r w:rsidR="000B771B"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90" w:type="pct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:rsidR="000B771B" w:rsidRPr="00817D56" w:rsidRDefault="000F4638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0" w:type="pct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0B771B" w:rsidRPr="00817D56" w:rsidRDefault="000F4638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0" w:type="pct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0B771B" w:rsidRPr="00817D56" w:rsidRDefault="000F4638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30" w:type="pct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0B771B" w:rsidRPr="00817D56" w:rsidRDefault="000F4638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56494E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0B771B" w:rsidRPr="00817D56" w:rsidTr="00E51AC5">
        <w:trPr>
          <w:tblHeader/>
        </w:trPr>
        <w:tc>
          <w:tcPr>
            <w:tcW w:w="1912" w:type="pct"/>
          </w:tcPr>
          <w:p w:rsidR="000B771B" w:rsidRPr="00817D56" w:rsidRDefault="000B771B" w:rsidP="000B771B">
            <w:pPr>
              <w:pStyle w:val="BodyText"/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98" w:type="pct"/>
            <w:gridSpan w:val="7"/>
            <w:shd w:val="clear" w:color="auto" w:fill="auto"/>
          </w:tcPr>
          <w:p w:rsidR="000B771B" w:rsidRPr="00817D56" w:rsidRDefault="000B771B" w:rsidP="000B771B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617D" w:rsidRPr="00817D56" w:rsidTr="00A51B12">
        <w:tc>
          <w:tcPr>
            <w:tcW w:w="1912" w:type="pct"/>
          </w:tcPr>
          <w:p w:rsidR="00CC617D" w:rsidRPr="00817D56" w:rsidRDefault="00CC617D" w:rsidP="00CC617D">
            <w:pPr>
              <w:spacing w:line="240" w:lineRule="auto"/>
              <w:ind w:right="-108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490" w:type="pct"/>
            <w:shd w:val="clear" w:color="auto" w:fill="auto"/>
          </w:tcPr>
          <w:p w:rsidR="00CC617D" w:rsidRPr="00817D56" w:rsidRDefault="00CC617D" w:rsidP="00CC617D">
            <w:pPr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CC617D" w:rsidRPr="00817D56" w:rsidRDefault="00CC617D" w:rsidP="00CC617D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128,6</w:t>
            </w:r>
            <w:r w:rsidR="00E63AA9" w:rsidRPr="00817D56"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140,775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17,06</w:t>
            </w:r>
            <w:r w:rsidR="00F06B06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32,436</w:t>
            </w: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ภาษีงวดก่อนๆที่บันทึกต่ำไป</w:t>
            </w: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128,6</w:t>
            </w:r>
            <w:r w:rsidR="00E63AA9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140,775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17,06</w:t>
            </w:r>
            <w:r w:rsidR="00F06B06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32,436</w:t>
            </w: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56494E" w:rsidRPr="00817D56" w:rsidRDefault="0056494E" w:rsidP="0056494E">
            <w:pPr>
              <w:pStyle w:val="BodyText"/>
              <w:tabs>
                <w:tab w:val="decimal" w:pos="792"/>
              </w:tabs>
              <w:spacing w:after="0"/>
              <w:ind w:left="-108" w:right="-8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180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</w:tcPr>
          <w:p w:rsidR="0056494E" w:rsidRPr="00817D56" w:rsidRDefault="00452181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(8,9</w:t>
            </w:r>
            <w:r w:rsidR="00E63AA9" w:rsidRPr="00817D56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771A51" w:rsidRPr="00817D56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(9,282)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(1,934)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(3,676)</w:t>
            </w: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522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522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(8,9</w:t>
            </w:r>
            <w:r w:rsidR="00E63AA9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42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(9,282)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(1,934)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(3,676)</w:t>
            </w:r>
          </w:p>
        </w:tc>
      </w:tr>
      <w:tr w:rsidR="0056494E" w:rsidRPr="00817D56" w:rsidTr="00D5234C">
        <w:tc>
          <w:tcPr>
            <w:tcW w:w="1912" w:type="pct"/>
          </w:tcPr>
          <w:p w:rsidR="0056494E" w:rsidRPr="00817D56" w:rsidRDefault="0056494E" w:rsidP="0056494E">
            <w:pPr>
              <w:tabs>
                <w:tab w:val="left" w:pos="522"/>
              </w:tabs>
              <w:spacing w:line="240" w:lineRule="auto"/>
              <w:ind w:right="-108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90" w:type="pct"/>
            <w:shd w:val="clear" w:color="auto" w:fill="auto"/>
          </w:tcPr>
          <w:p w:rsidR="0056494E" w:rsidRPr="00817D56" w:rsidRDefault="0056494E" w:rsidP="0056494E">
            <w:pPr>
              <w:tabs>
                <w:tab w:val="left" w:pos="522"/>
              </w:tabs>
              <w:spacing w:line="240" w:lineRule="auto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119,</w:t>
            </w:r>
            <w:r w:rsidR="00771A51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739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131,493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56494E" w:rsidRPr="00817D56" w:rsidRDefault="00452181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15,13</w:t>
            </w:r>
            <w:r w:rsidR="00F06B06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30" w:type="pct"/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28,760</w:t>
            </w:r>
          </w:p>
        </w:tc>
      </w:tr>
    </w:tbl>
    <w:p w:rsidR="00DC45B2" w:rsidRPr="00817D56" w:rsidRDefault="00DC45B2" w:rsidP="00DC45B2">
      <w:pPr>
        <w:spacing w:line="240" w:lineRule="auto"/>
        <w:rPr>
          <w:sz w:val="2"/>
          <w:szCs w:val="2"/>
        </w:rPr>
      </w:pPr>
    </w:p>
    <w:p w:rsidR="00E51AC5" w:rsidRPr="00817D56" w:rsidRDefault="00E51AC5" w:rsidP="009D14A5">
      <w:pPr>
        <w:pStyle w:val="BodyText"/>
        <w:spacing w:after="0"/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9A6B9B" w:rsidRPr="00817D56" w:rsidRDefault="009A6B9B" w:rsidP="00396EBE">
      <w:pPr>
        <w:pStyle w:val="BodyText"/>
        <w:spacing w:after="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9A6B9B" w:rsidRPr="00817D56" w:rsidRDefault="00DC45B2" w:rsidP="009A6B9B">
      <w:pPr>
        <w:pStyle w:val="BodyText"/>
        <w:spacing w:after="0"/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ภาษีเงินได้ที่รับรู้ใน</w:t>
      </w:r>
      <w:r w:rsidRPr="00817D5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กำไรขาดทุนเบ็ดเสร็จอื่น</w:t>
      </w:r>
    </w:p>
    <w:tbl>
      <w:tblPr>
        <w:tblpPr w:leftFromText="180" w:rightFromText="180" w:vertAnchor="text" w:horzAnchor="margin" w:tblpX="529" w:tblpY="362"/>
        <w:tblW w:w="916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2419"/>
        <w:gridCol w:w="990"/>
        <w:gridCol w:w="180"/>
        <w:gridCol w:w="990"/>
        <w:gridCol w:w="180"/>
        <w:gridCol w:w="900"/>
        <w:gridCol w:w="180"/>
        <w:gridCol w:w="900"/>
        <w:gridCol w:w="180"/>
        <w:gridCol w:w="990"/>
        <w:gridCol w:w="270"/>
        <w:gridCol w:w="990"/>
      </w:tblGrid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750" w:type="dxa"/>
            <w:gridSpan w:val="11"/>
          </w:tcPr>
          <w:p w:rsidR="009A6B9B" w:rsidRPr="00817D56" w:rsidRDefault="009A6B9B" w:rsidP="009A6B9B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  <w:tab w:val="center" w:pos="1535"/>
                <w:tab w:val="right" w:pos="307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ab/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56494E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ab/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30" w:type="dxa"/>
            <w:gridSpan w:val="5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  <w:tab w:val="center" w:pos="1535"/>
                <w:tab w:val="right" w:pos="307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56494E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624803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9A6B9B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624803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771A51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="00771A51"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</w:t>
            </w:r>
          </w:p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750" w:type="dxa"/>
            <w:gridSpan w:val="11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771A51" w:rsidP="009A6B9B">
            <w:pPr>
              <w:ind w:left="180" w:hanging="18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ขาดทุน</w:t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จากการประมาณ</w:t>
            </w:r>
            <w:r w:rsidR="009A6B9B" w:rsidRPr="00817D56">
              <w:rPr>
                <w:rFonts w:ascii="Angsana New" w:hAnsi="Angsana New" w:cs="Angsana New"/>
                <w:sz w:val="30"/>
                <w:szCs w:val="30"/>
              </w:rPr>
              <w:br/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17,375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282118" w:rsidP="00D770F8">
            <w:pPr>
              <w:pStyle w:val="acctfourfigures"/>
              <w:tabs>
                <w:tab w:val="clear" w:pos="765"/>
                <w:tab w:val="decimal" w:pos="65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3,475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8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282118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13,900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56494E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17,375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282118" w:rsidP="00D770F8">
            <w:pPr>
              <w:pStyle w:val="acctfourfigures"/>
              <w:tabs>
                <w:tab w:val="clear" w:pos="765"/>
                <w:tab w:val="decimal" w:pos="653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3,475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8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282118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13,900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56494E" w:rsidP="0056494E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:rsidR="009A6B9B" w:rsidRPr="00817D56" w:rsidRDefault="009A6B9B" w:rsidP="009A6B9B">
      <w:pPr>
        <w:pStyle w:val="BodyText"/>
        <w:spacing w:after="0"/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529" w:tblpY="1"/>
        <w:tblOverlap w:val="never"/>
        <w:tblW w:w="916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2419"/>
        <w:gridCol w:w="990"/>
        <w:gridCol w:w="180"/>
        <w:gridCol w:w="990"/>
        <w:gridCol w:w="180"/>
        <w:gridCol w:w="900"/>
        <w:gridCol w:w="180"/>
        <w:gridCol w:w="900"/>
        <w:gridCol w:w="180"/>
        <w:gridCol w:w="990"/>
        <w:gridCol w:w="270"/>
        <w:gridCol w:w="990"/>
      </w:tblGrid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750" w:type="dxa"/>
            <w:gridSpan w:val="11"/>
          </w:tcPr>
          <w:p w:rsidR="009A6B9B" w:rsidRPr="00817D56" w:rsidRDefault="009A6B9B" w:rsidP="009A6B9B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เฉพาะกิจการ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40" w:type="dxa"/>
            <w:gridSpan w:val="5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15284A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30" w:type="dxa"/>
            <w:gridSpan w:val="5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  <w:tab w:val="center" w:pos="1535"/>
                <w:tab w:val="right" w:pos="307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56494E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624803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9A6B9B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ก่อน</w:t>
            </w:r>
          </w:p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624803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รายได้</w:t>
            </w:r>
            <w:r w:rsidR="00592325"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="00592325"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:rsidR="009A6B9B" w:rsidRPr="00817D56" w:rsidRDefault="009A6B9B" w:rsidP="009A6B9B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9A6B9B" w:rsidP="009A6B9B">
            <w:pPr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750" w:type="dxa"/>
            <w:gridSpan w:val="11"/>
          </w:tcPr>
          <w:p w:rsidR="009A6B9B" w:rsidRPr="00817D56" w:rsidRDefault="009A6B9B" w:rsidP="009A6B9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9A6B9B" w:rsidRPr="00817D56" w:rsidTr="00360DF1">
        <w:trPr>
          <w:cantSplit/>
        </w:trPr>
        <w:tc>
          <w:tcPr>
            <w:tcW w:w="2419" w:type="dxa"/>
          </w:tcPr>
          <w:p w:rsidR="009A6B9B" w:rsidRPr="00817D56" w:rsidRDefault="00771A51" w:rsidP="009A6B9B">
            <w:pPr>
              <w:ind w:left="180" w:hanging="18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ขาดทุน</w:t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จากการประมาณ</w:t>
            </w:r>
            <w:r w:rsidR="009A6B9B" w:rsidRPr="00817D56">
              <w:rPr>
                <w:rFonts w:ascii="Angsana New" w:hAnsi="Angsana New" w:cs="Angsana New"/>
                <w:sz w:val="30"/>
                <w:szCs w:val="30"/>
              </w:rPr>
              <w:br/>
            </w:r>
            <w:r w:rsidR="009A6B9B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7,701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1479D4" w:rsidP="00D770F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right="-8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1,540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771A51" w:rsidP="00D770F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6,161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280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190"/>
              </w:tabs>
              <w:spacing w:line="240" w:lineRule="atLeast"/>
              <w:ind w:right="-8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9A6B9B" w:rsidRPr="00817D56" w:rsidRDefault="009A6B9B" w:rsidP="009A6B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9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9A6B9B" w:rsidRPr="00817D56" w:rsidRDefault="0056494E" w:rsidP="009A6B9B">
            <w:pPr>
              <w:pStyle w:val="acctfourfigures"/>
              <w:tabs>
                <w:tab w:val="clear" w:pos="765"/>
                <w:tab w:val="decimal" w:pos="19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6494E" w:rsidRPr="00817D56" w:rsidTr="00360DF1">
        <w:trPr>
          <w:cantSplit/>
        </w:trPr>
        <w:tc>
          <w:tcPr>
            <w:tcW w:w="2419" w:type="dxa"/>
          </w:tcPr>
          <w:p w:rsidR="0056494E" w:rsidRPr="00817D56" w:rsidRDefault="0056494E" w:rsidP="0056494E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771A51" w:rsidP="00D770F8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7,701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:rsidR="0056494E" w:rsidRPr="00817D56" w:rsidRDefault="0056494E" w:rsidP="0056494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1479D4" w:rsidP="00D770F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right="-8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1,540</w:t>
            </w:r>
          </w:p>
        </w:tc>
        <w:tc>
          <w:tcPr>
            <w:tcW w:w="180" w:type="dxa"/>
          </w:tcPr>
          <w:p w:rsidR="0056494E" w:rsidRPr="00817D56" w:rsidRDefault="0056494E" w:rsidP="0056494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771A51" w:rsidP="00D770F8">
            <w:pPr>
              <w:pStyle w:val="acctfourfigures"/>
              <w:tabs>
                <w:tab w:val="clear" w:pos="765"/>
                <w:tab w:val="decimal" w:pos="64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1479D4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6,161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:rsidR="0056494E" w:rsidRPr="00817D56" w:rsidRDefault="0056494E" w:rsidP="0056494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280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56494E" w:rsidRPr="00817D56" w:rsidRDefault="0056494E" w:rsidP="0056494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190"/>
              </w:tabs>
              <w:spacing w:line="240" w:lineRule="atLeast"/>
              <w:ind w:right="-8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56494E" w:rsidRPr="00817D56" w:rsidRDefault="0056494E" w:rsidP="0056494E">
            <w:pPr>
              <w:pStyle w:val="acctfourfigures"/>
              <w:tabs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6494E" w:rsidRPr="00817D56" w:rsidRDefault="0056494E" w:rsidP="0056494E">
            <w:pPr>
              <w:pStyle w:val="acctfourfigures"/>
              <w:tabs>
                <w:tab w:val="clear" w:pos="765"/>
                <w:tab w:val="decimal" w:pos="196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:rsidR="009A6B9B" w:rsidRPr="00817D56" w:rsidRDefault="009A6B9B" w:rsidP="009A6B9B">
      <w:pPr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9A6B9B" w:rsidRPr="00817D56" w:rsidRDefault="009A6B9B" w:rsidP="009A6B9B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sectPr w:rsidR="009A6B9B" w:rsidRPr="00817D56" w:rsidSect="002B1261">
          <w:headerReference w:type="even" r:id="rId26"/>
          <w:headerReference w:type="default" r:id="rId27"/>
          <w:footerReference w:type="default" r:id="rId28"/>
          <w:headerReference w:type="first" r:id="rId29"/>
          <w:footerReference w:type="first" r:id="rId30"/>
          <w:pgSz w:w="11909" w:h="16834" w:code="9"/>
          <w:pgMar w:top="691" w:right="1152" w:bottom="576" w:left="1152" w:header="706" w:footer="245" w:gutter="0"/>
          <w:cols w:space="708"/>
          <w:docGrid w:linePitch="360"/>
        </w:sectPr>
      </w:pPr>
    </w:p>
    <w:p w:rsidR="00DC45B2" w:rsidRPr="00817D56" w:rsidRDefault="00DC45B2" w:rsidP="009A6B9B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lastRenderedPageBreak/>
        <w:t>การกระทบยอดเพื่อหาอัตราภาษีที่แท้จริง</w:t>
      </w:r>
    </w:p>
    <w:p w:rsidR="00DC45B2" w:rsidRPr="00817D56" w:rsidRDefault="00DC45B2" w:rsidP="009A6B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25" w:firstLine="720"/>
        <w:jc w:val="both"/>
        <w:rPr>
          <w:rFonts w:ascii="Angsana New" w:hAnsi="Angsana New" w:cs="Angsana New"/>
          <w:sz w:val="30"/>
          <w:szCs w:val="30"/>
        </w:rPr>
      </w:pPr>
    </w:p>
    <w:tbl>
      <w:tblPr>
        <w:tblW w:w="9180" w:type="dxa"/>
        <w:tblInd w:w="558" w:type="dxa"/>
        <w:tblLayout w:type="fixed"/>
        <w:tblLook w:val="01E0"/>
      </w:tblPr>
      <w:tblGrid>
        <w:gridCol w:w="4410"/>
        <w:gridCol w:w="900"/>
        <w:gridCol w:w="236"/>
        <w:gridCol w:w="1024"/>
        <w:gridCol w:w="270"/>
        <w:gridCol w:w="990"/>
        <w:gridCol w:w="270"/>
        <w:gridCol w:w="1080"/>
      </w:tblGrid>
      <w:tr w:rsidR="00D44CEE" w:rsidRPr="00817D56" w:rsidTr="003B0C96">
        <w:tc>
          <w:tcPr>
            <w:tcW w:w="4410" w:type="dxa"/>
            <w:shd w:val="clear" w:color="auto" w:fill="auto"/>
          </w:tcPr>
          <w:p w:rsidR="00D44CEE" w:rsidRPr="00817D56" w:rsidRDefault="00D44CEE" w:rsidP="009A6B9B">
            <w:pPr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:rsidR="00D44CEE" w:rsidRPr="00817D56" w:rsidRDefault="00D44CEE" w:rsidP="009A6B9B">
            <w:pPr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44CEE" w:rsidRPr="00817D56" w:rsidTr="0075694C">
        <w:tc>
          <w:tcPr>
            <w:tcW w:w="4410" w:type="dxa"/>
            <w:shd w:val="clear" w:color="auto" w:fill="auto"/>
          </w:tcPr>
          <w:p w:rsidR="00D44CEE" w:rsidRPr="00817D56" w:rsidRDefault="00D44CEE" w:rsidP="009A6B9B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ปี</w:t>
            </w: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="000F4638"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D44CEE" w:rsidRPr="00817D56" w:rsidRDefault="000F4638" w:rsidP="009A6B9B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D44CEE" w:rsidRPr="00817D56" w:rsidRDefault="00D44CEE" w:rsidP="009A6B9B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D44CEE" w:rsidRPr="00817D56" w:rsidRDefault="000F4638" w:rsidP="009A6B9B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D44CEE" w:rsidRPr="00817D56" w:rsidTr="0075694C">
        <w:tc>
          <w:tcPr>
            <w:tcW w:w="4410" w:type="dxa"/>
            <w:shd w:val="clear" w:color="auto" w:fill="auto"/>
          </w:tcPr>
          <w:p w:rsidR="00D44CEE" w:rsidRPr="00817D56" w:rsidRDefault="00D44CEE" w:rsidP="009A6B9B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:rsidR="00D44CEE" w:rsidRPr="00817D56" w:rsidRDefault="00D44CEE" w:rsidP="009A6B9B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:rsidR="00D44CEE" w:rsidRPr="00817D56" w:rsidRDefault="00D44CEE" w:rsidP="009A6B9B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:rsidR="00D44CEE" w:rsidRPr="00817D56" w:rsidRDefault="00D44CEE" w:rsidP="009A6B9B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D44CEE" w:rsidRPr="00817D56" w:rsidRDefault="00D44CEE" w:rsidP="009A6B9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1,798,143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1,878,967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359,629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375,793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ind w:left="162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0B054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0B054B">
              <w:rPr>
                <w:rFonts w:ascii="Angsana New" w:hAnsi="Angsana New" w:cs="Angsana New"/>
                <w:sz w:val="30"/>
                <w:szCs w:val="30"/>
              </w:rPr>
              <w:t>216,777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(14)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(257,671)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ind w:left="162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ค่าใช้จ่ายต้องห้ามทางภาษีและรายการที่หักเพิ่มได้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15284A" w:rsidRPr="00817D56" w:rsidRDefault="00234E36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680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9,532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ind w:left="162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0B054B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36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15284A" w:rsidRPr="00817D56" w:rsidRDefault="000B054B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234E36">
              <w:rPr>
                <w:rFonts w:ascii="Angsana New" w:hAnsi="Angsana New" w:cs="Angsana New"/>
                <w:sz w:val="30"/>
                <w:szCs w:val="30"/>
              </w:rPr>
              <w:t>23,793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36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3,839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ind w:left="162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119,739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131,493</w:t>
            </w:r>
          </w:p>
        </w:tc>
      </w:tr>
    </w:tbl>
    <w:p w:rsidR="00657A8B" w:rsidRPr="00817D56" w:rsidRDefault="00657A8B" w:rsidP="009D14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right="-25" w:firstLine="720"/>
        <w:jc w:val="both"/>
        <w:rPr>
          <w:rFonts w:ascii="Angsana New" w:hAnsi="Angsana New" w:cs="Angsana New"/>
          <w:sz w:val="30"/>
          <w:szCs w:val="30"/>
        </w:rPr>
      </w:pPr>
    </w:p>
    <w:p w:rsidR="00CC617D" w:rsidRPr="00817D56" w:rsidRDefault="00CC617D" w:rsidP="00CC617D">
      <w:pPr>
        <w:spacing w:line="80" w:lineRule="exact"/>
        <w:rPr>
          <w:rFonts w:cstheme="minorBidi"/>
        </w:rPr>
      </w:pPr>
    </w:p>
    <w:tbl>
      <w:tblPr>
        <w:tblW w:w="9180" w:type="dxa"/>
        <w:tblInd w:w="558" w:type="dxa"/>
        <w:tblLayout w:type="fixed"/>
        <w:tblLook w:val="01E0"/>
      </w:tblPr>
      <w:tblGrid>
        <w:gridCol w:w="4410"/>
        <w:gridCol w:w="900"/>
        <w:gridCol w:w="236"/>
        <w:gridCol w:w="1024"/>
        <w:gridCol w:w="270"/>
        <w:gridCol w:w="990"/>
        <w:gridCol w:w="270"/>
        <w:gridCol w:w="1080"/>
      </w:tblGrid>
      <w:tr w:rsidR="008F21CD" w:rsidRPr="00817D56" w:rsidTr="00A351EA">
        <w:tc>
          <w:tcPr>
            <w:tcW w:w="4410" w:type="dxa"/>
            <w:shd w:val="clear" w:color="auto" w:fill="auto"/>
          </w:tcPr>
          <w:p w:rsidR="008F21CD" w:rsidRPr="00817D56" w:rsidRDefault="008F21CD" w:rsidP="008F21CD">
            <w:pPr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:rsidR="008F21CD" w:rsidRPr="00817D56" w:rsidRDefault="008F21CD" w:rsidP="008F21CD">
            <w:pPr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21CD" w:rsidRPr="00817D56" w:rsidTr="0075694C">
        <w:tc>
          <w:tcPr>
            <w:tcW w:w="4410" w:type="dxa"/>
            <w:shd w:val="clear" w:color="auto" w:fill="auto"/>
          </w:tcPr>
          <w:p w:rsidR="008F21CD" w:rsidRPr="00817D56" w:rsidRDefault="008F21CD" w:rsidP="008F21CD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ปี</w:t>
            </w:r>
            <w:r w:rsidRPr="00817D56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="000F4638"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8F21CD" w:rsidRPr="00817D56" w:rsidRDefault="000F4638" w:rsidP="000842F7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8F21CD" w:rsidRPr="00817D56" w:rsidRDefault="008F21CD" w:rsidP="008F21CD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8F21CD" w:rsidRPr="00817D56" w:rsidRDefault="000F4638" w:rsidP="000842F7">
            <w:pPr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8F21CD" w:rsidRPr="00817D56" w:rsidTr="0075694C">
        <w:tc>
          <w:tcPr>
            <w:tcW w:w="4410" w:type="dxa"/>
            <w:shd w:val="clear" w:color="auto" w:fill="auto"/>
          </w:tcPr>
          <w:p w:rsidR="008F21CD" w:rsidRPr="00817D56" w:rsidRDefault="008F21CD" w:rsidP="008F21CD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36" w:type="dxa"/>
            <w:shd w:val="clear" w:color="auto" w:fill="auto"/>
          </w:tcPr>
          <w:p w:rsidR="008F21CD" w:rsidRPr="00817D56" w:rsidRDefault="008F21CD" w:rsidP="008F21CD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</w:tcPr>
          <w:p w:rsidR="008F21CD" w:rsidRPr="00817D56" w:rsidRDefault="008F21CD" w:rsidP="008F21CD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</w:tcPr>
          <w:p w:rsidR="008F21CD" w:rsidRPr="00817D56" w:rsidRDefault="008F21CD" w:rsidP="008F21CD">
            <w:pPr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:rsidR="008F21CD" w:rsidRPr="00817D56" w:rsidRDefault="008F21CD" w:rsidP="008F21C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:rsidR="0015284A" w:rsidRPr="00817D56" w:rsidRDefault="0043678F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1,780,675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432"/>
              </w:tabs>
              <w:spacing w:line="240" w:lineRule="atLeast"/>
              <w:ind w:left="-79" w:right="-10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2,169,040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43678F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  <w:shd w:val="clear" w:color="auto" w:fill="auto"/>
          </w:tcPr>
          <w:p w:rsidR="0015284A" w:rsidRPr="00817D56" w:rsidRDefault="0043678F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356,135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433,808</w:t>
            </w:r>
          </w:p>
        </w:tc>
      </w:tr>
      <w:tr w:rsidR="0015284A" w:rsidRPr="00817D56" w:rsidTr="0075694C">
        <w:tc>
          <w:tcPr>
            <w:tcW w:w="4410" w:type="dxa"/>
            <w:shd w:val="clear" w:color="auto" w:fill="auto"/>
          </w:tcPr>
          <w:p w:rsidR="0015284A" w:rsidRPr="00817D56" w:rsidRDefault="0015284A" w:rsidP="0015284A">
            <w:pPr>
              <w:ind w:left="162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900" w:type="dxa"/>
            <w:shd w:val="clear" w:color="auto" w:fill="auto"/>
          </w:tcPr>
          <w:p w:rsidR="0015284A" w:rsidRPr="00817D56" w:rsidRDefault="00460CE8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43678F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5D326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15284A" w:rsidRPr="00817D56" w:rsidRDefault="0043678F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5D326E">
              <w:rPr>
                <w:rFonts w:ascii="Angsana New" w:hAnsi="Angsana New" w:cs="Angsana New"/>
                <w:sz w:val="30"/>
                <w:szCs w:val="30"/>
              </w:rPr>
              <w:t>339,866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(19)</w:t>
            </w:r>
          </w:p>
        </w:tc>
        <w:tc>
          <w:tcPr>
            <w:tcW w:w="270" w:type="dxa"/>
            <w:shd w:val="clear" w:color="auto" w:fill="auto"/>
          </w:tcPr>
          <w:p w:rsidR="0015284A" w:rsidRPr="00817D56" w:rsidRDefault="0015284A" w:rsidP="0015284A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15284A" w:rsidRPr="00817D56" w:rsidRDefault="0015284A" w:rsidP="0015284A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(413,025)</w:t>
            </w:r>
          </w:p>
        </w:tc>
      </w:tr>
      <w:tr w:rsidR="005D326E" w:rsidRPr="00817D56" w:rsidTr="0075694C">
        <w:tc>
          <w:tcPr>
            <w:tcW w:w="4410" w:type="dxa"/>
            <w:shd w:val="clear" w:color="auto" w:fill="auto"/>
          </w:tcPr>
          <w:p w:rsidR="005D326E" w:rsidRPr="00817D56" w:rsidRDefault="005D326E" w:rsidP="005D326E">
            <w:pPr>
              <w:ind w:left="162" w:hanging="180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ค่าใช้จ่ายต้องห้ามทางภาษีและรายการที่หักเพิ่มได้</w:t>
            </w:r>
          </w:p>
        </w:tc>
        <w:tc>
          <w:tcPr>
            <w:tcW w:w="90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5D326E" w:rsidRPr="00C20A07" w:rsidRDefault="005D326E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</w:t>
            </w:r>
            <w:r w:rsidR="00C20A07">
              <w:rPr>
                <w:rFonts w:ascii="Angsana New" w:hAnsi="Angsana New" w:cs="Angsana New"/>
                <w:sz w:val="30"/>
                <w:szCs w:val="30"/>
              </w:rPr>
              <w:t>79</w:t>
            </w:r>
            <w:r w:rsidR="00C20A0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9,574</w:t>
            </w:r>
          </w:p>
        </w:tc>
      </w:tr>
      <w:tr w:rsidR="005D326E" w:rsidRPr="00817D56" w:rsidTr="0075694C">
        <w:tc>
          <w:tcPr>
            <w:tcW w:w="4410" w:type="dxa"/>
            <w:shd w:val="clear" w:color="auto" w:fill="auto"/>
          </w:tcPr>
          <w:p w:rsidR="005D326E" w:rsidRPr="00817D56" w:rsidRDefault="005D326E" w:rsidP="005D326E">
            <w:pPr>
              <w:ind w:left="162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:rsidR="005D326E" w:rsidRPr="00817D56" w:rsidRDefault="00C20A07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(957)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(1,597)</w:t>
            </w:r>
          </w:p>
        </w:tc>
      </w:tr>
      <w:tr w:rsidR="005D326E" w:rsidRPr="00817D56" w:rsidTr="0075694C">
        <w:tc>
          <w:tcPr>
            <w:tcW w:w="4410" w:type="dxa"/>
            <w:shd w:val="clear" w:color="auto" w:fill="auto"/>
          </w:tcPr>
          <w:p w:rsidR="005D326E" w:rsidRPr="00817D56" w:rsidRDefault="005D326E" w:rsidP="005D326E">
            <w:pPr>
              <w:ind w:left="162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15,133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:rsidR="005D326E" w:rsidRPr="00817D56" w:rsidRDefault="005D326E" w:rsidP="005D326E">
            <w:pPr>
              <w:tabs>
                <w:tab w:val="clear" w:pos="680"/>
                <w:tab w:val="decimal" w:pos="705"/>
              </w:tabs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D326E" w:rsidRPr="00817D56" w:rsidRDefault="005D326E" w:rsidP="005D326E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91" w:right="-13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28,760</w:t>
            </w:r>
          </w:p>
        </w:tc>
      </w:tr>
    </w:tbl>
    <w:p w:rsidR="00375268" w:rsidRPr="00817D56" w:rsidRDefault="00375268" w:rsidP="00FA7F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 w:firstLine="720"/>
        <w:jc w:val="thaiDistribute"/>
        <w:rPr>
          <w:sz w:val="30"/>
          <w:szCs w:val="30"/>
        </w:rPr>
      </w:pPr>
    </w:p>
    <w:p w:rsidR="00A43692" w:rsidRPr="00817D56" w:rsidRDefault="00A43692" w:rsidP="00EA0C97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sectPr w:rsidR="00A43692" w:rsidRPr="00817D56" w:rsidSect="002B1261">
          <w:pgSz w:w="11909" w:h="16834" w:code="9"/>
          <w:pgMar w:top="691" w:right="1152" w:bottom="576" w:left="1152" w:header="706" w:footer="245" w:gutter="0"/>
          <w:cols w:space="708"/>
          <w:docGrid w:linePitch="360"/>
        </w:sectPr>
      </w:pPr>
    </w:p>
    <w:p w:rsidR="00EA0C97" w:rsidRPr="00817D56" w:rsidRDefault="00EA0C97" w:rsidP="00EA0C97">
      <w:pPr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lastRenderedPageBreak/>
        <w:t>ภาษีเงินได้รอการตัดบัญชี</w:t>
      </w:r>
    </w:p>
    <w:p w:rsidR="00EA0C97" w:rsidRPr="00817D56" w:rsidRDefault="00EA0C97" w:rsidP="00786501">
      <w:pPr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</w:p>
    <w:p w:rsidR="00786501" w:rsidRPr="00817D56" w:rsidRDefault="00786501" w:rsidP="00786501">
      <w:pPr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สินทรัพย์และหนี้สินภาษีเงินได้รอการตัดบัญชี ณวันที่ </w:t>
      </w:r>
      <w:r w:rsidR="000F4638" w:rsidRPr="00817D56">
        <w:rPr>
          <w:rFonts w:ascii="Angsana New" w:hAnsi="Angsana New" w:cs="Angsana New"/>
          <w:sz w:val="30"/>
          <w:szCs w:val="30"/>
        </w:rPr>
        <w:t>31</w:t>
      </w:r>
      <w:r w:rsidRPr="00817D56">
        <w:rPr>
          <w:rFonts w:ascii="Angsana New" w:hAnsi="Angsana New" w:cs="Angsana New"/>
          <w:sz w:val="30"/>
          <w:szCs w:val="30"/>
          <w:cs/>
        </w:rPr>
        <w:t>ธันวาคม มีดังนี้</w:t>
      </w:r>
    </w:p>
    <w:p w:rsidR="00786501" w:rsidRPr="00817D56" w:rsidRDefault="00786501" w:rsidP="00786501">
      <w:pPr>
        <w:tabs>
          <w:tab w:val="clear" w:pos="454"/>
        </w:tabs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</w:p>
    <w:tbl>
      <w:tblPr>
        <w:tblW w:w="9216" w:type="dxa"/>
        <w:tblInd w:w="540" w:type="dxa"/>
        <w:tblLook w:val="00A0"/>
      </w:tblPr>
      <w:tblGrid>
        <w:gridCol w:w="3863"/>
        <w:gridCol w:w="1146"/>
        <w:gridCol w:w="267"/>
        <w:gridCol w:w="1146"/>
        <w:gridCol w:w="267"/>
        <w:gridCol w:w="1146"/>
        <w:gridCol w:w="235"/>
        <w:gridCol w:w="1146"/>
      </w:tblGrid>
      <w:tr w:rsidR="00786501" w:rsidRPr="00817D56" w:rsidTr="0015284A">
        <w:tc>
          <w:tcPr>
            <w:tcW w:w="3863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53" w:type="dxa"/>
            <w:gridSpan w:val="7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86501" w:rsidRPr="00817D56" w:rsidTr="0015284A">
        <w:tc>
          <w:tcPr>
            <w:tcW w:w="3863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59" w:type="dxa"/>
            <w:gridSpan w:val="3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67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7" w:type="dxa"/>
            <w:gridSpan w:val="3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CC617D" w:rsidRPr="00817D56" w:rsidTr="0015284A">
        <w:tc>
          <w:tcPr>
            <w:tcW w:w="3863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7" w:type="dxa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7" w:type="dxa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5" w:type="dxa"/>
          </w:tcPr>
          <w:p w:rsidR="00CC617D" w:rsidRPr="00817D56" w:rsidRDefault="00CC617D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</w:tcPr>
          <w:p w:rsidR="00CC617D" w:rsidRPr="00817D56" w:rsidRDefault="000F4638" w:rsidP="00CC617D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CC617D" w:rsidRPr="00817D56" w:rsidTr="0015284A">
        <w:tc>
          <w:tcPr>
            <w:tcW w:w="3863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5353" w:type="dxa"/>
            <w:gridSpan w:val="7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4A" w:rsidRPr="00817D56" w:rsidTr="0015284A">
        <w:tc>
          <w:tcPr>
            <w:tcW w:w="3863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46" w:type="dxa"/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128,315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123,409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(18</w:t>
            </w:r>
            <w:r w:rsidR="00F3493A" w:rsidRPr="00817D56">
              <w:rPr>
                <w:rFonts w:ascii="Angsana New" w:hAnsi="Angsana New" w:cs="Angsana New"/>
                <w:sz w:val="30"/>
                <w:szCs w:val="30"/>
              </w:rPr>
              <w:t>0,556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(51,635)</w:t>
            </w:r>
          </w:p>
        </w:tc>
      </w:tr>
      <w:tr w:rsidR="0015284A" w:rsidRPr="00817D56" w:rsidTr="0015284A">
        <w:tc>
          <w:tcPr>
            <w:tcW w:w="3863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หักกลบภาษีเงินได้</w:t>
            </w:r>
          </w:p>
        </w:tc>
        <w:tc>
          <w:tcPr>
            <w:tcW w:w="1146" w:type="dxa"/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(5,25</w:t>
            </w:r>
            <w:r w:rsidR="00F3493A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(7,272)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F3493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5,257</w:t>
            </w:r>
          </w:p>
        </w:tc>
        <w:tc>
          <w:tcPr>
            <w:tcW w:w="23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4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7,272</w:t>
            </w:r>
          </w:p>
        </w:tc>
      </w:tr>
      <w:tr w:rsidR="0015284A" w:rsidRPr="00817D56" w:rsidTr="0015284A">
        <w:trPr>
          <w:trHeight w:val="60"/>
        </w:trPr>
        <w:tc>
          <w:tcPr>
            <w:tcW w:w="3863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ภาษีเงินได้รอตัดบัญชี </w:t>
            </w: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123,05</w:t>
            </w:r>
            <w:r w:rsidR="00F3493A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907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116,137</w:t>
            </w:r>
          </w:p>
        </w:tc>
        <w:tc>
          <w:tcPr>
            <w:tcW w:w="267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(17</w:t>
            </w:r>
            <w:r w:rsidR="00F3493A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F3493A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299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(44,363)</w:t>
            </w:r>
          </w:p>
        </w:tc>
      </w:tr>
    </w:tbl>
    <w:p w:rsidR="00786501" w:rsidRPr="00817D56" w:rsidRDefault="00786501" w:rsidP="00786501">
      <w:pPr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0A0"/>
      </w:tblPr>
      <w:tblGrid>
        <w:gridCol w:w="3870"/>
        <w:gridCol w:w="1170"/>
        <w:gridCol w:w="270"/>
        <w:gridCol w:w="1170"/>
        <w:gridCol w:w="265"/>
        <w:gridCol w:w="1083"/>
        <w:gridCol w:w="236"/>
        <w:gridCol w:w="1116"/>
      </w:tblGrid>
      <w:tr w:rsidR="00786501" w:rsidRPr="00817D56" w:rsidTr="00EE0E9A">
        <w:tc>
          <w:tcPr>
            <w:tcW w:w="3870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</w:t>
            </w:r>
            <w:r w:rsidR="00C45D64"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86501" w:rsidRPr="00817D56" w:rsidTr="00EE0E9A">
        <w:tc>
          <w:tcPr>
            <w:tcW w:w="3870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65" w:type="dxa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5" w:type="dxa"/>
            <w:gridSpan w:val="3"/>
          </w:tcPr>
          <w:p w:rsidR="00786501" w:rsidRPr="00817D56" w:rsidRDefault="00786501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CC617D" w:rsidRPr="00817D56" w:rsidTr="00EE0E9A">
        <w:tc>
          <w:tcPr>
            <w:tcW w:w="3870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CC617D" w:rsidRPr="00817D56" w:rsidRDefault="000F4638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CC617D" w:rsidRPr="00817D56" w:rsidRDefault="000F4638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5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</w:tcPr>
          <w:p w:rsidR="00CC617D" w:rsidRPr="00817D56" w:rsidRDefault="000F4638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</w:tcPr>
          <w:p w:rsidR="00CC617D" w:rsidRPr="00817D56" w:rsidRDefault="000F4638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CC617D" w:rsidRPr="00817D56" w:rsidTr="00EE0E9A">
        <w:tc>
          <w:tcPr>
            <w:tcW w:w="3870" w:type="dxa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:rsidR="00CC617D" w:rsidRPr="00817D56" w:rsidRDefault="00CC617D" w:rsidP="00CC61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4A" w:rsidRPr="00817D56" w:rsidTr="00EE0E9A">
        <w:tc>
          <w:tcPr>
            <w:tcW w:w="38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54,167</w:t>
            </w:r>
          </w:p>
        </w:tc>
        <w:tc>
          <w:tcPr>
            <w:tcW w:w="270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41,053</w:t>
            </w:r>
          </w:p>
        </w:tc>
        <w:tc>
          <w:tcPr>
            <w:tcW w:w="26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(5,430)</w:t>
            </w:r>
          </w:p>
        </w:tc>
        <w:tc>
          <w:tcPr>
            <w:tcW w:w="23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(7,447)</w:t>
            </w:r>
          </w:p>
        </w:tc>
      </w:tr>
      <w:tr w:rsidR="0015284A" w:rsidRPr="00817D56" w:rsidTr="00EE0E9A">
        <w:tc>
          <w:tcPr>
            <w:tcW w:w="38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หักกลบภาษีเงินได้ 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(5,430)</w:t>
            </w:r>
          </w:p>
        </w:tc>
        <w:tc>
          <w:tcPr>
            <w:tcW w:w="270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(7,447)</w:t>
            </w:r>
          </w:p>
        </w:tc>
        <w:tc>
          <w:tcPr>
            <w:tcW w:w="26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5,430</w:t>
            </w:r>
          </w:p>
        </w:tc>
        <w:tc>
          <w:tcPr>
            <w:tcW w:w="23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7,447</w:t>
            </w:r>
          </w:p>
        </w:tc>
      </w:tr>
      <w:tr w:rsidR="0015284A" w:rsidRPr="00817D56" w:rsidTr="00EE0E9A">
        <w:trPr>
          <w:trHeight w:val="60"/>
        </w:trPr>
        <w:tc>
          <w:tcPr>
            <w:tcW w:w="38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สินทรัพย์ภาษีเงินได้รอตัดบัญชี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48,737</w:t>
            </w:r>
          </w:p>
        </w:tc>
        <w:tc>
          <w:tcPr>
            <w:tcW w:w="2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33,606</w:t>
            </w:r>
          </w:p>
        </w:tc>
        <w:tc>
          <w:tcPr>
            <w:tcW w:w="265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9072F1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ind w:left="-91" w:righ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786501" w:rsidRPr="00817D56" w:rsidRDefault="00786501" w:rsidP="00786501">
      <w:pPr>
        <w:ind w:left="540" w:right="-72"/>
        <w:jc w:val="both"/>
        <w:rPr>
          <w:rFonts w:ascii="Angsana New" w:hAnsi="Angsana New" w:cs="Angsana New"/>
          <w:sz w:val="30"/>
          <w:szCs w:val="30"/>
        </w:rPr>
      </w:pPr>
    </w:p>
    <w:p w:rsidR="008941DC" w:rsidRPr="00817D56" w:rsidRDefault="008941DC" w:rsidP="00FA7F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 w:firstLine="720"/>
        <w:jc w:val="thaiDistribute"/>
        <w:rPr>
          <w:sz w:val="22"/>
          <w:szCs w:val="22"/>
        </w:rPr>
        <w:sectPr w:rsidR="008941DC" w:rsidRPr="00817D56" w:rsidSect="002B1261">
          <w:pgSz w:w="11909" w:h="16834" w:code="9"/>
          <w:pgMar w:top="691" w:right="1152" w:bottom="576" w:left="1152" w:header="706" w:footer="245" w:gutter="0"/>
          <w:cols w:space="708"/>
          <w:docGrid w:linePitch="360"/>
        </w:sectPr>
      </w:pPr>
    </w:p>
    <w:p w:rsidR="005F1FC4" w:rsidRPr="00817D56" w:rsidRDefault="005F1FC4" w:rsidP="00D044D9">
      <w:pPr>
        <w:tabs>
          <w:tab w:val="clear" w:pos="454"/>
        </w:tabs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</w:t>
      </w:r>
      <w:r w:rsidRPr="00817D56">
        <w:rPr>
          <w:rFonts w:ascii="Angsana New" w:hAnsi="Angsana New" w:cs="Angsana New" w:hint="cs"/>
          <w:sz w:val="30"/>
          <w:szCs w:val="30"/>
          <w:cs/>
        </w:rPr>
        <w:t>ปี</w:t>
      </w:r>
      <w:r w:rsidRPr="00817D56">
        <w:rPr>
          <w:rFonts w:ascii="Angsana New" w:hAnsi="Angsana New" w:cs="Angsana New"/>
          <w:sz w:val="30"/>
          <w:szCs w:val="30"/>
          <w:cs/>
        </w:rPr>
        <w:t>มีดังนี้</w:t>
      </w:r>
    </w:p>
    <w:tbl>
      <w:tblPr>
        <w:tblW w:w="15661" w:type="dxa"/>
        <w:tblInd w:w="90" w:type="dxa"/>
        <w:tblLayout w:type="fixed"/>
        <w:tblLook w:val="01E0"/>
      </w:tblPr>
      <w:tblGrid>
        <w:gridCol w:w="2609"/>
        <w:gridCol w:w="719"/>
        <w:gridCol w:w="256"/>
        <w:gridCol w:w="914"/>
        <w:gridCol w:w="236"/>
        <w:gridCol w:w="934"/>
        <w:gridCol w:w="272"/>
        <w:gridCol w:w="990"/>
        <w:gridCol w:w="270"/>
        <w:gridCol w:w="900"/>
        <w:gridCol w:w="236"/>
        <w:gridCol w:w="997"/>
        <w:gridCol w:w="270"/>
        <w:gridCol w:w="1129"/>
        <w:gridCol w:w="270"/>
        <w:gridCol w:w="932"/>
        <w:gridCol w:w="270"/>
        <w:gridCol w:w="996"/>
        <w:gridCol w:w="238"/>
        <w:gridCol w:w="996"/>
        <w:gridCol w:w="236"/>
        <w:gridCol w:w="991"/>
      </w:tblGrid>
      <w:tr w:rsidR="00D56C90" w:rsidRPr="00817D56" w:rsidTr="00EB09AD">
        <w:tc>
          <w:tcPr>
            <w:tcW w:w="2609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3366" w:type="dxa"/>
            <w:gridSpan w:val="5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331" w:type="dxa"/>
            <w:gridSpan w:val="3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8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1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56C90" w:rsidRPr="00817D56" w:rsidTr="00EB09AD">
        <w:tc>
          <w:tcPr>
            <w:tcW w:w="2609" w:type="dxa"/>
            <w:shd w:val="clear" w:color="auto" w:fill="FFFFFF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5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4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366" w:type="dxa"/>
            <w:gridSpan w:val="5"/>
            <w:tcBorders>
              <w:bottom w:val="single" w:sz="4" w:space="0" w:color="auto"/>
            </w:tcBorders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บันทึกเป็น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รายจ่าย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รายได้ใน</w:t>
            </w: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31" w:type="dxa"/>
            <w:gridSpan w:val="3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บันทึกเป็น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รายจ่าย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817D56">
              <w:rPr>
                <w:rFonts w:ascii="Angsana New" w:hAnsi="Angsana New" w:cs="Angsana New"/>
                <w:sz w:val="24"/>
                <w:szCs w:val="24"/>
                <w:cs/>
              </w:rPr>
              <w:t>รายได้ใน</w:t>
            </w:r>
          </w:p>
        </w:tc>
        <w:tc>
          <w:tcPr>
            <w:tcW w:w="270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8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D56C90" w:rsidRPr="00817D56" w:rsidRDefault="00D56C90" w:rsidP="00E023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</w:tr>
      <w:tr w:rsidR="00D56C90" w:rsidRPr="00817D56" w:rsidTr="00EB09AD">
        <w:tc>
          <w:tcPr>
            <w:tcW w:w="2609" w:type="dxa"/>
            <w:shd w:val="clear" w:color="auto" w:fill="FFFFFF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5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1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38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ผลต่างจาก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1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D56C90" w:rsidRPr="00817D56" w:rsidTr="00EB09AD">
        <w:tc>
          <w:tcPr>
            <w:tcW w:w="2609" w:type="dxa"/>
            <w:shd w:val="clear" w:color="auto" w:fill="FFFFFF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กำไรหรือ</w:t>
            </w:r>
          </w:p>
        </w:tc>
        <w:tc>
          <w:tcPr>
            <w:tcW w:w="27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กำไรขาดทุน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1</w:t>
            </w: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มกราคม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กำไรหรือ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กำไรขาดทุน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ได้รับมาจาก</w:t>
            </w:r>
          </w:p>
        </w:tc>
        <w:tc>
          <w:tcPr>
            <w:tcW w:w="238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D56C90" w:rsidRPr="00817D56" w:rsidTr="00EB09AD">
        <w:tc>
          <w:tcPr>
            <w:tcW w:w="2609" w:type="dxa"/>
            <w:shd w:val="clear" w:color="auto" w:fill="FFFFFF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25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</w:p>
        </w:tc>
        <w:tc>
          <w:tcPr>
            <w:tcW w:w="27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9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93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การรวมธุรกิจ</w:t>
            </w:r>
          </w:p>
        </w:tc>
        <w:tc>
          <w:tcPr>
            <w:tcW w:w="238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แลกเปลี่ยน</w:t>
            </w: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2567</w:t>
            </w:r>
          </w:p>
        </w:tc>
      </w:tr>
      <w:tr w:rsidR="00D56C90" w:rsidRPr="00817D56" w:rsidTr="00EB09AD">
        <w:tc>
          <w:tcPr>
            <w:tcW w:w="2609" w:type="dxa"/>
            <w:shd w:val="clear" w:color="auto" w:fill="FFFFFF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5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4516" w:type="dxa"/>
            <w:gridSpan w:val="7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  <w:tc>
          <w:tcPr>
            <w:tcW w:w="236" w:type="dxa"/>
            <w:vAlign w:val="center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</w:p>
        </w:tc>
        <w:tc>
          <w:tcPr>
            <w:tcW w:w="7325" w:type="dxa"/>
            <w:gridSpan w:val="11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D56C90" w:rsidRPr="00817D56" w:rsidTr="00EB09AD">
        <w:trPr>
          <w:trHeight w:val="70"/>
        </w:trPr>
        <w:tc>
          <w:tcPr>
            <w:tcW w:w="260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71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5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1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8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1" w:type="dxa"/>
          </w:tcPr>
          <w:p w:rsidR="00D56C90" w:rsidRPr="00817D56" w:rsidRDefault="00D56C90" w:rsidP="00124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10,519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3,330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13,849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13,849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1,587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15,436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ค่าเผื่อผลขาดทุนด้านเครดิต</w:t>
            </w: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ที่คาดว่าจะเกิดขึ้น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115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(25)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110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ค่าเผื่อการด้อยค่าสินทรัพย์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26,840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26,840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26,840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8,150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34,990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 อาคารและอุปกรณ์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8,600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8,600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8,600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8,600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73,447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583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74,030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74,030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D202F" w:rsidRPr="00817D56">
              <w:rPr>
                <w:rFonts w:ascii="Angsana New" w:hAnsi="Angsana New" w:cs="Angsana New"/>
                <w:sz w:val="24"/>
                <w:szCs w:val="24"/>
              </w:rPr>
              <w:t>8,326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 w:bidi="ar-SA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3,475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69,17</w:t>
            </w:r>
            <w:r w:rsidR="001048CB" w:rsidRPr="00817D56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119,521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3,888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123,409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123,409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CD202F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</w:t>
            </w:r>
            <w:r w:rsidR="00D56C90"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,</w:t>
            </w: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431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3,475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128,315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87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56C90" w:rsidRPr="00817D56" w:rsidTr="00EB09AD">
        <w:trPr>
          <w:trHeight w:val="405"/>
        </w:trPr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(9,240)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1,794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(7,446)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(7,446)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  <w:r w:rsidRPr="00817D56">
              <w:rPr>
                <w:rFonts w:ascii="Angsana New" w:hAnsi="Angsana New" w:cs="Angsana New"/>
                <w:sz w:val="24"/>
                <w:szCs w:val="24"/>
              </w:rPr>
              <w:t>,017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(5,429)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ที่ดินอาคารและอุปกรณ์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(20,651)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649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(20,002)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(20,002)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969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(19,033)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สินทรัพย์ไม่มีตัวตน</w:t>
            </w:r>
          </w:p>
        </w:tc>
        <w:tc>
          <w:tcPr>
            <w:tcW w:w="719" w:type="dxa"/>
          </w:tcPr>
          <w:p w:rsidR="00D56C90" w:rsidRPr="00817D56" w:rsidRDefault="005A7203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96"/>
              <w:jc w:val="center"/>
              <w:rPr>
                <w:rFonts w:ascii="Angsana New" w:hAnsi="Angsana New" w:cs="Angsana New"/>
                <w:i/>
                <w:iCs/>
                <w:sz w:val="24"/>
                <w:szCs w:val="24"/>
              </w:rPr>
            </w:pPr>
            <w:r>
              <w:rPr>
                <w:rFonts w:ascii="Angsana New" w:hAnsi="Angsana New" w:cs="Angsana New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(27,138)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2,951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(24,187)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(24,187)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</w:tcPr>
          <w:p w:rsidR="00D56C90" w:rsidRPr="00817D56" w:rsidRDefault="00CD202F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4,525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(141,135)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4,703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1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sz w:val="24"/>
                <w:szCs w:val="24"/>
              </w:rPr>
              <w:t>(156,094)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(57,029)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5,394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(51,635)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(51,635)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CD202F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7,511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(141,135)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4,703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(180,556)</w:t>
            </w: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14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4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</w:tr>
      <w:tr w:rsidR="00D56C90" w:rsidRPr="00817D56" w:rsidTr="00EB09AD">
        <w:tc>
          <w:tcPr>
            <w:tcW w:w="260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สุทธิ</w:t>
            </w:r>
          </w:p>
        </w:tc>
        <w:tc>
          <w:tcPr>
            <w:tcW w:w="719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5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14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62,492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9,282</w:t>
            </w:r>
          </w:p>
        </w:tc>
        <w:tc>
          <w:tcPr>
            <w:tcW w:w="272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-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sz w:val="24"/>
                <w:szCs w:val="24"/>
                <w:lang w:val="en-GB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71,774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71,774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29" w:type="dxa"/>
            <w:tcBorders>
              <w:bottom w:val="double" w:sz="4" w:space="0" w:color="auto"/>
            </w:tcBorders>
          </w:tcPr>
          <w:p w:rsidR="00D56C90" w:rsidRPr="00817D56" w:rsidRDefault="00CD202F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5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8,942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2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  <w:lang w:val="en-GB"/>
              </w:rPr>
              <w:t>3,475</w:t>
            </w:r>
          </w:p>
        </w:tc>
        <w:tc>
          <w:tcPr>
            <w:tcW w:w="270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(141,135)</w:t>
            </w:r>
          </w:p>
        </w:tc>
        <w:tc>
          <w:tcPr>
            <w:tcW w:w="238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4,703</w:t>
            </w:r>
          </w:p>
        </w:tc>
        <w:tc>
          <w:tcPr>
            <w:tcW w:w="236" w:type="dxa"/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:rsidR="00D56C90" w:rsidRPr="00817D56" w:rsidRDefault="00D56C90" w:rsidP="00D56C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4"/>
                <w:szCs w:val="24"/>
              </w:rPr>
              <w:t>(52,241)</w:t>
            </w:r>
          </w:p>
        </w:tc>
      </w:tr>
    </w:tbl>
    <w:p w:rsidR="002A0126" w:rsidRPr="00817D56" w:rsidRDefault="002A0126"/>
    <w:tbl>
      <w:tblPr>
        <w:tblW w:w="14884" w:type="dxa"/>
        <w:tblInd w:w="378" w:type="dxa"/>
        <w:tblLayout w:type="fixed"/>
        <w:tblLook w:val="01E0"/>
      </w:tblPr>
      <w:tblGrid>
        <w:gridCol w:w="3762"/>
        <w:gridCol w:w="1004"/>
        <w:gridCol w:w="236"/>
        <w:gridCol w:w="1009"/>
        <w:gridCol w:w="272"/>
        <w:gridCol w:w="975"/>
        <w:gridCol w:w="270"/>
        <w:gridCol w:w="1009"/>
        <w:gridCol w:w="236"/>
        <w:gridCol w:w="1013"/>
        <w:gridCol w:w="265"/>
        <w:gridCol w:w="1012"/>
        <w:gridCol w:w="275"/>
        <w:gridCol w:w="1061"/>
        <w:gridCol w:w="236"/>
        <w:gridCol w:w="946"/>
        <w:gridCol w:w="258"/>
        <w:gridCol w:w="1045"/>
      </w:tblGrid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</w:pP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56" w:type="dxa"/>
            <w:gridSpan w:val="3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48" w:type="dxa"/>
            <w:gridSpan w:val="3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</w:tr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256" w:type="dxa"/>
            <w:gridSpan w:val="3"/>
            <w:tcBorders>
              <w:bottom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บันทึกเป็น (รายจ่าย) รายได้ใน</w:t>
            </w: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48" w:type="dxa"/>
            <w:gridSpan w:val="3"/>
            <w:tcBorders>
              <w:bottom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บันทึกเป็น (รายจ่าย) รายได้ใน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</w:tr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DF6DEA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ได้มาจาก</w:t>
            </w: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1</w:t>
            </w: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กำไรหรือ</w:t>
            </w:r>
          </w:p>
        </w:tc>
        <w:tc>
          <w:tcPr>
            <w:tcW w:w="27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กำไรขาดทุน</w:t>
            </w: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1</w:t>
            </w: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กำไรหรือ</w:t>
            </w:r>
          </w:p>
        </w:tc>
        <w:tc>
          <w:tcPr>
            <w:tcW w:w="2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61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กำไรขาดทุน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DF6DEA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การรับโอน</w:t>
            </w: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27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</w:t>
            </w:r>
          </w:p>
        </w:tc>
        <w:tc>
          <w:tcPr>
            <w:tcW w:w="2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61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กิ</w:t>
            </w:r>
            <w:r w:rsidR="00DF6DEA"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จ</w:t>
            </w: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การ</w:t>
            </w: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2567</w:t>
            </w:r>
          </w:p>
        </w:tc>
      </w:tr>
      <w:tr w:rsidR="00CB4685" w:rsidRPr="00817D56" w:rsidTr="002A0126">
        <w:tc>
          <w:tcPr>
            <w:tcW w:w="3762" w:type="dxa"/>
            <w:shd w:val="clear" w:color="auto" w:fill="FFFFFF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0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4775" w:type="dxa"/>
            <w:gridSpan w:val="7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111" w:type="dxa"/>
            <w:gridSpan w:val="9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CB4685" w:rsidRPr="00817D56" w:rsidTr="002A0126">
        <w:trPr>
          <w:trHeight w:val="468"/>
        </w:trPr>
        <w:tc>
          <w:tcPr>
            <w:tcW w:w="376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04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0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58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45" w:type="dxa"/>
          </w:tcPr>
          <w:p w:rsidR="00CB4685" w:rsidRPr="00817D56" w:rsidRDefault="00CB4685" w:rsidP="00DC57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ค่าเผื่อการลดมูลค่าสินค้าคงเหลือ</w:t>
            </w:r>
          </w:p>
        </w:tc>
        <w:tc>
          <w:tcPr>
            <w:tcW w:w="1004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631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2,267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2,898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2,898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1,607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4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4,505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906FB">
              <w:rPr>
                <w:rFonts w:ascii="Angsana New" w:hAnsi="Angsana New" w:cs="Angsana New"/>
                <w:sz w:val="26"/>
                <w:szCs w:val="26"/>
                <w:cs/>
              </w:rPr>
              <w:t>ค่าเผื่อการด้อยค่าสินทรัพย์</w:t>
            </w:r>
          </w:p>
        </w:tc>
        <w:tc>
          <w:tcPr>
            <w:tcW w:w="1004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8,777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4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8,777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004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bidi="ar-SA"/>
              </w:rPr>
              <w:t>8</w:t>
            </w: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,</w:t>
            </w:r>
            <w:r w:rsidRPr="00817D56">
              <w:rPr>
                <w:rFonts w:ascii="Angsana New" w:hAnsi="Angsana New" w:cs="Angsana New"/>
                <w:sz w:val="26"/>
                <w:szCs w:val="26"/>
                <w:lang w:bidi="ar-SA"/>
              </w:rPr>
              <w:t>600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9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8,600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8,600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1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61" w:type="dxa"/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94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4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8,600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004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bidi="ar-SA"/>
              </w:rPr>
              <w:t>29</w:t>
            </w: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,</w:t>
            </w:r>
            <w:r w:rsidRPr="00817D56">
              <w:rPr>
                <w:rFonts w:ascii="Angsana New" w:hAnsi="Angsana New" w:cs="Angsana New"/>
                <w:sz w:val="26"/>
                <w:szCs w:val="26"/>
                <w:lang w:bidi="ar-SA"/>
              </w:rPr>
              <w:t>940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09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(385)</w:t>
            </w:r>
          </w:p>
        </w:tc>
        <w:tc>
          <w:tcPr>
            <w:tcW w:w="27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9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09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29,555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29,555</w:t>
            </w:r>
          </w:p>
        </w:tc>
        <w:tc>
          <w:tcPr>
            <w:tcW w:w="26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1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(10,467)</w:t>
            </w:r>
          </w:p>
        </w:tc>
        <w:tc>
          <w:tcPr>
            <w:tcW w:w="2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61" w:type="dxa"/>
          </w:tcPr>
          <w:p w:rsidR="00CB4685" w:rsidRPr="00817D56" w:rsidRDefault="00CB4685" w:rsidP="006F4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1,540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11,657</w:t>
            </w:r>
          </w:p>
        </w:tc>
        <w:tc>
          <w:tcPr>
            <w:tcW w:w="258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</w:p>
        </w:tc>
        <w:tc>
          <w:tcPr>
            <w:tcW w:w="104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 w:bidi="ar-SA"/>
              </w:rPr>
              <w:t>32,285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39,171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1,882</w:t>
            </w:r>
          </w:p>
        </w:tc>
        <w:tc>
          <w:tcPr>
            <w:tcW w:w="27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41,053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41,053</w:t>
            </w:r>
          </w:p>
        </w:tc>
        <w:tc>
          <w:tcPr>
            <w:tcW w:w="26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(83)</w:t>
            </w:r>
          </w:p>
        </w:tc>
        <w:tc>
          <w:tcPr>
            <w:tcW w:w="2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6F42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1,540</w:t>
            </w: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11,657</w:t>
            </w:r>
          </w:p>
        </w:tc>
        <w:tc>
          <w:tcPr>
            <w:tcW w:w="258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54,167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87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004" w:type="dxa"/>
            <w:tcBorders>
              <w:top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61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  <w:tcBorders>
              <w:top w:val="double" w:sz="4" w:space="0" w:color="auto"/>
            </w:tcBorders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8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04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6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61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8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5" w:type="dxa"/>
          </w:tcPr>
          <w:p w:rsidR="00CB4685" w:rsidRPr="00817D56" w:rsidRDefault="00CB4685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8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 w:hint="cs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004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(9,241)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1,794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09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(7,447)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3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(7,447)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2,017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61" w:type="dxa"/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</w:rPr>
              <w:t>(5,430)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(9,241)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1,794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(7,447)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(7,447)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2,017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AB098D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7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AB098D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(5,430)</w:t>
            </w: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04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6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</w:tr>
      <w:tr w:rsidR="00CB4685" w:rsidRPr="00817D56" w:rsidTr="002A0126">
        <w:tc>
          <w:tcPr>
            <w:tcW w:w="376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004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29,930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3,676</w:t>
            </w:r>
          </w:p>
        </w:tc>
        <w:tc>
          <w:tcPr>
            <w:tcW w:w="272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75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33,606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3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101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33,606</w:t>
            </w:r>
          </w:p>
        </w:tc>
        <w:tc>
          <w:tcPr>
            <w:tcW w:w="26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1,934</w:t>
            </w:r>
          </w:p>
        </w:tc>
        <w:tc>
          <w:tcPr>
            <w:tcW w:w="275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061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1,540</w:t>
            </w:r>
          </w:p>
        </w:tc>
        <w:tc>
          <w:tcPr>
            <w:tcW w:w="236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46" w:type="dxa"/>
            <w:tcBorders>
              <w:bottom w:val="double" w:sz="4" w:space="0" w:color="auto"/>
            </w:tcBorders>
          </w:tcPr>
          <w:p w:rsidR="00CB4685" w:rsidRPr="00817D56" w:rsidRDefault="00CB4685" w:rsidP="00AB09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11,657</w:t>
            </w:r>
          </w:p>
        </w:tc>
        <w:tc>
          <w:tcPr>
            <w:tcW w:w="258" w:type="dxa"/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double" w:sz="4" w:space="0" w:color="auto"/>
            </w:tcBorders>
          </w:tcPr>
          <w:p w:rsidR="00CB4685" w:rsidRPr="00817D56" w:rsidRDefault="00CB4685" w:rsidP="00CB46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6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</w:rPr>
              <w:t>48,737</w:t>
            </w:r>
          </w:p>
        </w:tc>
      </w:tr>
    </w:tbl>
    <w:p w:rsidR="005F1FC4" w:rsidRPr="00817D56" w:rsidRDefault="005F1FC4" w:rsidP="005F1FC4">
      <w:pPr>
        <w:tabs>
          <w:tab w:val="clear" w:pos="454"/>
        </w:tabs>
        <w:spacing w:line="240" w:lineRule="auto"/>
        <w:ind w:left="540" w:right="-72"/>
        <w:jc w:val="both"/>
        <w:rPr>
          <w:rFonts w:ascii="Angsana New" w:hAnsi="Angsana New" w:cs="Angsana New"/>
          <w:sz w:val="30"/>
          <w:szCs w:val="30"/>
        </w:rPr>
      </w:pPr>
    </w:p>
    <w:p w:rsidR="00786501" w:rsidRPr="00817D56" w:rsidRDefault="00786501" w:rsidP="00FA7F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 w:firstLine="720"/>
        <w:jc w:val="thaiDistribute"/>
        <w:rPr>
          <w:sz w:val="22"/>
          <w:szCs w:val="22"/>
        </w:rPr>
      </w:pPr>
    </w:p>
    <w:p w:rsidR="008941DC" w:rsidRPr="00817D56" w:rsidRDefault="008941DC" w:rsidP="005F1FC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/>
        <w:jc w:val="thaiDistribute"/>
        <w:rPr>
          <w:sz w:val="22"/>
          <w:szCs w:val="22"/>
        </w:rPr>
        <w:sectPr w:rsidR="008941DC" w:rsidRPr="00817D56" w:rsidSect="008941DC">
          <w:pgSz w:w="16834" w:h="11909" w:orient="landscape" w:code="9"/>
          <w:pgMar w:top="1152" w:right="691" w:bottom="1152" w:left="576" w:header="706" w:footer="245" w:gutter="0"/>
          <w:cols w:space="708"/>
          <w:docGrid w:linePitch="360"/>
        </w:sectPr>
      </w:pPr>
    </w:p>
    <w:tbl>
      <w:tblPr>
        <w:tblW w:w="9483" w:type="dxa"/>
        <w:tblInd w:w="450" w:type="dxa"/>
        <w:tblLook w:val="01E0"/>
      </w:tblPr>
      <w:tblGrid>
        <w:gridCol w:w="4320"/>
        <w:gridCol w:w="1113"/>
        <w:gridCol w:w="269"/>
        <w:gridCol w:w="1081"/>
        <w:gridCol w:w="270"/>
        <w:gridCol w:w="1080"/>
        <w:gridCol w:w="270"/>
        <w:gridCol w:w="1080"/>
      </w:tblGrid>
      <w:tr w:rsidR="00F31311" w:rsidRPr="00817D56" w:rsidTr="008C05D4">
        <w:trPr>
          <w:tblHeader/>
        </w:trPr>
        <w:tc>
          <w:tcPr>
            <w:tcW w:w="4320" w:type="dxa"/>
          </w:tcPr>
          <w:p w:rsidR="00F31311" w:rsidRPr="00817D56" w:rsidRDefault="00F31311" w:rsidP="008C0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สินทรัพย์ภาษีเงินได้รอการตัดบัญชีที่ยังไม่ได้รับรู้</w:t>
            </w:r>
          </w:p>
        </w:tc>
        <w:tc>
          <w:tcPr>
            <w:tcW w:w="2463" w:type="dxa"/>
            <w:gridSpan w:val="3"/>
          </w:tcPr>
          <w:p w:rsidR="00F31311" w:rsidRPr="00817D56" w:rsidRDefault="00F31311" w:rsidP="008C0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F31311" w:rsidRPr="00817D56" w:rsidRDefault="00F31311" w:rsidP="008C0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:rsidR="00F31311" w:rsidRPr="00817D56" w:rsidRDefault="00F31311" w:rsidP="008C0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227F" w:rsidRPr="00817D56" w:rsidTr="008C05D4">
        <w:trPr>
          <w:tblHeader/>
        </w:trPr>
        <w:tc>
          <w:tcPr>
            <w:tcW w:w="4320" w:type="dxa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113" w:type="dxa"/>
            <w:vAlign w:val="center"/>
          </w:tcPr>
          <w:p w:rsidR="00A3227F" w:rsidRPr="00817D56" w:rsidRDefault="000F4638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69" w:type="dxa"/>
            <w:vAlign w:val="center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081" w:type="dxa"/>
            <w:vAlign w:val="center"/>
          </w:tcPr>
          <w:p w:rsidR="00A3227F" w:rsidRPr="00817D56" w:rsidRDefault="000F4638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A3227F" w:rsidRPr="00817D56" w:rsidRDefault="000F4638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center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:rsidR="00A3227F" w:rsidRPr="00817D56" w:rsidRDefault="000F4638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A3227F" w:rsidRPr="00817D56" w:rsidTr="008C05D4">
        <w:trPr>
          <w:tblHeader/>
        </w:trPr>
        <w:tc>
          <w:tcPr>
            <w:tcW w:w="4320" w:type="dxa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5163" w:type="dxa"/>
            <w:gridSpan w:val="7"/>
          </w:tcPr>
          <w:p w:rsidR="00A3227F" w:rsidRPr="00817D56" w:rsidRDefault="00A3227F" w:rsidP="00A322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817D56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817D5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5284A" w:rsidRPr="00817D56" w:rsidTr="008C05D4">
        <w:tc>
          <w:tcPr>
            <w:tcW w:w="432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13" w:type="dxa"/>
          </w:tcPr>
          <w:p w:rsidR="0015284A" w:rsidRPr="00817D56" w:rsidRDefault="009B22E9" w:rsidP="009B22E9">
            <w:pPr>
              <w:pStyle w:val="acctfourfigures"/>
              <w:tabs>
                <w:tab w:val="clear" w:pos="765"/>
                <w:tab w:val="decimal" w:pos="606"/>
              </w:tabs>
              <w:spacing w:line="240" w:lineRule="atLeast"/>
              <w:ind w:left="-79" w:right="-7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1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269,251</w:t>
            </w:r>
          </w:p>
        </w:tc>
        <w:tc>
          <w:tcPr>
            <w:tcW w:w="2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15284A" w:rsidRPr="00817D56" w:rsidRDefault="00630827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ind w:left="-74" w:right="-96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sz w:val="26"/>
                <w:szCs w:val="26"/>
                <w:lang w:val="en-GB"/>
              </w:rPr>
              <w:t>-</w:t>
            </w:r>
          </w:p>
        </w:tc>
      </w:tr>
      <w:tr w:rsidR="0015284A" w:rsidRPr="00817D56" w:rsidTr="008C05D4">
        <w:tc>
          <w:tcPr>
            <w:tcW w:w="432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9B22E9" w:rsidP="009B22E9">
            <w:pPr>
              <w:pStyle w:val="acctfourfigures"/>
              <w:tabs>
                <w:tab w:val="clear" w:pos="765"/>
                <w:tab w:val="decimal" w:pos="606"/>
              </w:tabs>
              <w:spacing w:line="240" w:lineRule="atLeast"/>
              <w:ind w:left="-79" w:right="-7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9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269,251</w:t>
            </w:r>
          </w:p>
        </w:tc>
        <w:tc>
          <w:tcPr>
            <w:tcW w:w="2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630827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  <w:tc>
          <w:tcPr>
            <w:tcW w:w="270" w:type="dxa"/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15284A" w:rsidRPr="00817D56" w:rsidRDefault="0015284A" w:rsidP="00152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4"/>
              </w:tabs>
              <w:ind w:left="-74"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26"/>
                <w:szCs w:val="26"/>
                <w:lang w:val="en-GB"/>
              </w:rPr>
              <w:t>-</w:t>
            </w:r>
          </w:p>
        </w:tc>
      </w:tr>
    </w:tbl>
    <w:p w:rsidR="00D71DAA" w:rsidRPr="00817D56" w:rsidRDefault="00D71DAA" w:rsidP="00A6284C">
      <w:pPr>
        <w:jc w:val="thaiDistribute"/>
        <w:rPr>
          <w:rFonts w:ascii="Angsana New" w:hAnsi="Angsana New" w:cs="Angsana New"/>
          <w:sz w:val="30"/>
          <w:szCs w:val="30"/>
        </w:rPr>
      </w:pPr>
    </w:p>
    <w:p w:rsidR="007D3ED7" w:rsidRPr="00817D56" w:rsidRDefault="000F4638" w:rsidP="001E0688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t>2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2</w:t>
      </w:r>
      <w:r w:rsidR="00FA7F21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 w:rsidRPr="00817D56">
        <w:rPr>
          <w:rFonts w:ascii="Angsana New" w:hAnsi="Angsana New"/>
          <w:color w:val="000000"/>
          <w:sz w:val="30"/>
          <w:szCs w:val="30"/>
          <w:u w:val="none"/>
          <w:cs/>
        </w:rPr>
        <w:t>เงินปันผล</w:t>
      </w:r>
    </w:p>
    <w:p w:rsidR="00702CC4" w:rsidRPr="00817D56" w:rsidRDefault="00702CC4" w:rsidP="00A436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70" w:type="dxa"/>
        <w:tblInd w:w="558" w:type="dxa"/>
        <w:tblLook w:val="04A0"/>
      </w:tblPr>
      <w:tblGrid>
        <w:gridCol w:w="3420"/>
        <w:gridCol w:w="1710"/>
        <w:gridCol w:w="1800"/>
        <w:gridCol w:w="1066"/>
        <w:gridCol w:w="236"/>
        <w:gridCol w:w="1038"/>
      </w:tblGrid>
      <w:tr w:rsidR="009412CD" w:rsidRPr="00817D56" w:rsidTr="00D83FBF">
        <w:trPr>
          <w:tblHeader/>
        </w:trPr>
        <w:tc>
          <w:tcPr>
            <w:tcW w:w="3420" w:type="dxa"/>
            <w:vAlign w:val="bottom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9412CD" w:rsidRPr="00817D56" w:rsidTr="00D83FBF">
        <w:trPr>
          <w:tblHeader/>
        </w:trPr>
        <w:tc>
          <w:tcPr>
            <w:tcW w:w="342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412CD" w:rsidRPr="00817D56" w:rsidTr="00D83FBF">
        <w:tc>
          <w:tcPr>
            <w:tcW w:w="3420" w:type="dxa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="000F4638"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9412CD" w:rsidRPr="00817D56" w:rsidTr="004B32F1">
        <w:tc>
          <w:tcPr>
            <w:tcW w:w="3420" w:type="dxa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9412CD" w:rsidRPr="00817D56" w:rsidRDefault="00A6284C" w:rsidP="00C63EC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18</w:t>
            </w:r>
            <w:r w:rsidR="009412CD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เมษายน </w:t>
            </w:r>
            <w:r w:rsidR="000F4638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hideMark/>
          </w:tcPr>
          <w:p w:rsidR="009412CD" w:rsidRPr="00817D56" w:rsidRDefault="00A6284C" w:rsidP="00C63EC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10</w:t>
            </w:r>
            <w:r w:rsidR="009412CD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="000F4638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</w:tcPr>
          <w:p w:rsidR="009412CD" w:rsidRPr="00817D56" w:rsidRDefault="00A6284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0.70</w:t>
            </w: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9412CD" w:rsidRPr="00817D56" w:rsidRDefault="00A6284C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827</w:t>
            </w:r>
          </w:p>
        </w:tc>
      </w:tr>
      <w:tr w:rsidR="009412CD" w:rsidRPr="00817D56" w:rsidTr="004B32F1">
        <w:tc>
          <w:tcPr>
            <w:tcW w:w="3420" w:type="dxa"/>
            <w:hideMark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10" w:type="dxa"/>
            <w:hideMark/>
          </w:tcPr>
          <w:p w:rsidR="009412CD" w:rsidRPr="00817D56" w:rsidRDefault="00A6284C" w:rsidP="00C63EC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13</w:t>
            </w:r>
            <w:r w:rsidR="009412CD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สิงหาคม </w:t>
            </w:r>
            <w:r w:rsidR="000F4638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hideMark/>
          </w:tcPr>
          <w:p w:rsidR="009412CD" w:rsidRPr="00817D56" w:rsidRDefault="00A6284C" w:rsidP="00C63EC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11</w:t>
            </w:r>
            <w:r w:rsidR="009412CD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กันยายน </w:t>
            </w:r>
            <w:r w:rsidR="000F4638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</w:tcPr>
          <w:p w:rsidR="009412CD" w:rsidRPr="00817D56" w:rsidRDefault="00A6284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9412CD" w:rsidRPr="00817D56" w:rsidRDefault="00A6284C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  <w:tr w:rsidR="009412CD" w:rsidRPr="00817D56" w:rsidTr="009412CD">
        <w:tc>
          <w:tcPr>
            <w:tcW w:w="342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9412CD" w:rsidRPr="00817D56" w:rsidRDefault="009412CD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B32F1" w:rsidRPr="00817D56" w:rsidTr="009412CD">
        <w:tc>
          <w:tcPr>
            <w:tcW w:w="3420" w:type="dxa"/>
            <w:hideMark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17D56">
              <w:rPr>
                <w:rFonts w:ascii="Angsana New" w:hAnsi="Angsana New" w:cs="Angsana New" w:hint="cs"/>
                <w:i/>
                <w:iCs/>
                <w:sz w:val="30"/>
                <w:szCs w:val="30"/>
              </w:rPr>
              <w:t>256</w:t>
            </w:r>
            <w:r w:rsidR="0015284A"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710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B32F1" w:rsidRPr="00817D56" w:rsidTr="009412CD">
        <w:tc>
          <w:tcPr>
            <w:tcW w:w="3420" w:type="dxa"/>
            <w:hideMark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>2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เมษายน </w:t>
            </w:r>
            <w:r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0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066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  <w:tr w:rsidR="004B32F1" w:rsidRPr="00817D56" w:rsidTr="009412CD">
        <w:tc>
          <w:tcPr>
            <w:tcW w:w="3420" w:type="dxa"/>
            <w:hideMark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10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สิงหาคม 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0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กันยายน </w:t>
            </w:r>
            <w:r w:rsidR="004B32F1" w:rsidRPr="00817D56">
              <w:rPr>
                <w:rFonts w:ascii="Angsana New" w:hAnsi="Angsana New" w:cs="Angsana New" w:hint="cs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066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:rsidR="004B32F1" w:rsidRPr="00817D56" w:rsidRDefault="004B32F1" w:rsidP="004B32F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:rsidR="004B32F1" w:rsidRPr="00817D56" w:rsidRDefault="00EE23BB" w:rsidP="004B32F1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</w:tbl>
    <w:p w:rsidR="00A43692" w:rsidRPr="00817D56" w:rsidRDefault="00A43692">
      <w:pPr>
        <w:rPr>
          <w:rFonts w:cstheme="minorBidi"/>
          <w:sz w:val="30"/>
          <w:szCs w:val="30"/>
        </w:rPr>
      </w:pPr>
    </w:p>
    <w:p w:rsidR="00FA7F21" w:rsidRPr="00817D56" w:rsidRDefault="000F4638" w:rsidP="00FA7F21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t>2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3</w:t>
      </w:r>
      <w:r w:rsidR="00FA7F21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เ</w:t>
      </w:r>
      <w:r w:rsidR="00FA7F21" w:rsidRPr="00817D56">
        <w:rPr>
          <w:rFonts w:ascii="Angsana New" w:hAnsi="Angsana New"/>
          <w:color w:val="000000"/>
          <w:sz w:val="30"/>
          <w:szCs w:val="30"/>
          <w:u w:val="none"/>
          <w:cs/>
        </w:rPr>
        <w:t>ครื่องมือทางการเงิน</w:t>
      </w:r>
    </w:p>
    <w:p w:rsidR="0063308A" w:rsidRPr="00817D56" w:rsidRDefault="0063308A" w:rsidP="0063308A">
      <w:pPr>
        <w:rPr>
          <w:sz w:val="30"/>
          <w:szCs w:val="30"/>
        </w:rPr>
      </w:pPr>
    </w:p>
    <w:p w:rsidR="00CC617D" w:rsidRPr="00817D56" w:rsidRDefault="0063308A" w:rsidP="00512E96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i/>
          <w:iCs/>
          <w:sz w:val="30"/>
          <w:szCs w:val="30"/>
        </w:rPr>
      </w:pPr>
      <w:r w:rsidRPr="00817D56">
        <w:rPr>
          <w:rFonts w:ascii="Angsana New" w:hAnsi="Angsana New" w:cs="Angsana New"/>
          <w:bCs/>
          <w:i/>
          <w:iCs/>
          <w:sz w:val="30"/>
          <w:szCs w:val="30"/>
          <w:cs/>
        </w:rPr>
        <w:t>นโยบายการบัญชี</w:t>
      </w:r>
    </w:p>
    <w:p w:rsidR="00CC617D" w:rsidRPr="00817D56" w:rsidRDefault="0063308A" w:rsidP="00A6284C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817D56">
        <w:rPr>
          <w:rFonts w:ascii="Angsana New" w:eastAsia="EucrosiaUPCBold" w:hAnsi="Angsana New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:rsidR="00A6284C" w:rsidRPr="00817D56" w:rsidRDefault="00A6284C" w:rsidP="00A6284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</w:p>
    <w:p w:rsidR="0063308A" w:rsidRPr="00817D56" w:rsidRDefault="0063308A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 w:line="240" w:lineRule="auto"/>
        <w:ind w:left="810"/>
        <w:jc w:val="thaiDistribute"/>
        <w:rPr>
          <w:rFonts w:ascii="Angsana New" w:hAnsi="Angsana New"/>
          <w:color w:val="FF0000"/>
          <w:sz w:val="30"/>
          <w:szCs w:val="30"/>
        </w:rPr>
      </w:pPr>
      <w:r w:rsidRPr="00817D56">
        <w:rPr>
          <w:rFonts w:ascii="Angsana New" w:hAnsi="Angsana New"/>
          <w:color w:val="000000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(ดูหมายเหตุข้อ </w:t>
      </w:r>
      <w:r w:rsidR="005A7203">
        <w:rPr>
          <w:rFonts w:ascii="Angsana New" w:hAnsi="Angsana New"/>
          <w:color w:val="000000"/>
          <w:sz w:val="30"/>
          <w:szCs w:val="30"/>
        </w:rPr>
        <w:t>7</w:t>
      </w:r>
      <w:r w:rsidRPr="00817D56">
        <w:rPr>
          <w:rFonts w:ascii="Angsana New" w:hAnsi="Angsana New"/>
          <w:color w:val="000000"/>
          <w:sz w:val="30"/>
          <w:szCs w:val="30"/>
          <w:cs/>
        </w:rPr>
        <w:t>)) รับรู้รายการเมื่อเริ่มแรกเมื่อ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eastAsia="Times New Roman" w:hAnsi="Angsana New"/>
          <w:color w:val="000000"/>
          <w:sz w:val="30"/>
          <w:szCs w:val="30"/>
          <w:cs/>
        </w:rPr>
        <w:t>เป็น</w:t>
      </w:r>
      <w:r w:rsidRPr="00817D56">
        <w:rPr>
          <w:rFonts w:ascii="Angsana New" w:eastAsia="Times New Roman" w:hAnsi="Angsana New"/>
          <w:color w:val="000000"/>
          <w:sz w:val="30"/>
          <w:szCs w:val="30"/>
          <w:cs/>
          <w:lang w:val="en-GB"/>
        </w:rPr>
        <w:t>คู่สัญญาตามข้อกำหนดของเครื่องมือทางการเงินนั้น</w:t>
      </w:r>
      <w:r w:rsidR="00F03A09" w:rsidRPr="00817D56">
        <w:rPr>
          <w:rFonts w:ascii="Angsana New" w:eastAsia="Times New Roman" w:hAnsi="Angsana New" w:hint="cs"/>
          <w:sz w:val="30"/>
          <w:szCs w:val="30"/>
          <w:cs/>
          <w:lang w:val="en-GB"/>
        </w:rPr>
        <w:t>และวัดมูลค่าเมื่อเริ่มแรกด้วยมูลค่ายุติธรรม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ด้วย</w:t>
      </w:r>
    </w:p>
    <w:p w:rsidR="0063308A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49218A" w:rsidRDefault="004921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49218A" w:rsidRDefault="004921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49218A" w:rsidRPr="00817D56" w:rsidRDefault="004921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tabs>
          <w:tab w:val="clear" w:pos="454"/>
          <w:tab w:val="clear" w:pos="680"/>
          <w:tab w:val="left" w:pos="1440"/>
        </w:tabs>
        <w:spacing w:line="240" w:lineRule="auto"/>
        <w:ind w:left="81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หรือมูลค่ายุติธรรมผ่านกำไรหรือขาดทุนสินทรัพย์ทางการเงินจะไม่ถูกจัดประเภทรายการใหม่ภายหลังการรับรู้รายการเมื่อเริ่มแรกเว้นแต่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24"/>
          <w:szCs w:val="24"/>
        </w:rPr>
      </w:pPr>
    </w:p>
    <w:p w:rsidR="0063308A" w:rsidRPr="00817D56" w:rsidRDefault="0063308A" w:rsidP="0063308A">
      <w:pPr>
        <w:pStyle w:val="BodyText"/>
        <w:shd w:val="clear" w:color="auto" w:fill="FFFFFF"/>
        <w:tabs>
          <w:tab w:val="clear" w:pos="454"/>
        </w:tabs>
        <w:spacing w:after="0" w:line="240" w:lineRule="auto"/>
        <w:ind w:left="810"/>
        <w:jc w:val="thaiDistribute"/>
        <w:rPr>
          <w:rFonts w:ascii="Angsana New" w:hAnsi="Angsana New"/>
          <w:color w:val="000000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 xml:space="preserve">ณ วันที่รับรู้รายการเมื่อเริ่มแรก </w:t>
      </w:r>
      <w:r w:rsidRPr="00817D56">
        <w:rPr>
          <w:rFonts w:ascii="Angsana New" w:hAnsi="Angsana New"/>
          <w:color w:val="000000"/>
          <w:sz w:val="30"/>
          <w:szCs w:val="30"/>
          <w:cs/>
        </w:rPr>
        <w:t xml:space="preserve">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ดอกเบี้ยจ่าย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 </w:t>
      </w:r>
    </w:p>
    <w:p w:rsidR="001242ED" w:rsidRPr="00817D56" w:rsidRDefault="001242ED" w:rsidP="0063308A">
      <w:pPr>
        <w:pStyle w:val="BodyText"/>
        <w:shd w:val="clear" w:color="auto" w:fill="FFFFFF"/>
        <w:tabs>
          <w:tab w:val="clear" w:pos="454"/>
        </w:tabs>
        <w:spacing w:after="0" w:line="240" w:lineRule="auto"/>
        <w:ind w:left="810"/>
        <w:jc w:val="thaiDistribute"/>
        <w:rPr>
          <w:rFonts w:ascii="Angsana New" w:eastAsia="Times New Roman" w:hAnsi="Angsana New"/>
          <w:b/>
          <w:bCs/>
          <w:color w:val="0000FF"/>
          <w:sz w:val="24"/>
          <w:szCs w:val="24"/>
        </w:rPr>
      </w:pPr>
    </w:p>
    <w:p w:rsidR="0063308A" w:rsidRPr="00817D56" w:rsidRDefault="0063308A" w:rsidP="00F2415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810"/>
        <w:jc w:val="thaiDistribute"/>
        <w:rPr>
          <w:rFonts w:ascii="Angsana New" w:eastAsia="Times New Roman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24"/>
          <w:szCs w:val="24"/>
        </w:rPr>
      </w:pPr>
    </w:p>
    <w:p w:rsidR="0063308A" w:rsidRPr="00817D56" w:rsidRDefault="0063308A" w:rsidP="0063308A">
      <w:pPr>
        <w:pStyle w:val="BodyText2"/>
        <w:tabs>
          <w:tab w:val="left" w:pos="720"/>
        </w:tabs>
        <w:spacing w:line="240" w:lineRule="atLeast"/>
        <w:ind w:left="810" w:right="43" w:firstLine="0"/>
        <w:jc w:val="thaiDistribute"/>
        <w:rPr>
          <w:rFonts w:ascii="Angsana New" w:hAnsi="Angsana New"/>
          <w:sz w:val="30"/>
          <w:szCs w:val="30"/>
          <w:shd w:val="clear" w:color="auto" w:fill="E6E6E6"/>
        </w:rPr>
      </w:pPr>
      <w:r w:rsidRPr="00817D56">
        <w:rPr>
          <w:rFonts w:ascii="Angsana New" w:hAnsi="Angsana New"/>
          <w:sz w:val="30"/>
          <w:szCs w:val="30"/>
          <w:cs/>
        </w:rPr>
        <w:t>สินทรัพย์</w:t>
      </w:r>
      <w:r w:rsidRPr="00817D56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17D56">
        <w:rPr>
          <w:rFonts w:ascii="Angsana New" w:hAnsi="Angsana New"/>
          <w:sz w:val="30"/>
          <w:szCs w:val="30"/>
          <w:cs/>
        </w:rPr>
        <w:t>และหนี้สินทางการเงิน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 และยอดคงเหลือ ณ วันสิ้นรอบระยะเวลารายงานจะถูกแปลงค่าโดยใช้อัตราแลกเปลี่ยน ณ วันที่รายงาน ผลต่าง</w:t>
      </w:r>
      <w:r w:rsidRPr="00817D56">
        <w:rPr>
          <w:rFonts w:ascii="Angsana New" w:hAnsi="Angsana New" w:hint="cs"/>
          <w:sz w:val="30"/>
          <w:szCs w:val="30"/>
          <w:cs/>
        </w:rPr>
        <w:t>ของอัตราแลกเปลี่ยน</w:t>
      </w:r>
      <w:r w:rsidRPr="00817D56">
        <w:rPr>
          <w:rFonts w:ascii="Angsana New" w:hAnsi="Angsana New"/>
          <w:sz w:val="30"/>
          <w:szCs w:val="30"/>
          <w:cs/>
        </w:rPr>
        <w:t>ที่เกิดขึ้นจากการแปลงค่าจะรับรู้ในกำไรหรือขาดทุนในงวดบัญชีนั้น</w:t>
      </w:r>
    </w:p>
    <w:p w:rsidR="00512E96" w:rsidRPr="00817D56" w:rsidRDefault="00512E96" w:rsidP="00A6284C">
      <w:pPr>
        <w:pStyle w:val="BodyText2"/>
        <w:tabs>
          <w:tab w:val="left" w:pos="720"/>
        </w:tabs>
        <w:spacing w:line="240" w:lineRule="atLeast"/>
        <w:ind w:left="0" w:right="43" w:firstLine="0"/>
        <w:jc w:val="thaiDistribute"/>
        <w:rPr>
          <w:rFonts w:ascii="Angsana New" w:hAnsi="Angsana New"/>
          <w:sz w:val="24"/>
          <w:szCs w:val="24"/>
          <w:shd w:val="clear" w:color="auto" w:fill="E6E6E6"/>
        </w:rPr>
      </w:pPr>
    </w:p>
    <w:p w:rsidR="00CC617D" w:rsidRPr="00817D56" w:rsidRDefault="0063308A" w:rsidP="00A6284C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817D56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:rsidR="00A6284C" w:rsidRPr="00817D56" w:rsidRDefault="00A6284C" w:rsidP="00A6284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="Angsana New" w:eastAsia="EucrosiaUPCBold" w:hAnsi="Angsana New"/>
          <w:i/>
          <w:iCs/>
          <w:sz w:val="24"/>
          <w:szCs w:val="24"/>
        </w:rPr>
      </w:pPr>
    </w:p>
    <w:p w:rsidR="0063308A" w:rsidRPr="00817D56" w:rsidRDefault="0063308A" w:rsidP="0063308A">
      <w:pPr>
        <w:tabs>
          <w:tab w:val="clear" w:pos="454"/>
          <w:tab w:val="clear" w:pos="680"/>
          <w:tab w:val="left" w:pos="1080"/>
          <w:tab w:val="left" w:pos="1440"/>
          <w:tab w:val="left" w:pos="1530"/>
        </w:tabs>
        <w:suppressAutoHyphens/>
        <w:spacing w:line="240" w:lineRule="auto"/>
        <w:ind w:left="810"/>
        <w:jc w:val="thaiDistribute"/>
        <w:rPr>
          <w:rFonts w:ascii="Angsana New" w:hAnsi="Angsana New" w:cs="Angsana New"/>
          <w:b/>
          <w:bCs/>
          <w:color w:val="0000FF"/>
          <w:sz w:val="30"/>
          <w:szCs w:val="30"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 xml:space="preserve"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24"/>
          <w:szCs w:val="24"/>
        </w:rPr>
      </w:pPr>
    </w:p>
    <w:p w:rsidR="0063308A" w:rsidRPr="00817D56" w:rsidRDefault="0063308A" w:rsidP="0063308A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81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color w:val="000000"/>
          <w:sz w:val="30"/>
          <w:szCs w:val="30"/>
          <w:cs/>
        </w:rPr>
        <w:t xml:space="preserve">ตัดรายการหนี้สินทางการเงินออกจากบัญชีเมื่อภาระผูกพันตามสัญญาสิ้นสุดลง ยกเลิก หรือหมดอายุ </w:t>
      </w:r>
      <w:r w:rsidRPr="00817D56">
        <w:rPr>
          <w:rFonts w:ascii="Angsana New" w:hAnsi="Angsana New"/>
          <w:sz w:val="30"/>
          <w:szCs w:val="30"/>
          <w:cs/>
        </w:rPr>
        <w:t>กลุ่มบริษัท</w:t>
      </w:r>
      <w:r w:rsidRPr="00817D56">
        <w:rPr>
          <w:rFonts w:ascii="Angsana New" w:hAnsi="Angsana New"/>
          <w:color w:val="000000"/>
          <w:sz w:val="30"/>
          <w:szCs w:val="30"/>
          <w:cs/>
        </w:rPr>
        <w:t>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30"/>
        </w:tabs>
        <w:spacing w:after="0" w:line="240" w:lineRule="auto"/>
        <w:ind w:left="810"/>
        <w:jc w:val="thaiDistribute"/>
        <w:rPr>
          <w:rFonts w:ascii="Angsana New" w:eastAsia="Times New Roman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:rsidR="00F03A09" w:rsidRPr="00817D56" w:rsidRDefault="00F03A09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ind w:left="81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color w:val="000000"/>
          <w:sz w:val="30"/>
          <w:szCs w:val="30"/>
          <w:cs/>
        </w:rPr>
        <w:t>สินทรัพย์</w:t>
      </w:r>
      <w:r w:rsidRPr="00817D56">
        <w:rPr>
          <w:rFonts w:ascii="Angsana New" w:hAnsi="Angsana New"/>
          <w:sz w:val="30"/>
          <w:szCs w:val="30"/>
          <w:cs/>
        </w:rPr>
        <w:t>ทางการเงินและหนี้สินทางการเงินจะหักกลบกันเพื่อรายงานใน</w:t>
      </w:r>
      <w:r w:rsidR="00110AAC" w:rsidRPr="00817D56">
        <w:rPr>
          <w:rFonts w:ascii="Angsana New" w:hAnsi="Angsana New"/>
          <w:sz w:val="30"/>
          <w:szCs w:val="30"/>
          <w:cs/>
        </w:rPr>
        <w:t>งบฐานะการเงิน</w:t>
      </w:r>
      <w:r w:rsidRPr="00817D56">
        <w:rPr>
          <w:rFonts w:ascii="Angsana New" w:hAnsi="Angsana New"/>
          <w:sz w:val="30"/>
          <w:szCs w:val="30"/>
          <w:cs/>
        </w:rPr>
        <w:t>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:rsidR="00A6284C" w:rsidRPr="00817D56" w:rsidRDefault="00A6284C" w:rsidP="00E410E1">
      <w:pPr>
        <w:pStyle w:val="BodyText"/>
        <w:tabs>
          <w:tab w:val="clear" w:pos="454"/>
          <w:tab w:val="clear" w:pos="680"/>
          <w:tab w:val="left" w:pos="1530"/>
        </w:tabs>
        <w:spacing w:after="0" w:line="240" w:lineRule="auto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</w:p>
    <w:p w:rsidR="0063308A" w:rsidRPr="00817D56" w:rsidRDefault="0063308A" w:rsidP="0063308A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817D56">
        <w:rPr>
          <w:rFonts w:ascii="Angsana New" w:eastAsia="EucrosiaUPCBold" w:hAnsi="Angsana New"/>
          <w:i/>
          <w:iCs/>
          <w:sz w:val="30"/>
          <w:szCs w:val="30"/>
          <w:cs/>
        </w:rPr>
        <w:t xml:space="preserve">อนุพันธ์ </w:t>
      </w:r>
    </w:p>
    <w:p w:rsidR="00CC617D" w:rsidRPr="00817D56" w:rsidRDefault="00CC617D" w:rsidP="0063308A">
      <w:pPr>
        <w:tabs>
          <w:tab w:val="clear" w:pos="454"/>
          <w:tab w:val="clear" w:pos="680"/>
        </w:tabs>
        <w:spacing w:line="240" w:lineRule="auto"/>
        <w:ind w:left="810" w:right="29"/>
        <w:jc w:val="thaiDistribute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tabs>
          <w:tab w:val="clear" w:pos="454"/>
          <w:tab w:val="clear" w:pos="680"/>
        </w:tabs>
        <w:spacing w:line="240" w:lineRule="auto"/>
        <w:ind w:left="810" w:right="29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เว้นแต่อนุพันธ์นั้น</w:t>
      </w:r>
      <w:r w:rsidR="00D04FA1" w:rsidRPr="00817D56">
        <w:rPr>
          <w:rFonts w:ascii="Angsana New" w:hAnsi="Angsana New" w:cs="Angsana New" w:hint="cs"/>
          <w:sz w:val="30"/>
          <w:szCs w:val="30"/>
          <w:cs/>
        </w:rPr>
        <w:t>ถูกกำหนดเป็นเครื่องมือที่ใช้ในการป้องกันความเสี่ยง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กรณีดังกล่าวการรับรู้ผลกำไรหรือขาดทุนจะขึ้นอยู่กับลักษณะของรายการที่มีการป้องกันความเสี่ยง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>การป้องกันความเสี่ยง</w:t>
      </w:r>
    </w:p>
    <w:p w:rsidR="00CC617D" w:rsidRPr="00817D56" w:rsidRDefault="00CC617D" w:rsidP="006046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color w:val="000000"/>
          <w:sz w:val="30"/>
          <w:szCs w:val="30"/>
        </w:rPr>
      </w:pPr>
    </w:p>
    <w:p w:rsidR="00A7216F" w:rsidRPr="00817D56" w:rsidRDefault="00A7216F" w:rsidP="006046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ณ วันที่กำหนดความสัมพันธ์ของการป้องกันความเสี่ยงเป็นครั้งแรก กลุ่มบริษัทได้จัดทำเอกสารเกี่ยวกับวัตถุประสงค์ของการบริหารความเสี่ยงและกลยุทธ์ที่ใช้ในการจัดการกับความเสี่ยง ความสัมพันธ์เชิงเศรษฐกิจระหว่างรายการที่มีการป้องกันความเสี่ยงและเครื่องมือที่ใช้ในการป้องกันความเสี่ยงรวมถึง</w:t>
      </w:r>
      <w:r w:rsidRPr="00817D56">
        <w:rPr>
          <w:rFonts w:ascii="Angsana New" w:hAnsi="Angsana New" w:cs="Angsana New" w:hint="cs"/>
          <w:color w:val="000000"/>
          <w:sz w:val="30"/>
          <w:szCs w:val="30"/>
          <w:cs/>
        </w:rPr>
        <w:t>การพิจารณา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ความมีประสิทธิผลของการป้องกันความเสี่ยง ณ วันเริ่มต้นของความสัมพันธ์ป้องกันความเสี่ยงและตลอดระยะเวลาที่เหลืออยู่ เพื่อพิจารณาถึงความคงอยู่ในความสัมพันธ์เชิงเศรษฐกิจ</w:t>
      </w:r>
      <w:r w:rsidRPr="00817D56">
        <w:rPr>
          <w:rFonts w:ascii="Angsana New" w:hAnsi="Angsana New" w:cs="Angsana New" w:hint="cs"/>
          <w:color w:val="000000"/>
          <w:sz w:val="30"/>
          <w:szCs w:val="30"/>
          <w:cs/>
        </w:rPr>
        <w:t>ระหว่าง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รายการที่มีการป้องกันความเสี่ยงและเครื่องมือป้องกันความเสี่ยง</w:t>
      </w:r>
    </w:p>
    <w:p w:rsidR="003A74A6" w:rsidRPr="00817D56" w:rsidRDefault="003A74A6" w:rsidP="006046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</w:p>
    <w:p w:rsidR="0063308A" w:rsidRPr="00817D56" w:rsidRDefault="0063308A" w:rsidP="00980857">
      <w:pPr>
        <w:pStyle w:val="BodyText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:rsidR="00CC617D" w:rsidRPr="00817D56" w:rsidRDefault="00CC617D" w:rsidP="009808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9808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F35E1E" w:rsidRPr="00817D56">
        <w:rPr>
          <w:rFonts w:ascii="Angsana New" w:hAnsi="Angsana New" w:cs="Angsana New"/>
          <w:sz w:val="30"/>
          <w:szCs w:val="30"/>
          <w:cs/>
        </w:rPr>
        <w:br/>
      </w:r>
      <w:r w:rsidR="000F4638" w:rsidRPr="00817D56">
        <w:rPr>
          <w:rFonts w:ascii="Angsana New" w:hAnsi="Angsana New" w:cs="Angsana New"/>
          <w:sz w:val="30"/>
          <w:szCs w:val="30"/>
        </w:rPr>
        <w:t>12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EC5D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:rsidR="005A70EF" w:rsidRPr="00817D56" w:rsidRDefault="0063308A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A37EC8" w:rsidRPr="00817D56">
        <w:rPr>
          <w:rFonts w:ascii="Angsana New" w:hAnsi="Angsana New" w:cs="Angsana New"/>
          <w:sz w:val="30"/>
          <w:szCs w:val="30"/>
        </w:rPr>
        <w:t>90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-</w:t>
      </w:r>
      <w:r w:rsidRPr="00817D56">
        <w:rPr>
          <w:rFonts w:ascii="Angsana New" w:hAnsi="Angsana New" w:cs="Angsana New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-</w:t>
      </w:r>
      <w:r w:rsidRPr="00817D56">
        <w:rPr>
          <w:rFonts w:ascii="Angsana New" w:hAnsi="Angsana New" w:cs="Angsana New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0F4638" w:rsidRPr="00817D56">
        <w:rPr>
          <w:rFonts w:ascii="Angsana New" w:hAnsi="Angsana New" w:cs="Angsana New"/>
          <w:sz w:val="30"/>
          <w:szCs w:val="30"/>
        </w:rPr>
        <w:t>365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วัน</w:t>
      </w: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 xml:space="preserve">การตัดจำหน่าย </w:t>
      </w:r>
    </w:p>
    <w:p w:rsidR="00CC617D" w:rsidRPr="00817D56" w:rsidRDefault="00CC617D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:rsidR="005A70EF" w:rsidRPr="00817D56" w:rsidRDefault="005A70EF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eastAsia="Times New Roman" w:hAnsi="Angsana New"/>
          <w:sz w:val="30"/>
          <w:szCs w:val="30"/>
          <w:shd w:val="clear" w:color="auto" w:fill="E0E0E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 xml:space="preserve">ดอกเบี้ย </w:t>
      </w:r>
    </w:p>
    <w:p w:rsidR="00CC617D" w:rsidRPr="00817D56" w:rsidRDefault="00CC617D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hAnsi="Angsana New" w:cs="Angsana New"/>
          <w:sz w:val="30"/>
          <w:szCs w:val="30"/>
          <w:shd w:val="clear" w:color="auto" w:fill="D9D9D9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:rsidR="00E410E1" w:rsidRPr="00817D56" w:rsidRDefault="00E410E1" w:rsidP="00EC5D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  <w:shd w:val="clear" w:color="auto" w:fill="E0E0E0"/>
          <w:cs/>
        </w:rPr>
      </w:pPr>
    </w:p>
    <w:p w:rsidR="0063308A" w:rsidRPr="00817D56" w:rsidRDefault="0063308A" w:rsidP="0063308A">
      <w:pPr>
        <w:pStyle w:val="BodyText"/>
        <w:numPr>
          <w:ilvl w:val="0"/>
          <w:numId w:val="32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810" w:hanging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>การวัดมูลค่ายุติธรรม</w:t>
      </w:r>
    </w:p>
    <w:p w:rsidR="00CC617D" w:rsidRPr="00817D56" w:rsidRDefault="00CC617D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="Angsana New" w:hAnsi="Angsana New"/>
          <w:sz w:val="30"/>
          <w:szCs w:val="30"/>
        </w:rPr>
      </w:pPr>
    </w:p>
    <w:p w:rsidR="0063308A" w:rsidRPr="00817D56" w:rsidRDefault="0063308A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="Angsana New" w:hAnsi="Angsana New"/>
          <w:b/>
          <w:bCs/>
          <w:color w:val="3535E3"/>
          <w:sz w:val="30"/>
          <w:szCs w:val="30"/>
        </w:rPr>
      </w:pPr>
      <w:r w:rsidRPr="00817D56" w:rsidDel="001A6CC8">
        <w:rPr>
          <w:rFonts w:ascii="Angsana New" w:hAnsi="Angsana New"/>
          <w:sz w:val="30"/>
          <w:szCs w:val="30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:rsidR="0063308A" w:rsidRPr="00817D56" w:rsidRDefault="0063308A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="Angsana New" w:hAnsi="Angsana New"/>
          <w:color w:val="3535E3"/>
          <w:sz w:val="30"/>
          <w:szCs w:val="30"/>
        </w:rPr>
      </w:pPr>
    </w:p>
    <w:p w:rsidR="0063308A" w:rsidRPr="00817D56" w:rsidRDefault="0063308A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="Angsana New" w:hAnsi="Angsana New"/>
          <w:sz w:val="30"/>
          <w:szCs w:val="30"/>
        </w:rPr>
      </w:pPr>
      <w:r w:rsidRPr="00817D56" w:rsidDel="001A6CC8">
        <w:rPr>
          <w:rFonts w:ascii="Angsana New" w:hAnsi="Angsana New"/>
          <w:sz w:val="30"/>
          <w:szCs w:val="30"/>
          <w:cs/>
        </w:rPr>
        <w:lastRenderedPageBreak/>
        <w:t>การวัดมูลค่ายุติธรรมของสินทรัพย์หรือหนี้สิน</w:t>
      </w:r>
      <w:r w:rsidRPr="00817D56" w:rsidDel="001A6CC8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817D56" w:rsidDel="001A6CC8">
        <w:rPr>
          <w:rFonts w:ascii="Angsana New" w:hAnsi="Angsana New"/>
          <w:sz w:val="30"/>
          <w:szCs w:val="30"/>
          <w:cs/>
        </w:rPr>
        <w:t xml:space="preserve">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 </w:t>
      </w:r>
    </w:p>
    <w:p w:rsidR="003A74A6" w:rsidRPr="00817D56" w:rsidDel="001A6CC8" w:rsidRDefault="003A74A6" w:rsidP="0063308A">
      <w:pPr>
        <w:pStyle w:val="BodyText"/>
        <w:shd w:val="clear" w:color="auto" w:fill="FFFFFF"/>
        <w:tabs>
          <w:tab w:val="clear" w:pos="454"/>
          <w:tab w:val="clear" w:pos="680"/>
        </w:tabs>
        <w:spacing w:after="0"/>
        <w:ind w:left="810"/>
        <w:jc w:val="thaiDistribute"/>
        <w:rPr>
          <w:rFonts w:ascii="Angsana New" w:hAnsi="Angsana New"/>
          <w:sz w:val="30"/>
          <w:szCs w:val="30"/>
        </w:rPr>
      </w:pPr>
    </w:p>
    <w:p w:rsidR="0063308A" w:rsidRPr="00817D56" w:rsidDel="001A6CC8" w:rsidRDefault="0063308A" w:rsidP="0063308A">
      <w:pPr>
        <w:pStyle w:val="block"/>
        <w:numPr>
          <w:ilvl w:val="0"/>
          <w:numId w:val="31"/>
        </w:numPr>
        <w:spacing w:after="0" w:line="240" w:lineRule="atLeast"/>
        <w:ind w:left="990" w:right="-7" w:hanging="180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 xml:space="preserve">ข้อมูลระดับ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1</w:t>
      </w: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:rsidR="0063308A" w:rsidRPr="00817D56" w:rsidDel="001A6CC8" w:rsidRDefault="0063308A" w:rsidP="0063308A">
      <w:pPr>
        <w:pStyle w:val="block"/>
        <w:numPr>
          <w:ilvl w:val="0"/>
          <w:numId w:val="31"/>
        </w:numPr>
        <w:spacing w:after="0" w:line="240" w:lineRule="atLeast"/>
        <w:ind w:left="990" w:right="-7" w:hanging="180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2</w:t>
      </w: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</w:t>
      </w:r>
      <w:r w:rsidR="004C6C5A" w:rsidRPr="00817D56">
        <w:rPr>
          <w:rFonts w:ascii="Angsana New" w:hAnsi="Angsana New"/>
          <w:sz w:val="30"/>
          <w:szCs w:val="30"/>
          <w:lang w:bidi="th-TH"/>
        </w:rPr>
        <w:br/>
      </w: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 xml:space="preserve">จากราคาเสนอซื้อขายซึ่งรวมอยู่ในข้อมูลระดับ 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1</w:t>
      </w:r>
    </w:p>
    <w:p w:rsidR="0063308A" w:rsidRPr="00817D56" w:rsidRDefault="0063308A" w:rsidP="0063308A">
      <w:pPr>
        <w:pStyle w:val="block"/>
        <w:numPr>
          <w:ilvl w:val="0"/>
          <w:numId w:val="31"/>
        </w:numPr>
        <w:spacing w:after="0" w:line="240" w:lineRule="atLeast"/>
        <w:ind w:left="990" w:right="-7" w:hanging="180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>ข้อมูลระดับ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3</w:t>
      </w:r>
      <w:r w:rsidRPr="00817D56" w:rsidDel="001A6CC8">
        <w:rPr>
          <w:rFonts w:ascii="Angsana New" w:hAnsi="Angsana New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:rsidR="00903073" w:rsidRPr="00817D56" w:rsidDel="001A6CC8" w:rsidRDefault="00903073" w:rsidP="00903073">
      <w:pPr>
        <w:pStyle w:val="block"/>
        <w:spacing w:after="0" w:line="240" w:lineRule="atLeast"/>
        <w:ind w:left="99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:rsidR="0063308A" w:rsidRPr="00817D56" w:rsidDel="001A6CC8" w:rsidRDefault="0063308A" w:rsidP="00B639E2">
      <w:pPr>
        <w:pStyle w:val="BodyText"/>
        <w:tabs>
          <w:tab w:val="clear" w:pos="454"/>
        </w:tabs>
        <w:spacing w:after="0"/>
        <w:ind w:left="810"/>
        <w:jc w:val="thaiDistribute"/>
        <w:rPr>
          <w:rFonts w:ascii="Angsana New" w:eastAsia="Times New Roman" w:hAnsi="Angsana New"/>
          <w:b/>
          <w:bCs/>
          <w:color w:val="0000FF"/>
          <w:sz w:val="30"/>
          <w:szCs w:val="30"/>
          <w:lang w:val="en-GB" w:bidi="ar-SA"/>
        </w:rPr>
      </w:pPr>
      <w:r w:rsidRPr="00817D56" w:rsidDel="001A6CC8">
        <w:rPr>
          <w:rFonts w:ascii="Angsana New" w:hAnsi="Angsana New"/>
          <w:sz w:val="30"/>
          <w:szCs w:val="30"/>
          <w:cs/>
          <w:lang w:val="en-GB"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63308A" w:rsidRPr="00817D56" w:rsidDel="001A6CC8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Del="001A6CC8" w:rsidRDefault="0063308A" w:rsidP="0063308A">
      <w:pPr>
        <w:pStyle w:val="BodyText"/>
        <w:shd w:val="clear" w:color="auto" w:fill="FFFFFF"/>
        <w:spacing w:after="0" w:line="240" w:lineRule="auto"/>
        <w:ind w:left="810"/>
        <w:jc w:val="thaiDistribute"/>
        <w:rPr>
          <w:rFonts w:ascii="Angsana New" w:hAnsi="Angsana New"/>
          <w:sz w:val="30"/>
          <w:szCs w:val="30"/>
        </w:rPr>
      </w:pPr>
      <w:r w:rsidRPr="00817D56" w:rsidDel="001A6CC8">
        <w:rPr>
          <w:rFonts w:ascii="Angsana New" w:hAnsi="Angsana New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</w:t>
      </w:r>
    </w:p>
    <w:p w:rsidR="0063308A" w:rsidRPr="00817D56" w:rsidDel="001A6CC8" w:rsidRDefault="0063308A" w:rsidP="0063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both"/>
        <w:rPr>
          <w:rFonts w:ascii="Angsana New" w:hAnsi="Angsana New" w:cs="Angsana New"/>
          <w:sz w:val="30"/>
          <w:szCs w:val="30"/>
        </w:rPr>
      </w:pPr>
    </w:p>
    <w:p w:rsidR="0063308A" w:rsidRPr="00817D56" w:rsidRDefault="0063308A" w:rsidP="0063308A">
      <w:pPr>
        <w:pStyle w:val="BodyText"/>
        <w:shd w:val="clear" w:color="auto" w:fill="FFFFFF"/>
        <w:spacing w:after="0" w:line="240" w:lineRule="auto"/>
        <w:ind w:left="810"/>
        <w:jc w:val="thaiDistribute"/>
        <w:rPr>
          <w:rFonts w:ascii="Angsana New" w:hAnsi="Angsana New"/>
          <w:color w:val="000000"/>
          <w:sz w:val="30"/>
          <w:szCs w:val="30"/>
        </w:rPr>
      </w:pPr>
      <w:r w:rsidRPr="00817D56" w:rsidDel="001A6CC8">
        <w:rPr>
          <w:rFonts w:ascii="Angsana New" w:hAnsi="Angsana New"/>
          <w:color w:val="000000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</w:t>
      </w:r>
      <w:r w:rsidRPr="00817D56" w:rsidDel="001A6CC8">
        <w:rPr>
          <w:rFonts w:ascii="Angsana New" w:hAnsi="Angsana New"/>
          <w:sz w:val="30"/>
          <w:szCs w:val="30"/>
          <w:cs/>
        </w:rPr>
        <w:t>กลุ่มบริษัท</w:t>
      </w:r>
      <w:r w:rsidRPr="00817D56" w:rsidDel="001A6CC8">
        <w:rPr>
          <w:rFonts w:ascii="Angsana New" w:hAnsi="Angsana New"/>
          <w:color w:val="000000"/>
          <w:sz w:val="30"/>
          <w:szCs w:val="30"/>
          <w:cs/>
        </w:rPr>
        <w:t xml:space="preserve">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0F4638" w:rsidRPr="00817D56">
        <w:rPr>
          <w:rFonts w:ascii="Angsana New" w:hAnsi="Angsana New"/>
          <w:color w:val="000000"/>
          <w:sz w:val="30"/>
          <w:szCs w:val="30"/>
        </w:rPr>
        <w:t>3</w:t>
      </w:r>
      <w:r w:rsidRPr="00817D56" w:rsidDel="001A6CC8">
        <w:rPr>
          <w:rFonts w:ascii="Angsana New" w:hAnsi="Angsana New"/>
          <w:color w:val="000000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:rsidR="00E410E1" w:rsidRPr="00817D56" w:rsidDel="001A6CC8" w:rsidRDefault="00E410E1" w:rsidP="00EC5DD9">
      <w:pPr>
        <w:pStyle w:val="BodyText"/>
        <w:shd w:val="clear" w:color="auto" w:fill="FFFFFF"/>
        <w:spacing w:after="0" w:line="240" w:lineRule="auto"/>
        <w:jc w:val="thaiDistribute"/>
        <w:rPr>
          <w:sz w:val="30"/>
          <w:szCs w:val="30"/>
          <w:cs/>
        </w:rPr>
      </w:pPr>
    </w:p>
    <w:p w:rsidR="000B1AB9" w:rsidRPr="00817D56" w:rsidRDefault="000B1AB9" w:rsidP="000B1AB9">
      <w:pPr>
        <w:pStyle w:val="ListParagraph"/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:rsidR="000B1AB9" w:rsidRPr="00817D56" w:rsidRDefault="000B1AB9" w:rsidP="000B1A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6F1EDE" w:rsidRPr="00817D56" w:rsidRDefault="000B1AB9" w:rsidP="000B1A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:rsidR="006F1EDE" w:rsidRPr="00817D56" w:rsidRDefault="006F1EDE" w:rsidP="000B1A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  <w:sectPr w:rsidR="006F1EDE" w:rsidRPr="00817D56" w:rsidSect="002B1261">
          <w:pgSz w:w="11909" w:h="16834" w:code="9"/>
          <w:pgMar w:top="691" w:right="1152" w:bottom="576" w:left="1152" w:header="706" w:footer="245" w:gutter="0"/>
          <w:cols w:space="708"/>
          <w:docGrid w:linePitch="360"/>
        </w:sectPr>
      </w:pPr>
    </w:p>
    <w:tbl>
      <w:tblPr>
        <w:tblW w:w="15120" w:type="dxa"/>
        <w:tblInd w:w="18" w:type="dxa"/>
        <w:tblLayout w:type="fixed"/>
        <w:tblLook w:val="04A0"/>
      </w:tblPr>
      <w:tblGrid>
        <w:gridCol w:w="4680"/>
        <w:gridCol w:w="896"/>
        <w:gridCol w:w="1619"/>
        <w:gridCol w:w="240"/>
        <w:gridCol w:w="1379"/>
        <w:gridCol w:w="236"/>
        <w:gridCol w:w="1109"/>
        <w:gridCol w:w="7"/>
        <w:gridCol w:w="236"/>
        <w:gridCol w:w="931"/>
        <w:gridCol w:w="236"/>
        <w:gridCol w:w="1031"/>
        <w:gridCol w:w="236"/>
        <w:gridCol w:w="934"/>
        <w:gridCol w:w="236"/>
        <w:gridCol w:w="1114"/>
      </w:tblGrid>
      <w:tr w:rsidR="006F1EDE" w:rsidRPr="00817D56" w:rsidTr="00AA5A54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6F1EDE" w:rsidRPr="00817D56" w:rsidRDefault="006F1EDE" w:rsidP="00DD642A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6F1EDE" w:rsidRPr="00817D56" w:rsidTr="00AA5A54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6F1EDE" w:rsidRPr="00817D56" w:rsidRDefault="006F1EDE" w:rsidP="00DD642A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6F1EDE" w:rsidRPr="00817D56" w:rsidRDefault="006F1EDE" w:rsidP="00AA5A54">
            <w:pPr>
              <w:pStyle w:val="acctfourfigures"/>
              <w:tabs>
                <w:tab w:val="clear" w:pos="765"/>
              </w:tabs>
              <w:spacing w:line="240" w:lineRule="atLeast"/>
              <w:ind w:left="-101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583" w:type="dxa"/>
            <w:gridSpan w:val="5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gridSpan w:val="2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18" w:type="dxa"/>
            <w:gridSpan w:val="7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6F1EDE" w:rsidRPr="00817D56" w:rsidTr="00AA5A54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6F1EDE" w:rsidRPr="00817D56" w:rsidRDefault="006F1EDE" w:rsidP="00DD642A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="000715DC"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6" w:type="dxa"/>
            <w:vAlign w:val="bottom"/>
          </w:tcPr>
          <w:p w:rsidR="006F1EDE" w:rsidRPr="00817D56" w:rsidRDefault="00F35E1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619" w:type="dxa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F1EDE" w:rsidRPr="00817D56" w:rsidRDefault="006F1EDE" w:rsidP="00DD642A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shd w:val="clear" w:color="auto" w:fill="auto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1" w:type="dxa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0F4638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31" w:type="dxa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="000F4638"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6F1EDE" w:rsidRPr="00817D56" w:rsidRDefault="006F1EDE" w:rsidP="00DD642A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6F1EDE" w:rsidRPr="00817D56" w:rsidRDefault="006F1EDE" w:rsidP="00DD642A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="000F4638"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F1EDE" w:rsidRPr="00817D56" w:rsidTr="00AA5A54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6F1EDE" w:rsidRPr="00817D56" w:rsidRDefault="006F1EDE" w:rsidP="00DD642A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6" w:type="dxa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6F1EDE" w:rsidRPr="00817D56" w:rsidRDefault="006F1EDE" w:rsidP="00DD642A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65E91" w:rsidRPr="00817D56" w:rsidTr="00AA5A54">
        <w:trPr>
          <w:trHeight w:val="261"/>
        </w:trPr>
        <w:tc>
          <w:tcPr>
            <w:tcW w:w="4680" w:type="dxa"/>
            <w:shd w:val="clear" w:color="auto" w:fill="auto"/>
          </w:tcPr>
          <w:p w:rsidR="00E65E91" w:rsidRPr="00817D56" w:rsidRDefault="00106FA4" w:rsidP="00E65E91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 w:rsidR="00E65E91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6" w:type="dxa"/>
          </w:tcPr>
          <w:p w:rsidR="00E65E91" w:rsidRPr="00817D56" w:rsidRDefault="00E65E91" w:rsidP="00E65E9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E65E91" w:rsidRPr="00817D56" w:rsidRDefault="00E65E91" w:rsidP="005A23D7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65E91" w:rsidRPr="00817D56" w:rsidRDefault="00E65E91" w:rsidP="005A23D7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65E91" w:rsidRPr="00817D56" w:rsidRDefault="00E65E91" w:rsidP="005A23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65E91" w:rsidRPr="00817D56" w:rsidRDefault="00E65E91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44B42" w:rsidRPr="00817D56" w:rsidTr="00AA5A54">
        <w:trPr>
          <w:trHeight w:val="261"/>
        </w:trPr>
        <w:tc>
          <w:tcPr>
            <w:tcW w:w="4680" w:type="dxa"/>
            <w:shd w:val="clear" w:color="auto" w:fill="auto"/>
          </w:tcPr>
          <w:p w:rsidR="00A44B42" w:rsidRPr="00817D56" w:rsidRDefault="00106FA4" w:rsidP="00C43CCE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 w:rsidR="00A44B42"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6" w:type="dxa"/>
          </w:tcPr>
          <w:p w:rsidR="00A44B42" w:rsidRPr="00817D56" w:rsidRDefault="00A44B42" w:rsidP="00E65E9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A44B42" w:rsidRPr="00817D56" w:rsidRDefault="00A44B42" w:rsidP="005A23D7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A44B42" w:rsidRPr="00817D56" w:rsidRDefault="00A44B42" w:rsidP="005A23D7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A44B42" w:rsidRPr="00817D56" w:rsidRDefault="00A44B42" w:rsidP="005A23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A44B42" w:rsidRPr="00817D56" w:rsidRDefault="00A44B42" w:rsidP="005A23D7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06FA4" w:rsidRPr="00817D56" w:rsidTr="00AA5A54">
        <w:trPr>
          <w:trHeight w:val="261"/>
        </w:trPr>
        <w:tc>
          <w:tcPr>
            <w:tcW w:w="4680" w:type="dxa"/>
            <w:shd w:val="clear" w:color="auto" w:fill="auto"/>
          </w:tcPr>
          <w:p w:rsidR="00106FA4" w:rsidRPr="00817D56" w:rsidRDefault="00106FA4" w:rsidP="00106FA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าซื้อขายเงินตราต่างประเทศล่วงหน้า</w:t>
            </w:r>
          </w:p>
        </w:tc>
        <w:tc>
          <w:tcPr>
            <w:tcW w:w="89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2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61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143</w:t>
            </w:r>
          </w:p>
        </w:tc>
        <w:tc>
          <w:tcPr>
            <w:tcW w:w="240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143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106FA4" w:rsidRPr="00817D56" w:rsidRDefault="00106FA4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143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106FA4" w:rsidRPr="00817D56" w:rsidRDefault="00106FA4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143</w:t>
            </w:r>
          </w:p>
        </w:tc>
      </w:tr>
      <w:tr w:rsidR="00106FA4" w:rsidRPr="00817D56" w:rsidTr="00AA5A54">
        <w:trPr>
          <w:trHeight w:val="261"/>
        </w:trPr>
        <w:tc>
          <w:tcPr>
            <w:tcW w:w="4680" w:type="dxa"/>
            <w:shd w:val="clear" w:color="auto" w:fill="auto"/>
          </w:tcPr>
          <w:p w:rsidR="00106FA4" w:rsidRPr="00817D56" w:rsidRDefault="00106FA4" w:rsidP="00106FA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89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143</w:t>
            </w:r>
          </w:p>
        </w:tc>
        <w:tc>
          <w:tcPr>
            <w:tcW w:w="240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143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  <w:tab w:val="decimal" w:pos="81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</w:tbl>
    <w:p w:rsidR="00CC617D" w:rsidRPr="00817D56" w:rsidRDefault="00CC617D">
      <w:pPr>
        <w:rPr>
          <w:rFonts w:asciiTheme="majorBidi" w:hAnsiTheme="majorBidi" w:cstheme="majorBidi"/>
          <w:sz w:val="30"/>
          <w:szCs w:val="30"/>
        </w:rPr>
      </w:pPr>
    </w:p>
    <w:tbl>
      <w:tblPr>
        <w:tblW w:w="15120" w:type="dxa"/>
        <w:tblInd w:w="18" w:type="dxa"/>
        <w:tblLayout w:type="fixed"/>
        <w:tblLook w:val="04A0"/>
      </w:tblPr>
      <w:tblGrid>
        <w:gridCol w:w="4680"/>
        <w:gridCol w:w="896"/>
        <w:gridCol w:w="1619"/>
        <w:gridCol w:w="240"/>
        <w:gridCol w:w="1379"/>
        <w:gridCol w:w="236"/>
        <w:gridCol w:w="1116"/>
        <w:gridCol w:w="236"/>
        <w:gridCol w:w="931"/>
        <w:gridCol w:w="236"/>
        <w:gridCol w:w="1031"/>
        <w:gridCol w:w="236"/>
        <w:gridCol w:w="934"/>
        <w:gridCol w:w="236"/>
        <w:gridCol w:w="1114"/>
      </w:tblGrid>
      <w:tr w:rsidR="00CC617D" w:rsidRPr="00817D56" w:rsidTr="00D5234C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CC617D" w:rsidRPr="00817D56" w:rsidRDefault="00CC617D" w:rsidP="00D5234C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96" w:type="dxa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0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CC617D" w:rsidRPr="00817D56" w:rsidRDefault="00CC617D" w:rsidP="00D5234C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1" w:type="dxa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31" w:type="dxa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CC617D" w:rsidRPr="00817D56" w:rsidRDefault="00CC617D" w:rsidP="00D5234C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CC617D" w:rsidRPr="00817D56" w:rsidTr="00D5234C">
        <w:trPr>
          <w:trHeight w:val="261"/>
        </w:trPr>
        <w:tc>
          <w:tcPr>
            <w:tcW w:w="4680" w:type="dxa"/>
            <w:shd w:val="clear" w:color="auto" w:fill="auto"/>
          </w:tcPr>
          <w:p w:rsidR="00CC617D" w:rsidRPr="00817D56" w:rsidRDefault="00CC617D" w:rsidP="00D5234C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C617D" w:rsidRPr="00817D56" w:rsidRDefault="00CC617D" w:rsidP="00D5234C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CC617D" w:rsidRPr="00817D56" w:rsidRDefault="00CC617D" w:rsidP="00D523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C617D" w:rsidRPr="00817D56" w:rsidTr="00D5234C">
        <w:trPr>
          <w:trHeight w:val="261"/>
        </w:trPr>
        <w:tc>
          <w:tcPr>
            <w:tcW w:w="4680" w:type="dxa"/>
            <w:shd w:val="clear" w:color="auto" w:fill="auto"/>
          </w:tcPr>
          <w:p w:rsidR="00CC617D" w:rsidRPr="00817D56" w:rsidRDefault="00CC617D" w:rsidP="00D5234C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CC617D" w:rsidRPr="00817D56" w:rsidRDefault="00CC617D" w:rsidP="00D5234C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CC617D" w:rsidRPr="00817D56" w:rsidRDefault="00CC617D" w:rsidP="00D523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CC617D" w:rsidRPr="00817D56" w:rsidRDefault="00CC617D" w:rsidP="00D5234C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3BB" w:rsidRPr="00817D56" w:rsidTr="00D5234C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EE23BB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าซื้อขายเงินตราต่างประเทศล่วงหน้า</w:t>
            </w:r>
          </w:p>
        </w:tc>
        <w:tc>
          <w:tcPr>
            <w:tcW w:w="89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2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619" w:type="dxa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40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  <w:tc>
          <w:tcPr>
            <w:tcW w:w="236" w:type="dxa"/>
          </w:tcPr>
          <w:p w:rsidR="00EE23BB" w:rsidRPr="00817D56" w:rsidRDefault="00EE23BB" w:rsidP="00EE23BB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51,419</w:t>
            </w:r>
          </w:p>
        </w:tc>
      </w:tr>
      <w:tr w:rsidR="00EE23BB" w:rsidRPr="00817D56" w:rsidTr="00D5234C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EE23BB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89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40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51,419</w:t>
            </w: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  <w:tab w:val="decimal" w:pos="81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EE23BB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</w:tbl>
    <w:p w:rsidR="006F1EDE" w:rsidRPr="00817D56" w:rsidRDefault="006F1EDE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</w:rPr>
      </w:pPr>
    </w:p>
    <w:p w:rsidR="00F35E1E" w:rsidRPr="00817D56" w:rsidRDefault="00F35E1E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</w:rPr>
      </w:pPr>
    </w:p>
    <w:p w:rsidR="00F35E1E" w:rsidRPr="00817D56" w:rsidRDefault="00F35E1E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</w:rPr>
      </w:pPr>
    </w:p>
    <w:p w:rsidR="00F35E1E" w:rsidRPr="00817D56" w:rsidRDefault="00F35E1E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</w:rPr>
      </w:pPr>
    </w:p>
    <w:tbl>
      <w:tblPr>
        <w:tblW w:w="15120" w:type="dxa"/>
        <w:tblInd w:w="18" w:type="dxa"/>
        <w:tblLayout w:type="fixed"/>
        <w:tblLook w:val="04A0"/>
      </w:tblPr>
      <w:tblGrid>
        <w:gridCol w:w="4680"/>
        <w:gridCol w:w="896"/>
        <w:gridCol w:w="1619"/>
        <w:gridCol w:w="240"/>
        <w:gridCol w:w="1379"/>
        <w:gridCol w:w="236"/>
        <w:gridCol w:w="1109"/>
        <w:gridCol w:w="7"/>
        <w:gridCol w:w="236"/>
        <w:gridCol w:w="931"/>
        <w:gridCol w:w="236"/>
        <w:gridCol w:w="1031"/>
        <w:gridCol w:w="236"/>
        <w:gridCol w:w="934"/>
        <w:gridCol w:w="236"/>
        <w:gridCol w:w="1114"/>
      </w:tblGrid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054D75" w:rsidRPr="00817D56" w:rsidRDefault="00054D75" w:rsidP="009943E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054D75" w:rsidRPr="00817D56" w:rsidRDefault="00054D75" w:rsidP="00054D7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</w:t>
            </w:r>
            <w:r w:rsidR="00C63EC2"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054D75" w:rsidRPr="00817D56" w:rsidRDefault="00054D75" w:rsidP="009943E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101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583" w:type="dxa"/>
            <w:gridSpan w:val="5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gridSpan w:val="2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18" w:type="dxa"/>
            <w:gridSpan w:val="7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054D75" w:rsidRPr="00817D56" w:rsidRDefault="00054D75" w:rsidP="009943E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EE23BB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96" w:type="dxa"/>
            <w:vAlign w:val="bottom"/>
          </w:tcPr>
          <w:p w:rsidR="00054D75" w:rsidRPr="00817D56" w:rsidRDefault="00F35E1E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619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054D75" w:rsidRPr="00817D56" w:rsidRDefault="00054D75" w:rsidP="009943E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shd w:val="clear" w:color="auto" w:fill="auto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1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31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054D75" w:rsidRPr="00817D56" w:rsidRDefault="00054D75" w:rsidP="009943E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054D75" w:rsidRPr="00817D56" w:rsidRDefault="00054D75" w:rsidP="009943E8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054D75" w:rsidRPr="00817D56" w:rsidRDefault="00054D75" w:rsidP="009943E8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6" w:type="dxa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</w:tcPr>
          <w:p w:rsidR="00054D75" w:rsidRPr="00817D56" w:rsidRDefault="00054D75" w:rsidP="009943E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054D75" w:rsidRPr="00817D56" w:rsidRDefault="00054D75" w:rsidP="009943E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054D75" w:rsidRPr="00817D56" w:rsidRDefault="00054D75" w:rsidP="009943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54D75" w:rsidRPr="00817D56" w:rsidTr="009943E8">
        <w:trPr>
          <w:trHeight w:val="261"/>
        </w:trPr>
        <w:tc>
          <w:tcPr>
            <w:tcW w:w="4680" w:type="dxa"/>
            <w:shd w:val="clear" w:color="auto" w:fill="auto"/>
          </w:tcPr>
          <w:p w:rsidR="00054D75" w:rsidRPr="00817D56" w:rsidRDefault="00054D75" w:rsidP="009943E8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054D75" w:rsidRPr="00817D56" w:rsidRDefault="00054D75" w:rsidP="009943E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054D75" w:rsidRPr="00817D56" w:rsidRDefault="00054D75" w:rsidP="009943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054D75" w:rsidRPr="00817D56" w:rsidRDefault="00054D75" w:rsidP="009943E8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06FA4" w:rsidRPr="00817D56" w:rsidTr="009943E8">
        <w:trPr>
          <w:trHeight w:val="261"/>
        </w:trPr>
        <w:tc>
          <w:tcPr>
            <w:tcW w:w="4680" w:type="dxa"/>
            <w:shd w:val="clear" w:color="auto" w:fill="auto"/>
          </w:tcPr>
          <w:p w:rsidR="00106FA4" w:rsidRPr="00817D56" w:rsidRDefault="00106FA4" w:rsidP="00106FA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าซื้อขายเงินตราต่างประเทศล่วงหน้า</w:t>
            </w:r>
          </w:p>
        </w:tc>
        <w:tc>
          <w:tcPr>
            <w:tcW w:w="89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2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619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40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106FA4" w:rsidRPr="00817D56" w:rsidRDefault="00106FA4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9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106FA4" w:rsidRPr="00817D56" w:rsidRDefault="00106FA4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</w:tr>
      <w:tr w:rsidR="00106FA4" w:rsidRPr="00817D56" w:rsidTr="009943E8">
        <w:trPr>
          <w:trHeight w:val="261"/>
        </w:trPr>
        <w:tc>
          <w:tcPr>
            <w:tcW w:w="4680" w:type="dxa"/>
            <w:shd w:val="clear" w:color="auto" w:fill="auto"/>
          </w:tcPr>
          <w:p w:rsidR="00106FA4" w:rsidRPr="00817D56" w:rsidRDefault="00106FA4" w:rsidP="00106FA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89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40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  <w:tab w:val="decimal" w:pos="81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106FA4" w:rsidRPr="00817D56" w:rsidRDefault="00106FA4" w:rsidP="00106F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106FA4" w:rsidRPr="00817D56" w:rsidRDefault="00106FA4" w:rsidP="00106FA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</w:tbl>
    <w:p w:rsidR="00054D75" w:rsidRPr="00817D56" w:rsidRDefault="00054D75" w:rsidP="008A6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</w:rPr>
      </w:pPr>
    </w:p>
    <w:tbl>
      <w:tblPr>
        <w:tblW w:w="15120" w:type="dxa"/>
        <w:tblInd w:w="18" w:type="dxa"/>
        <w:tblLayout w:type="fixed"/>
        <w:tblLook w:val="04A0"/>
      </w:tblPr>
      <w:tblGrid>
        <w:gridCol w:w="4680"/>
        <w:gridCol w:w="896"/>
        <w:gridCol w:w="1619"/>
        <w:gridCol w:w="240"/>
        <w:gridCol w:w="1379"/>
        <w:gridCol w:w="236"/>
        <w:gridCol w:w="1109"/>
        <w:gridCol w:w="7"/>
        <w:gridCol w:w="236"/>
        <w:gridCol w:w="931"/>
        <w:gridCol w:w="236"/>
        <w:gridCol w:w="1031"/>
        <w:gridCol w:w="236"/>
        <w:gridCol w:w="934"/>
        <w:gridCol w:w="236"/>
        <w:gridCol w:w="1114"/>
      </w:tblGrid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EE23BB" w:rsidRPr="00817D56" w:rsidRDefault="00EE23BB" w:rsidP="00360DF1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การเงินเฉพาะกิจการ</w:t>
            </w: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EE23BB" w:rsidRPr="00817D56" w:rsidRDefault="00EE23BB" w:rsidP="00360DF1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6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101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583" w:type="dxa"/>
            <w:gridSpan w:val="5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gridSpan w:val="2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718" w:type="dxa"/>
            <w:gridSpan w:val="7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EE23BB" w:rsidRPr="00817D56" w:rsidRDefault="00EE23BB" w:rsidP="00360DF1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896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619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379" w:type="dxa"/>
            <w:shd w:val="clear" w:color="auto" w:fill="auto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E23BB" w:rsidRPr="00817D56" w:rsidRDefault="00EE23BB" w:rsidP="00360DF1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6" w:type="dxa"/>
            <w:gridSpan w:val="2"/>
            <w:shd w:val="clear" w:color="auto" w:fill="auto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1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31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:rsidR="00EE23BB" w:rsidRPr="00817D56" w:rsidRDefault="00EE23BB" w:rsidP="00360DF1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  <w:vAlign w:val="bottom"/>
          </w:tcPr>
          <w:p w:rsidR="00EE23BB" w:rsidRPr="00817D56" w:rsidRDefault="00EE23BB" w:rsidP="00360DF1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6" w:type="dxa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544" w:type="dxa"/>
            <w:gridSpan w:val="14"/>
            <w:vAlign w:val="bottom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360DF1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360DF1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360DF1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าซื้อขายเงินตราต่างประเทศล่วงหน้า</w:t>
            </w:r>
          </w:p>
        </w:tc>
        <w:tc>
          <w:tcPr>
            <w:tcW w:w="89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2</w:t>
            </w:r>
            <w:r w:rsidR="005A720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619" w:type="dxa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32,396</w:t>
            </w:r>
          </w:p>
        </w:tc>
        <w:tc>
          <w:tcPr>
            <w:tcW w:w="240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9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shd w:val="clear" w:color="auto" w:fill="auto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32,396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1079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9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32,396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32,396</w:t>
            </w:r>
          </w:p>
        </w:tc>
      </w:tr>
      <w:tr w:rsidR="00EE23BB" w:rsidRPr="00817D56" w:rsidTr="00360DF1">
        <w:trPr>
          <w:trHeight w:val="261"/>
        </w:trPr>
        <w:tc>
          <w:tcPr>
            <w:tcW w:w="4680" w:type="dxa"/>
            <w:shd w:val="clear" w:color="auto" w:fill="auto"/>
          </w:tcPr>
          <w:p w:rsidR="00EE23BB" w:rsidRPr="00817D56" w:rsidRDefault="00EE23BB" w:rsidP="00360DF1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สินทรัพย์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อื่น</w:t>
            </w:r>
          </w:p>
        </w:tc>
        <w:tc>
          <w:tcPr>
            <w:tcW w:w="89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double" w:sz="4" w:space="0" w:color="auto"/>
            </w:tcBorders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51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32,396</w:t>
            </w:r>
          </w:p>
        </w:tc>
        <w:tc>
          <w:tcPr>
            <w:tcW w:w="240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ind w:left="-74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32,396</w:t>
            </w: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1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  <w:tab w:val="decimal" w:pos="813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:rsidR="00EE23BB" w:rsidRPr="00817D56" w:rsidRDefault="00EE23BB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:rsidR="00EE23BB" w:rsidRPr="00817D56" w:rsidRDefault="00EE23BB" w:rsidP="00360DF1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</w:tbl>
    <w:p w:rsidR="00054D75" w:rsidRPr="00817D56" w:rsidRDefault="00054D75" w:rsidP="00C63E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 w:cs="Angsana New"/>
          <w:sz w:val="26"/>
          <w:szCs w:val="26"/>
          <w:cs/>
        </w:rPr>
        <w:sectPr w:rsidR="00054D75" w:rsidRPr="00817D56" w:rsidSect="00DD642A">
          <w:headerReference w:type="default" r:id="rId31"/>
          <w:pgSz w:w="16839" w:h="11907" w:orient="landscape" w:code="9"/>
          <w:pgMar w:top="691" w:right="1152" w:bottom="576" w:left="1152" w:header="720" w:footer="605" w:gutter="0"/>
          <w:cols w:space="708"/>
          <w:docGrid w:linePitch="360"/>
        </w:sectPr>
      </w:pPr>
    </w:p>
    <w:p w:rsidR="006F1EDE" w:rsidRPr="00817D56" w:rsidRDefault="002E3C94" w:rsidP="006F1EDE">
      <w:pPr>
        <w:ind w:left="562"/>
        <w:jc w:val="thaiDistribute"/>
        <w:rPr>
          <w:rFonts w:ascii="Angsana New" w:hAnsi="Angsana New" w:cs="Angsana New"/>
          <w:b/>
          <w:sz w:val="30"/>
          <w:szCs w:val="30"/>
        </w:rPr>
      </w:pPr>
      <w:r w:rsidRPr="00817D56">
        <w:rPr>
          <w:rFonts w:ascii="Angsana New" w:hAnsi="Angsana New" w:cs="Angsana New"/>
          <w:b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110AAC" w:rsidRPr="00817D56">
        <w:rPr>
          <w:rFonts w:ascii="Angsana New" w:hAnsi="Angsana New" w:cs="Angsana New"/>
          <w:b/>
          <w:sz w:val="30"/>
          <w:szCs w:val="30"/>
          <w:cs/>
        </w:rPr>
        <w:t>งบฐานะการเงิน</w:t>
      </w:r>
    </w:p>
    <w:p w:rsidR="002E3C94" w:rsidRPr="00817D56" w:rsidRDefault="002E3C94" w:rsidP="006F1EDE">
      <w:pPr>
        <w:ind w:left="562"/>
        <w:jc w:val="thaiDistribute"/>
        <w:rPr>
          <w:rFonts w:ascii="Angsana New" w:hAnsi="Angsana New" w:cs="Angsana New"/>
          <w:b/>
          <w:bCs/>
          <w:spacing w:val="-4"/>
          <w:sz w:val="30"/>
          <w:szCs w:val="30"/>
        </w:rPr>
      </w:pPr>
    </w:p>
    <w:tbl>
      <w:tblPr>
        <w:tblW w:w="9540" w:type="dxa"/>
        <w:tblInd w:w="558" w:type="dxa"/>
        <w:tblLook w:val="04A0"/>
      </w:tblPr>
      <w:tblGrid>
        <w:gridCol w:w="2880"/>
        <w:gridCol w:w="270"/>
        <w:gridCol w:w="6390"/>
      </w:tblGrid>
      <w:tr w:rsidR="006F1EDE" w:rsidRPr="00817D56" w:rsidTr="00DD642A">
        <w:trPr>
          <w:tblHeader/>
        </w:trPr>
        <w:tc>
          <w:tcPr>
            <w:tcW w:w="2880" w:type="dxa"/>
            <w:shd w:val="clear" w:color="auto" w:fill="auto"/>
          </w:tcPr>
          <w:p w:rsidR="006F1EDE" w:rsidRPr="00817D56" w:rsidRDefault="006F1EDE" w:rsidP="00DD642A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</w:tcPr>
          <w:p w:rsidR="006F1EDE" w:rsidRPr="00817D56" w:rsidRDefault="006F1EDE" w:rsidP="00DD64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390" w:type="dxa"/>
            <w:shd w:val="clear" w:color="auto" w:fill="auto"/>
          </w:tcPr>
          <w:p w:rsidR="006F1EDE" w:rsidRPr="00817D56" w:rsidRDefault="006F1EDE" w:rsidP="00DD64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6F1EDE" w:rsidRPr="00817D56" w:rsidTr="00F35E1E">
        <w:trPr>
          <w:trHeight w:val="821"/>
        </w:trPr>
        <w:tc>
          <w:tcPr>
            <w:tcW w:w="2880" w:type="dxa"/>
            <w:shd w:val="clear" w:color="auto" w:fill="auto"/>
          </w:tcPr>
          <w:p w:rsidR="006F1EDE" w:rsidRPr="00817D56" w:rsidRDefault="00D90E9E" w:rsidP="00AA5A54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:rsidR="006F1EDE" w:rsidRPr="00817D56" w:rsidRDefault="006F1EDE" w:rsidP="00DD642A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390" w:type="dxa"/>
            <w:shd w:val="clear" w:color="auto" w:fill="auto"/>
          </w:tcPr>
          <w:p w:rsidR="006F1EDE" w:rsidRPr="00817D56" w:rsidRDefault="00D90E9E" w:rsidP="00DD642A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มูลค่ายุติธรรมของสัญญาซื้อขายเงินตราต่างประเทศ</w:t>
            </w:r>
            <w:r w:rsidR="00645404" w:rsidRPr="00817D56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ล่วงหน้า</w:t>
            </w:r>
            <w:r w:rsidRPr="00817D56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อ้างอิงราคาจากสัญญาที่ประกาศโดยสถาบันการเงิน</w:t>
            </w:r>
          </w:p>
        </w:tc>
      </w:tr>
    </w:tbl>
    <w:p w:rsidR="006F1EDE" w:rsidRPr="00817D56" w:rsidRDefault="006F1EDE" w:rsidP="006F1EDE">
      <w:pPr>
        <w:ind w:left="562"/>
        <w:jc w:val="thaiDistribute"/>
        <w:rPr>
          <w:rFonts w:ascii="Angsana New" w:hAnsi="Angsana New" w:cs="Angsana New"/>
          <w:b/>
          <w:bCs/>
          <w:spacing w:val="-4"/>
          <w:sz w:val="30"/>
          <w:szCs w:val="30"/>
        </w:rPr>
      </w:pPr>
    </w:p>
    <w:p w:rsidR="006F1EDE" w:rsidRPr="00817D56" w:rsidRDefault="00B115BC" w:rsidP="00B115BC">
      <w:pPr>
        <w:pStyle w:val="ListParagraph"/>
        <w:numPr>
          <w:ilvl w:val="1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17D56">
        <w:rPr>
          <w:rFonts w:ascii="Angsana New" w:hAnsi="Angsana New" w:hint="cs"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:rsidR="006F1EDE" w:rsidRPr="00817D56" w:rsidRDefault="006F1EDE" w:rsidP="006F1E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F31B9" w:rsidRPr="00817D56" w:rsidRDefault="001F31B9" w:rsidP="001F31B9">
      <w:pPr>
        <w:ind w:left="540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กรอบการบริหารจัดการความเสี่ยง</w:t>
      </w:r>
    </w:p>
    <w:p w:rsidR="001F31B9" w:rsidRPr="00817D56" w:rsidRDefault="001F31B9" w:rsidP="001F31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1F31B9" w:rsidRPr="00817D56" w:rsidRDefault="001F31B9" w:rsidP="001F31B9">
      <w:pPr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:rsidR="00A3227F" w:rsidRPr="00817D56" w:rsidRDefault="00A3227F" w:rsidP="00A3227F">
      <w:pPr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</w:rPr>
      </w:pPr>
    </w:p>
    <w:p w:rsidR="001F31B9" w:rsidRPr="00817D56" w:rsidRDefault="001F31B9" w:rsidP="001F31B9">
      <w:pPr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:rsidR="001F31B9" w:rsidRPr="00817D56" w:rsidRDefault="001F31B9" w:rsidP="001F31B9">
      <w:pPr>
        <w:spacing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</w:rPr>
      </w:pPr>
    </w:p>
    <w:p w:rsidR="006F1EDE" w:rsidRPr="00817D56" w:rsidRDefault="001F31B9" w:rsidP="007230A1">
      <w:pPr>
        <w:spacing w:line="240" w:lineRule="auto"/>
        <w:ind w:left="540" w:right="-7"/>
        <w:jc w:val="thaiDistribute"/>
        <w:rPr>
          <w:rFonts w:ascii="Angsana New" w:hAnsi="Angsana New" w:cs="Angsana New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จะรายงานผลที่ได้ต่อคณะกรรมการตรวจสอบ</w:t>
      </w:r>
    </w:p>
    <w:p w:rsidR="00627DF1" w:rsidRPr="00817D56" w:rsidRDefault="00A3227F" w:rsidP="00A32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50" w:lineRule="exact"/>
        <w:ind w:firstLine="54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z w:val="30"/>
          <w:szCs w:val="30"/>
        </w:rPr>
        <w:br w:type="page"/>
      </w:r>
      <w:r w:rsidR="00627DF1" w:rsidRPr="00817D56">
        <w:rPr>
          <w:rFonts w:ascii="Angsana New" w:hAnsi="Angsana New" w:cs="Angsana New"/>
          <w:i/>
          <w:iCs/>
          <w:sz w:val="30"/>
          <w:szCs w:val="30"/>
        </w:rPr>
        <w:lastRenderedPageBreak/>
        <w:t>(</w:t>
      </w:r>
      <w:r w:rsidR="00C53286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ข</w:t>
      </w:r>
      <w:r w:rsidR="00627DF1" w:rsidRPr="00817D56">
        <w:rPr>
          <w:rFonts w:ascii="Angsana New" w:hAnsi="Angsana New" w:cs="Angsana New"/>
          <w:i/>
          <w:iCs/>
          <w:sz w:val="30"/>
          <w:szCs w:val="30"/>
        </w:rPr>
        <w:t>.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1</w:t>
      </w:r>
      <w:r w:rsidR="00627DF1" w:rsidRPr="00817D56">
        <w:rPr>
          <w:rFonts w:ascii="Angsana New" w:hAnsi="Angsana New" w:cs="Angsana New"/>
          <w:i/>
          <w:iCs/>
          <w:sz w:val="30"/>
          <w:szCs w:val="30"/>
        </w:rPr>
        <w:t xml:space="preserve">) </w:t>
      </w:r>
      <w:r w:rsidR="00627DF1" w:rsidRPr="00817D56">
        <w:rPr>
          <w:rFonts w:ascii="Angsana New" w:hAnsi="Angsana New" w:cs="Angsana New"/>
          <w:i/>
          <w:iCs/>
          <w:sz w:val="30"/>
          <w:szCs w:val="30"/>
          <w:cs/>
        </w:rPr>
        <w:t>ความเสี่ยงด้านเครดิต</w:t>
      </w:r>
    </w:p>
    <w:p w:rsidR="00627DF1" w:rsidRPr="00817D56" w:rsidRDefault="00627DF1" w:rsidP="00A32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50" w:lineRule="exact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AD0EF0" w:rsidRPr="00817D56" w:rsidRDefault="00AD0EF0" w:rsidP="00A3227F">
      <w:pPr>
        <w:spacing w:line="350" w:lineRule="exact"/>
        <w:ind w:left="90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</w:p>
    <w:p w:rsidR="00AD0EF0" w:rsidRPr="00817D56" w:rsidRDefault="00AD0EF0" w:rsidP="00A32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350" w:lineRule="exact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:rsidR="00AD0EF0" w:rsidRPr="00817D56" w:rsidRDefault="00AD0EF0" w:rsidP="00A3227F">
      <w:pPr>
        <w:pStyle w:val="block"/>
        <w:spacing w:after="0" w:line="350" w:lineRule="exact"/>
        <w:ind w:left="1260" w:right="-7" w:hanging="360"/>
        <w:jc w:val="both"/>
        <w:rPr>
          <w:rFonts w:ascii="Angsana New" w:hAnsi="Angsana New"/>
          <w:i/>
          <w:iCs/>
          <w:sz w:val="30"/>
          <w:szCs w:val="30"/>
          <w:cs/>
          <w:lang w:bidi="th-TH"/>
        </w:rPr>
      </w:pPr>
      <w:r w:rsidRPr="00817D56">
        <w:rPr>
          <w:rFonts w:ascii="Angsana New" w:hAnsi="Angsana New"/>
          <w:sz w:val="30"/>
          <w:szCs w:val="30"/>
        </w:rPr>
        <w:t>(</w:t>
      </w:r>
      <w:r w:rsidR="00C53286" w:rsidRPr="00817D56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1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1</w:t>
      </w:r>
      <w:r w:rsidRPr="00817D56">
        <w:rPr>
          <w:rFonts w:ascii="Angsana New" w:hAnsi="Angsana New"/>
          <w:sz w:val="30"/>
          <w:szCs w:val="30"/>
        </w:rPr>
        <w:t>)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:rsidR="00AD0EF0" w:rsidRPr="00817D56" w:rsidRDefault="00AD0EF0" w:rsidP="00A3227F">
      <w:pPr>
        <w:spacing w:line="350" w:lineRule="exact"/>
        <w:ind w:left="900"/>
        <w:jc w:val="thaiDistribute"/>
        <w:rPr>
          <w:rFonts w:ascii="Angsana New" w:hAnsi="Angsana New" w:cs="Angsana New"/>
          <w:sz w:val="30"/>
          <w:szCs w:val="30"/>
        </w:rPr>
      </w:pPr>
    </w:p>
    <w:p w:rsidR="00AD0EF0" w:rsidRPr="00817D56" w:rsidRDefault="00AD0EF0" w:rsidP="00A3227F">
      <w:pPr>
        <w:tabs>
          <w:tab w:val="clear" w:pos="907"/>
          <w:tab w:val="left" w:pos="1080"/>
        </w:tabs>
        <w:spacing w:line="350" w:lineRule="exact"/>
        <w:ind w:left="153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ความเสี่ยงด้านเครดิตของ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รายละเอียดการกระจุกตัวของรายได้เปิดเผยในหมายเหตุข้อ </w:t>
      </w:r>
      <w:r w:rsidR="0035698D" w:rsidRPr="00817D56">
        <w:rPr>
          <w:rFonts w:ascii="Angsana New" w:hAnsi="Angsana New" w:cs="Angsana New"/>
          <w:sz w:val="30"/>
          <w:szCs w:val="30"/>
        </w:rPr>
        <w:t>1</w:t>
      </w:r>
      <w:r w:rsidR="005A7203">
        <w:rPr>
          <w:rFonts w:ascii="Angsana New" w:hAnsi="Angsana New" w:cs="Angsana New"/>
          <w:sz w:val="30"/>
          <w:szCs w:val="30"/>
        </w:rPr>
        <w:t>9</w:t>
      </w:r>
    </w:p>
    <w:p w:rsidR="00AD0EF0" w:rsidRPr="00817D56" w:rsidRDefault="00AD0EF0" w:rsidP="00A32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350" w:lineRule="exact"/>
        <w:ind w:left="1530"/>
        <w:jc w:val="thaiDistribute"/>
        <w:rPr>
          <w:rFonts w:ascii="Angsana New" w:hAnsi="Angsana New" w:cs="Angsana New"/>
          <w:sz w:val="30"/>
          <w:szCs w:val="30"/>
          <w:lang w:val="en-GB"/>
        </w:rPr>
      </w:pPr>
    </w:p>
    <w:p w:rsidR="00AD0EF0" w:rsidRPr="00817D56" w:rsidRDefault="00AD0EF0" w:rsidP="00A3227F">
      <w:pPr>
        <w:tabs>
          <w:tab w:val="clear" w:pos="907"/>
          <w:tab w:val="left" w:pos="1080"/>
        </w:tabs>
        <w:spacing w:line="350" w:lineRule="exact"/>
        <w:ind w:left="153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>จะเสนอระยะเวลาและเงื่อนไข</w:t>
      </w:r>
      <w:r w:rsidR="00C53286" w:rsidRPr="00817D56">
        <w:rPr>
          <w:rFonts w:ascii="Angsana New" w:hAnsi="Angsana New" w:cs="Angsana New" w:hint="cs"/>
          <w:sz w:val="30"/>
          <w:szCs w:val="30"/>
          <w:cs/>
        </w:rPr>
        <w:t>ทางการค้า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>จะทบทวน</w:t>
      </w:r>
      <w:r w:rsidRPr="00817D56">
        <w:rPr>
          <w:rFonts w:ascii="Angsana New" w:hAnsi="Angsana New" w:cs="Angsana New" w:hint="cs"/>
          <w:sz w:val="30"/>
          <w:szCs w:val="30"/>
          <w:cs/>
        </w:rPr>
        <w:t>อันดับความน่าเชื่อถือภายนอก</w:t>
      </w:r>
      <w:r w:rsidRPr="00817D56">
        <w:rPr>
          <w:rFonts w:ascii="Angsana New" w:hAnsi="Angsana New" w:cs="Angsana New" w:hint="cs"/>
          <w:sz w:val="30"/>
          <w:szCs w:val="30"/>
        </w:rPr>
        <w:t xml:space="preserve"> (</w:t>
      </w:r>
      <w:r w:rsidRPr="00817D56">
        <w:rPr>
          <w:rFonts w:ascii="Angsana New" w:hAnsi="Angsana New" w:cs="Angsana New" w:hint="cs"/>
          <w:sz w:val="30"/>
          <w:szCs w:val="30"/>
          <w:cs/>
        </w:rPr>
        <w:t>ถ้ามี)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</w:t>
      </w:r>
    </w:p>
    <w:p w:rsidR="00AD0EF0" w:rsidRPr="00817D56" w:rsidRDefault="00AD0EF0" w:rsidP="00A322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350" w:lineRule="exact"/>
        <w:ind w:left="1530"/>
        <w:jc w:val="thaiDistribute"/>
        <w:rPr>
          <w:rFonts w:ascii="Angsana New" w:hAnsi="Angsana New" w:cs="Angsana New"/>
          <w:sz w:val="30"/>
          <w:szCs w:val="30"/>
        </w:rPr>
      </w:pPr>
    </w:p>
    <w:p w:rsidR="00F84F64" w:rsidRPr="00817D56" w:rsidRDefault="00F84F64" w:rsidP="00F8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3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จำกัดความเสี่ยงด้านเครดิตของลูกหนี้การค้าด้วยการกำหนดระยะเวลาการจ่ายชำระสูงสุดที่ </w:t>
      </w:r>
      <w:r w:rsidR="000F4638" w:rsidRPr="00817D56">
        <w:rPr>
          <w:rFonts w:ascii="Angsana New" w:hAnsi="Angsana New" w:cs="Angsana New"/>
          <w:sz w:val="30"/>
          <w:szCs w:val="30"/>
        </w:rPr>
        <w:t>160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วัน 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5" w:name="_Hlk59433075"/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/ กลุ่มลูกค้าที่มีรูปแบบของความเสี่ยงด้านเครดิตที่คล้ายคลึงกัน</w:t>
      </w:r>
      <w:bookmarkEnd w:id="5"/>
      <w:r w:rsidRPr="00817D56">
        <w:rPr>
          <w:rFonts w:ascii="Angsana New" w:hAnsi="Angsana New" w:cs="Angsana New"/>
          <w:sz w:val="30"/>
          <w:szCs w:val="30"/>
          <w:cs/>
        </w:rPr>
        <w:t>และสะท้อน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ผลแตกต่างระหว่างสภาวะเศรษฐกิจในอดีตที่ผ่านมา 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 </w:t>
      </w:r>
    </w:p>
    <w:p w:rsidR="00F84F64" w:rsidRPr="00817D56" w:rsidRDefault="00F84F64" w:rsidP="00F8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170"/>
        <w:jc w:val="both"/>
        <w:rPr>
          <w:rFonts w:ascii="Angsana New" w:hAnsi="Angsana New" w:cs="Angsana New"/>
          <w:sz w:val="30"/>
          <w:szCs w:val="30"/>
        </w:rPr>
      </w:pPr>
    </w:p>
    <w:p w:rsidR="00F84F64" w:rsidRPr="00817D56" w:rsidRDefault="00F84F64" w:rsidP="00F8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30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ข้อมูลเกี่ยวกับลูกหนี้การค้าและสินทรัพย์ที่เกิดจากสัญญาเปิดเผยในหมายเหตุข้อ </w:t>
      </w:r>
      <w:r w:rsidR="005A7203">
        <w:rPr>
          <w:rFonts w:ascii="Angsana New" w:hAnsi="Angsana New" w:cs="Angsana New"/>
          <w:sz w:val="30"/>
          <w:szCs w:val="30"/>
        </w:rPr>
        <w:t>7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35698D" w:rsidRPr="00817D56">
        <w:rPr>
          <w:rFonts w:ascii="Angsana New" w:hAnsi="Angsana New" w:cs="Angsana New"/>
          <w:sz w:val="30"/>
          <w:szCs w:val="30"/>
        </w:rPr>
        <w:t>1</w:t>
      </w:r>
      <w:r w:rsidR="005A7203">
        <w:rPr>
          <w:rFonts w:ascii="Angsana New" w:hAnsi="Angsana New" w:cs="Angsana New"/>
          <w:sz w:val="30"/>
          <w:szCs w:val="30"/>
        </w:rPr>
        <w:t>9</w:t>
      </w:r>
      <w:r w:rsidRPr="00817D56">
        <w:rPr>
          <w:rFonts w:ascii="Angsana New" w:hAnsi="Angsana New" w:cs="Angsana New"/>
          <w:sz w:val="30"/>
          <w:szCs w:val="30"/>
          <w:cs/>
        </w:rPr>
        <w:t>ตามลำดับ</w:t>
      </w:r>
    </w:p>
    <w:p w:rsidR="007D046A" w:rsidRPr="00817D56" w:rsidRDefault="007D046A" w:rsidP="00054009">
      <w:pPr>
        <w:pStyle w:val="block"/>
        <w:spacing w:after="0" w:line="240" w:lineRule="auto"/>
        <w:ind w:left="1260" w:right="-7" w:hanging="360"/>
        <w:jc w:val="both"/>
        <w:rPr>
          <w:rFonts w:ascii="Angsana New" w:hAnsi="Angsana New"/>
          <w:sz w:val="30"/>
          <w:szCs w:val="30"/>
        </w:rPr>
      </w:pPr>
    </w:p>
    <w:p w:rsidR="00054009" w:rsidRPr="00817D56" w:rsidRDefault="00054009" w:rsidP="00054009">
      <w:pPr>
        <w:pStyle w:val="block"/>
        <w:spacing w:after="0" w:line="240" w:lineRule="auto"/>
        <w:ind w:left="1260" w:right="-7" w:hanging="360"/>
        <w:jc w:val="both"/>
        <w:rPr>
          <w:rFonts w:ascii="Angsana New" w:hAnsi="Angsana New"/>
          <w:b/>
          <w:bCs/>
          <w:i/>
          <w:iCs/>
          <w:color w:val="0000FF"/>
          <w:sz w:val="30"/>
          <w:szCs w:val="30"/>
        </w:rPr>
      </w:pPr>
      <w:r w:rsidRPr="00817D56">
        <w:rPr>
          <w:rFonts w:ascii="Angsana New" w:hAnsi="Angsana New"/>
          <w:sz w:val="30"/>
          <w:szCs w:val="30"/>
        </w:rPr>
        <w:t>(</w:t>
      </w:r>
      <w:r w:rsidR="000220A5" w:rsidRPr="00817D56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1</w:t>
      </w:r>
      <w:r w:rsidRPr="00817D56">
        <w:rPr>
          <w:rFonts w:ascii="Angsana New" w:hAnsi="Angsana New"/>
          <w:sz w:val="30"/>
          <w:szCs w:val="30"/>
          <w:lang w:val="en-US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2</w:t>
      </w:r>
      <w:r w:rsidRPr="00817D56">
        <w:rPr>
          <w:rFonts w:ascii="Angsana New" w:hAnsi="Angsana New"/>
          <w:sz w:val="30"/>
          <w:szCs w:val="30"/>
        </w:rPr>
        <w:t>)</w:t>
      </w:r>
      <w:r w:rsidRPr="00817D56">
        <w:rPr>
          <w:rFonts w:ascii="Angsana New" w:hAnsi="Angsana New"/>
          <w:sz w:val="30"/>
          <w:szCs w:val="30"/>
          <w:cs/>
          <w:lang w:bidi="th-TH"/>
        </w:rPr>
        <w:t>เงินสดและรายการเทียบเท่าเงินสด และอนุพันธ์</w:t>
      </w:r>
    </w:p>
    <w:p w:rsidR="00054009" w:rsidRPr="00817D56" w:rsidRDefault="00054009" w:rsidP="00054009">
      <w:pPr>
        <w:pStyle w:val="block"/>
        <w:spacing w:after="0" w:line="240" w:lineRule="auto"/>
        <w:ind w:left="1350" w:right="-7" w:hanging="450"/>
        <w:jc w:val="both"/>
        <w:rPr>
          <w:rFonts w:ascii="Angsana New" w:hAnsi="Angsana New"/>
          <w:sz w:val="30"/>
          <w:szCs w:val="30"/>
        </w:rPr>
      </w:pPr>
    </w:p>
    <w:p w:rsidR="00054009" w:rsidRPr="00817D56" w:rsidRDefault="00054009" w:rsidP="00054009">
      <w:pPr>
        <w:pStyle w:val="block"/>
        <w:spacing w:after="0" w:line="240" w:lineRule="auto"/>
        <w:ind w:left="1530" w:right="-7"/>
        <w:jc w:val="thaiDistribute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  <w:cs/>
          <w:lang w:bidi="th-TH"/>
        </w:rPr>
        <w:t>ความเสี่ยงด้านเครดิตขอ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งกลุ่มบริษัท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ที่เกิดจากเงินสดและรายการเทียบเท่าเงินสดและสินทรัพย์อนุพันธ์</w:t>
      </w:r>
      <w:r w:rsidR="000220A5" w:rsidRPr="00817D56">
        <w:rPr>
          <w:rFonts w:ascii="Angsana New" w:hAnsi="Angsana New" w:hint="cs"/>
          <w:sz w:val="30"/>
          <w:szCs w:val="30"/>
          <w:cs/>
          <w:lang w:bidi="th-TH"/>
        </w:rPr>
        <w:t>มี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จำกัดเนื่องจากคู่สัญญาเป็นธนาคารและสถาบันการเงิน ซึ่ง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กลุ่มบริษัท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พิจารณาว่ามีความเสี่ยงด้านเครดิตต่ำ</w:t>
      </w:r>
    </w:p>
    <w:p w:rsidR="00054009" w:rsidRPr="00817D56" w:rsidRDefault="00054009" w:rsidP="00AD0EF0">
      <w:pPr>
        <w:pStyle w:val="ListParagraph"/>
        <w:spacing w:line="240" w:lineRule="auto"/>
        <w:ind w:left="900" w:hanging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0E5FEE" w:rsidRPr="00817D56" w:rsidRDefault="000E5FEE" w:rsidP="00AD0EF0">
      <w:pPr>
        <w:pStyle w:val="ListParagraph"/>
        <w:spacing w:line="240" w:lineRule="auto"/>
        <w:ind w:left="900" w:hanging="450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AD0EF0" w:rsidRPr="00817D56" w:rsidRDefault="00AD0EF0" w:rsidP="00AD0EF0">
      <w:pPr>
        <w:pStyle w:val="ListParagraph"/>
        <w:spacing w:line="240" w:lineRule="auto"/>
        <w:ind w:left="900" w:hanging="450"/>
        <w:rPr>
          <w:rFonts w:ascii="Times New Roman" w:hAnsi="Times New Roman"/>
          <w:sz w:val="30"/>
          <w:szCs w:val="30"/>
        </w:rPr>
      </w:pPr>
      <w:r w:rsidRPr="00817D56">
        <w:rPr>
          <w:rFonts w:ascii="Angsana New" w:hAnsi="Angsana New"/>
          <w:i/>
          <w:iCs/>
          <w:sz w:val="30"/>
          <w:szCs w:val="30"/>
        </w:rPr>
        <w:lastRenderedPageBreak/>
        <w:t>(</w:t>
      </w:r>
      <w:r w:rsidR="006F1682" w:rsidRPr="00817D56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817D56">
        <w:rPr>
          <w:rFonts w:ascii="Angsana New" w:hAnsi="Angsana New"/>
          <w:i/>
          <w:iCs/>
          <w:sz w:val="30"/>
          <w:szCs w:val="30"/>
        </w:rPr>
        <w:t>.</w:t>
      </w:r>
      <w:r w:rsidR="000F4638" w:rsidRPr="00817D56">
        <w:rPr>
          <w:rFonts w:ascii="Angsana New" w:hAnsi="Angsana New"/>
          <w:i/>
          <w:iCs/>
          <w:sz w:val="30"/>
          <w:szCs w:val="30"/>
        </w:rPr>
        <w:t>2</w:t>
      </w:r>
      <w:r w:rsidRPr="00817D56">
        <w:rPr>
          <w:rFonts w:ascii="Angsana New" w:hAnsi="Angsana New"/>
          <w:i/>
          <w:iCs/>
          <w:sz w:val="30"/>
          <w:szCs w:val="30"/>
        </w:rPr>
        <w:t xml:space="preserve">) </w:t>
      </w:r>
      <w:r w:rsidRPr="00817D56">
        <w:rPr>
          <w:rFonts w:ascii="Angsana New" w:hAnsi="Angsana New"/>
          <w:i/>
          <w:iCs/>
          <w:sz w:val="30"/>
          <w:szCs w:val="30"/>
          <w:cs/>
        </w:rPr>
        <w:t>ความเสี่ยง</w:t>
      </w:r>
      <w:r w:rsidRPr="00817D56">
        <w:rPr>
          <w:rFonts w:ascii="Angsana New" w:hAnsi="Angsana New" w:hint="cs"/>
          <w:i/>
          <w:iCs/>
          <w:sz w:val="30"/>
          <w:szCs w:val="30"/>
          <w:cs/>
        </w:rPr>
        <w:t>ด้าน</w:t>
      </w:r>
      <w:r w:rsidRPr="00817D56">
        <w:rPr>
          <w:rFonts w:ascii="Angsana New" w:hAnsi="Angsana New"/>
          <w:i/>
          <w:iCs/>
          <w:sz w:val="30"/>
          <w:szCs w:val="30"/>
          <w:cs/>
        </w:rPr>
        <w:t>สภาพคล่อง</w:t>
      </w:r>
    </w:p>
    <w:p w:rsidR="00AD0EF0" w:rsidRPr="00F35287" w:rsidRDefault="00AD0EF0" w:rsidP="00AD0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D0EF0" w:rsidRPr="00817D56" w:rsidRDefault="00AD0EF0" w:rsidP="00AD0EF0">
      <w:pPr>
        <w:tabs>
          <w:tab w:val="clear" w:pos="907"/>
        </w:tabs>
        <w:spacing w:line="240" w:lineRule="auto"/>
        <w:ind w:left="90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>กำกับดูแลความเสี่ยง</w:t>
      </w:r>
      <w:r w:rsidRPr="00817D56">
        <w:rPr>
          <w:rFonts w:ascii="Angsana New" w:hAnsi="Angsana New" w:cs="Angsana New" w:hint="cs"/>
          <w:sz w:val="30"/>
          <w:szCs w:val="30"/>
          <w:cs/>
        </w:rPr>
        <w:t>ด้าน</w:t>
      </w:r>
      <w:r w:rsidRPr="00817D56">
        <w:rPr>
          <w:rFonts w:ascii="Angsana New" w:hAnsi="Angsana New" w:cs="Angsana New"/>
          <w:sz w:val="30"/>
          <w:szCs w:val="30"/>
          <w:cs/>
        </w:rPr>
        <w:t>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</w:t>
      </w:r>
      <w:r w:rsidRPr="00817D56">
        <w:rPr>
          <w:rFonts w:ascii="Angsana New" w:hAnsi="Angsana New" w:cs="Angsana New"/>
          <w:sz w:val="30"/>
          <w:szCs w:val="30"/>
          <w:cs/>
        </w:rPr>
        <w:t>และลดผลกระทบจากความผันผวนในกระแสเงินสด</w:t>
      </w:r>
    </w:p>
    <w:p w:rsidR="003D16E8" w:rsidRPr="00F35287" w:rsidRDefault="003D16E8" w:rsidP="00AD0EF0">
      <w:pPr>
        <w:tabs>
          <w:tab w:val="clear" w:pos="907"/>
        </w:tabs>
        <w:spacing w:line="240" w:lineRule="auto"/>
        <w:ind w:left="900"/>
        <w:jc w:val="thaiDistribute"/>
        <w:rPr>
          <w:rFonts w:ascii="Angsana New" w:hAnsi="Angsana New" w:cs="Angsana New"/>
          <w:sz w:val="20"/>
          <w:szCs w:val="20"/>
        </w:rPr>
      </w:pPr>
    </w:p>
    <w:p w:rsidR="00AD0EF0" w:rsidRPr="00817D56" w:rsidRDefault="00AD0EF0" w:rsidP="00AD0EF0">
      <w:pPr>
        <w:ind w:left="900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ตารางต่อไปนี้แสดงระยะเวลาการครบกำหนดคงเหลือตามสัญญาของหนี้สินทางการเงินณ วันที่รายงานโดย</w:t>
      </w:r>
      <w:r w:rsidR="003D16E8" w:rsidRPr="00817D56">
        <w:rPr>
          <w:rFonts w:ascii="Angsana New" w:hAnsi="Angsana New" w:cs="Angsana New" w:hint="cs"/>
          <w:sz w:val="30"/>
          <w:szCs w:val="30"/>
          <w:cs/>
        </w:rPr>
        <w:t>แสดง</w:t>
      </w:r>
      <w:r w:rsidRPr="00817D56">
        <w:rPr>
          <w:rFonts w:ascii="Angsana New" w:hAnsi="Angsana New" w:cs="Angsana New" w:hint="cs"/>
          <w:spacing w:val="-4"/>
          <w:sz w:val="30"/>
          <w:szCs w:val="30"/>
          <w:cs/>
        </w:rPr>
        <w:t>จำนวนเงินเป็นจำนวนขั้นต้นซึ่งไม่ได้คิดลด รวมดอกเบี้ยตามสัญญาและไม่รวมผลกระทบหาก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>หักกลบตามสัญญา</w:t>
      </w:r>
    </w:p>
    <w:p w:rsidR="00AD0EF0" w:rsidRPr="00F35287" w:rsidRDefault="00AD0EF0" w:rsidP="00AD0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00" w:type="dxa"/>
        <w:tblInd w:w="535" w:type="dxa"/>
        <w:tblLayout w:type="fixed"/>
        <w:tblLook w:val="04A0"/>
      </w:tblPr>
      <w:tblGrid>
        <w:gridCol w:w="3168"/>
        <w:gridCol w:w="1059"/>
        <w:gridCol w:w="238"/>
        <w:gridCol w:w="26"/>
        <w:gridCol w:w="1025"/>
        <w:gridCol w:w="270"/>
        <w:gridCol w:w="1077"/>
        <w:gridCol w:w="70"/>
        <w:gridCol w:w="200"/>
        <w:gridCol w:w="27"/>
        <w:gridCol w:w="9"/>
        <w:gridCol w:w="863"/>
        <w:gridCol w:w="53"/>
        <w:gridCol w:w="211"/>
        <w:gridCol w:w="25"/>
        <w:gridCol w:w="1061"/>
        <w:gridCol w:w="18"/>
      </w:tblGrid>
      <w:tr w:rsidR="00555CDA" w:rsidRPr="00817D56" w:rsidTr="00F35287">
        <w:tc>
          <w:tcPr>
            <w:tcW w:w="3168" w:type="dxa"/>
            <w:shd w:val="clear" w:color="auto" w:fill="auto"/>
          </w:tcPr>
          <w:p w:rsidR="00AD0EF0" w:rsidRPr="00817D56" w:rsidRDefault="00AD0EF0" w:rsidP="00555CDA">
            <w:pPr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6232" w:type="dxa"/>
            <w:gridSpan w:val="16"/>
            <w:shd w:val="clear" w:color="auto" w:fill="auto"/>
            <w:hideMark/>
          </w:tcPr>
          <w:p w:rsidR="00AD0EF0" w:rsidRPr="00817D56" w:rsidRDefault="00AD0EF0" w:rsidP="00555CDA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</w:tr>
      <w:tr w:rsidR="00555CDA" w:rsidRPr="00817D56" w:rsidTr="00F35287">
        <w:tc>
          <w:tcPr>
            <w:tcW w:w="3168" w:type="dxa"/>
            <w:shd w:val="clear" w:color="auto" w:fill="auto"/>
          </w:tcPr>
          <w:p w:rsidR="00AD0EF0" w:rsidRPr="00817D56" w:rsidRDefault="00AD0EF0" w:rsidP="00555CDA">
            <w:pPr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9" w:type="dxa"/>
            <w:shd w:val="clear" w:color="auto" w:fill="auto"/>
          </w:tcPr>
          <w:p w:rsidR="00AD0EF0" w:rsidRPr="00817D56" w:rsidRDefault="00AD0EF0" w:rsidP="00555CDA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8" w:type="dxa"/>
            <w:shd w:val="clear" w:color="auto" w:fill="auto"/>
          </w:tcPr>
          <w:p w:rsidR="00AD0EF0" w:rsidRPr="00817D56" w:rsidRDefault="00AD0EF0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4935" w:type="dxa"/>
            <w:gridSpan w:val="14"/>
            <w:shd w:val="clear" w:color="auto" w:fill="auto"/>
            <w:vAlign w:val="bottom"/>
            <w:hideMark/>
          </w:tcPr>
          <w:p w:rsidR="00AD0EF0" w:rsidRPr="00817D56" w:rsidRDefault="00AD0EF0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กระแสเงินสดตามสัญญา</w:t>
            </w:r>
          </w:p>
        </w:tc>
      </w:tr>
      <w:tr w:rsidR="003B2382" w:rsidRPr="00817D56" w:rsidTr="00F35287">
        <w:tc>
          <w:tcPr>
            <w:tcW w:w="3168" w:type="dxa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ณ วันที่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31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ธันวาคม</w:t>
            </w:r>
          </w:p>
        </w:tc>
        <w:tc>
          <w:tcPr>
            <w:tcW w:w="1059" w:type="dxa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spacing w:line="240" w:lineRule="auto"/>
              <w:ind w:left="-20" w:right="-1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มูลค่า</w:t>
            </w:r>
          </w:p>
          <w:p w:rsidR="003B2382" w:rsidRPr="00817D56" w:rsidRDefault="003B2382" w:rsidP="00555CDA">
            <w:pPr>
              <w:spacing w:line="240" w:lineRule="auto"/>
              <w:ind w:left="-20" w:right="-19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ตามบัญชี</w:t>
            </w:r>
          </w:p>
        </w:tc>
        <w:tc>
          <w:tcPr>
            <w:tcW w:w="238" w:type="dxa"/>
            <w:shd w:val="clear" w:color="auto" w:fill="auto"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ภายใน</w:t>
            </w:r>
            <w:r w:rsidR="000F4638" w:rsidRPr="00817D56">
              <w:rPr>
                <w:rFonts w:ascii="Angsana New" w:hAnsi="Angsana New" w:cs="Angsana New"/>
                <w:sz w:val="29"/>
                <w:szCs w:val="29"/>
              </w:rPr>
              <w:t>1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หรือน้อยกว่า</w:t>
            </w:r>
          </w:p>
        </w:tc>
        <w:tc>
          <w:tcPr>
            <w:tcW w:w="270" w:type="dxa"/>
            <w:shd w:val="clear" w:color="auto" w:fill="auto"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 xml:space="preserve">มากกว่า </w:t>
            </w:r>
            <w:r w:rsidR="000F4638" w:rsidRPr="00817D56">
              <w:rPr>
                <w:rFonts w:ascii="Angsana New" w:hAnsi="Angsana New" w:cs="Angsana New"/>
                <w:sz w:val="29"/>
                <w:szCs w:val="29"/>
              </w:rPr>
              <w:t>1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 xml:space="preserve">แต่ไม่เกิน </w:t>
            </w:r>
            <w:r w:rsidR="000F4638" w:rsidRPr="00817D56">
              <w:rPr>
                <w:rFonts w:ascii="Angsana New" w:hAnsi="Angsana New" w:cs="Angsana New"/>
                <w:sz w:val="29"/>
                <w:szCs w:val="29"/>
              </w:rPr>
              <w:t>5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ปี</w:t>
            </w:r>
          </w:p>
        </w:tc>
        <w:tc>
          <w:tcPr>
            <w:tcW w:w="236" w:type="dxa"/>
            <w:gridSpan w:val="3"/>
            <w:shd w:val="clear" w:color="auto" w:fill="auto"/>
            <w:vAlign w:val="bottom"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spacing w:line="240" w:lineRule="auto"/>
              <w:ind w:left="-100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มากกว่า</w:t>
            </w:r>
            <w:r w:rsidR="000F4638" w:rsidRPr="00817D56">
              <w:rPr>
                <w:rFonts w:ascii="Angsana New" w:hAnsi="Angsana New" w:cs="Angsana New"/>
                <w:sz w:val="29"/>
                <w:szCs w:val="29"/>
              </w:rPr>
              <w:t>5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  <w:vAlign w:val="bottom"/>
            <w:hideMark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รวม</w:t>
            </w:r>
          </w:p>
        </w:tc>
      </w:tr>
      <w:tr w:rsidR="003B2382" w:rsidRPr="00817D56" w:rsidTr="00F35287">
        <w:tc>
          <w:tcPr>
            <w:tcW w:w="3168" w:type="dxa"/>
            <w:shd w:val="clear" w:color="auto" w:fill="auto"/>
            <w:vAlign w:val="bottom"/>
          </w:tcPr>
          <w:p w:rsidR="003B2382" w:rsidRPr="00817D56" w:rsidRDefault="003B2382" w:rsidP="00555CDA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232" w:type="dxa"/>
            <w:gridSpan w:val="16"/>
            <w:shd w:val="clear" w:color="auto" w:fill="auto"/>
            <w:vAlign w:val="bottom"/>
          </w:tcPr>
          <w:p w:rsidR="003B2382" w:rsidRPr="00817D56" w:rsidRDefault="003B2382" w:rsidP="00555CDA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9"/>
                <w:szCs w:val="29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29"/>
                <w:szCs w:val="29"/>
                <w:cs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3B2382" w:rsidRPr="00817D56" w:rsidTr="00F35287">
        <w:tc>
          <w:tcPr>
            <w:tcW w:w="3168" w:type="dxa"/>
            <w:shd w:val="clear" w:color="auto" w:fill="auto"/>
            <w:hideMark/>
          </w:tcPr>
          <w:p w:rsidR="003B2382" w:rsidRPr="00817D56" w:rsidRDefault="000F4638" w:rsidP="00555CDA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256</w:t>
            </w:r>
            <w:r w:rsidR="00EE23BB"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7</w:t>
            </w:r>
          </w:p>
        </w:tc>
        <w:tc>
          <w:tcPr>
            <w:tcW w:w="1059" w:type="dxa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8" w:type="dxa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97" w:type="dxa"/>
            <w:gridSpan w:val="3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3B2382" w:rsidRPr="00817D56" w:rsidRDefault="003B2382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3D16E8" w:rsidRPr="00817D56" w:rsidTr="00F35287">
        <w:tc>
          <w:tcPr>
            <w:tcW w:w="3168" w:type="dxa"/>
            <w:shd w:val="clear" w:color="auto" w:fill="auto"/>
          </w:tcPr>
          <w:p w:rsidR="003D16E8" w:rsidRPr="00817D56" w:rsidRDefault="003D16E8" w:rsidP="00555CDA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59" w:type="dxa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8" w:type="dxa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97" w:type="dxa"/>
            <w:gridSpan w:val="3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3D16E8" w:rsidRPr="00817D56" w:rsidRDefault="003D16E8" w:rsidP="00555CDA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A76D66" w:rsidRPr="00817D56" w:rsidTr="00F35287">
        <w:tc>
          <w:tcPr>
            <w:tcW w:w="3168" w:type="dxa"/>
            <w:shd w:val="clear" w:color="auto" w:fill="auto"/>
            <w:hideMark/>
          </w:tcPr>
          <w:p w:rsidR="00A76D66" w:rsidRPr="00817D56" w:rsidRDefault="00A76D66" w:rsidP="00A76D66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เจ้าหนี้การค้า</w:t>
            </w:r>
          </w:p>
        </w:tc>
        <w:tc>
          <w:tcPr>
            <w:tcW w:w="1059" w:type="dxa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1,889,491</w:t>
            </w:r>
          </w:p>
        </w:tc>
        <w:tc>
          <w:tcPr>
            <w:tcW w:w="238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1,889,491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1,889,491</w:t>
            </w:r>
          </w:p>
        </w:tc>
      </w:tr>
      <w:tr w:rsidR="00A76D66" w:rsidRPr="00817D56" w:rsidTr="00F35287">
        <w:tc>
          <w:tcPr>
            <w:tcW w:w="3168" w:type="dxa"/>
            <w:shd w:val="clear" w:color="auto" w:fill="auto"/>
          </w:tcPr>
          <w:p w:rsidR="00A76D66" w:rsidRPr="00817D56" w:rsidRDefault="00A76D66" w:rsidP="00A76D66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เจ้าหนี้หมุนเวียนอื่น</w:t>
            </w:r>
          </w:p>
        </w:tc>
        <w:tc>
          <w:tcPr>
            <w:tcW w:w="1059" w:type="dxa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953,527</w:t>
            </w:r>
          </w:p>
        </w:tc>
        <w:tc>
          <w:tcPr>
            <w:tcW w:w="238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953,527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953,527</w:t>
            </w:r>
          </w:p>
        </w:tc>
      </w:tr>
      <w:tr w:rsidR="00A76D66" w:rsidRPr="00817D56" w:rsidTr="00F35287">
        <w:tc>
          <w:tcPr>
            <w:tcW w:w="3168" w:type="dxa"/>
            <w:shd w:val="clear" w:color="auto" w:fill="auto"/>
          </w:tcPr>
          <w:p w:rsidR="00A76D66" w:rsidRPr="00817D56" w:rsidRDefault="00A76D66" w:rsidP="00A76D66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เงินกู้ยืม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ระยะสั้น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จากสถาบันการเงิน</w:t>
            </w:r>
          </w:p>
        </w:tc>
        <w:tc>
          <w:tcPr>
            <w:tcW w:w="1059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996,000</w:t>
            </w:r>
          </w:p>
        </w:tc>
        <w:tc>
          <w:tcPr>
            <w:tcW w:w="238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996,000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996,000</w:t>
            </w:r>
          </w:p>
        </w:tc>
      </w:tr>
      <w:tr w:rsidR="00A76D66" w:rsidRPr="00817D56" w:rsidTr="00F35287">
        <w:tc>
          <w:tcPr>
            <w:tcW w:w="3168" w:type="dxa"/>
            <w:shd w:val="clear" w:color="auto" w:fill="auto"/>
          </w:tcPr>
          <w:p w:rsidR="00A76D66" w:rsidRPr="00817D56" w:rsidRDefault="00A76D66" w:rsidP="00A76D66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1059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47,303</w:t>
            </w:r>
          </w:p>
        </w:tc>
        <w:tc>
          <w:tcPr>
            <w:tcW w:w="238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13,494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33,809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47,303</w:t>
            </w:r>
          </w:p>
        </w:tc>
      </w:tr>
      <w:tr w:rsidR="00A76D66" w:rsidRPr="00817D56" w:rsidTr="00F35287">
        <w:tc>
          <w:tcPr>
            <w:tcW w:w="3168" w:type="dxa"/>
            <w:shd w:val="clear" w:color="auto" w:fill="auto"/>
          </w:tcPr>
          <w:p w:rsidR="00A76D66" w:rsidRPr="00817D56" w:rsidRDefault="00A76D66" w:rsidP="00A76D66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1059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120,161</w:t>
            </w:r>
          </w:p>
        </w:tc>
        <w:tc>
          <w:tcPr>
            <w:tcW w:w="238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68,490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51,671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120,161</w:t>
            </w:r>
          </w:p>
        </w:tc>
      </w:tr>
      <w:tr w:rsidR="00E33BFF" w:rsidRPr="00817D56" w:rsidTr="00F35287">
        <w:tc>
          <w:tcPr>
            <w:tcW w:w="3168" w:type="dxa"/>
            <w:shd w:val="clear" w:color="auto" w:fill="auto"/>
          </w:tcPr>
          <w:p w:rsidR="00E33BFF" w:rsidRPr="00817D56" w:rsidRDefault="00E33BFF" w:rsidP="00A76D66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sz w:val="29"/>
                <w:szCs w:val="29"/>
                <w:cs/>
              </w:rPr>
              <w:t>ดอกเบี้ยค้างจ่าย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:rsidR="00E33BFF" w:rsidRPr="00817D56" w:rsidRDefault="00E37652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  <w:cs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1,396</w:t>
            </w:r>
          </w:p>
        </w:tc>
        <w:tc>
          <w:tcPr>
            <w:tcW w:w="238" w:type="dxa"/>
            <w:shd w:val="clear" w:color="auto" w:fill="auto"/>
          </w:tcPr>
          <w:p w:rsidR="00E33BFF" w:rsidRPr="00817D56" w:rsidRDefault="00E33BFF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3BFF" w:rsidRPr="00817D56" w:rsidRDefault="00F35287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26,536</w:t>
            </w:r>
          </w:p>
        </w:tc>
        <w:tc>
          <w:tcPr>
            <w:tcW w:w="270" w:type="dxa"/>
            <w:shd w:val="clear" w:color="auto" w:fill="auto"/>
          </w:tcPr>
          <w:p w:rsidR="00E33BFF" w:rsidRPr="00817D56" w:rsidRDefault="00E33BFF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E33BFF" w:rsidRPr="00817D56" w:rsidRDefault="00E20A62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2,717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E33BFF" w:rsidRPr="00817D56" w:rsidRDefault="00E33BFF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3BFF" w:rsidRPr="00817D56" w:rsidRDefault="00E20A62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E33BFF" w:rsidRPr="00817D56" w:rsidRDefault="00E33BFF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33BFF" w:rsidRPr="00817D56" w:rsidRDefault="00F35287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29,253</w:t>
            </w:r>
          </w:p>
        </w:tc>
      </w:tr>
      <w:tr w:rsidR="00A76D66" w:rsidRPr="00817D56" w:rsidTr="00F35287">
        <w:tc>
          <w:tcPr>
            <w:tcW w:w="3168" w:type="dxa"/>
            <w:shd w:val="clear" w:color="auto" w:fill="auto"/>
          </w:tcPr>
          <w:p w:rsidR="00A76D66" w:rsidRPr="00817D56" w:rsidRDefault="00A76D66" w:rsidP="00A76D66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E37652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4,007,878</w:t>
            </w:r>
          </w:p>
        </w:tc>
        <w:tc>
          <w:tcPr>
            <w:tcW w:w="238" w:type="dxa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F35287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3,947,538</w:t>
            </w:r>
          </w:p>
        </w:tc>
        <w:tc>
          <w:tcPr>
            <w:tcW w:w="270" w:type="dxa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E20A62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E20A62">
              <w:rPr>
                <w:rFonts w:ascii="Angsana New" w:hAnsi="Angsana New" w:cs="Angsana New"/>
                <w:b/>
                <w:bCs/>
                <w:sz w:val="29"/>
                <w:szCs w:val="29"/>
              </w:rPr>
              <w:t>88,197</w:t>
            </w:r>
          </w:p>
        </w:tc>
        <w:tc>
          <w:tcPr>
            <w:tcW w:w="297" w:type="dxa"/>
            <w:gridSpan w:val="3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</w:tcPr>
          <w:p w:rsidR="00A76D66" w:rsidRPr="00817D56" w:rsidRDefault="00A76D66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F35287" w:rsidP="00A76D66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4,035,735</w:t>
            </w:r>
          </w:p>
        </w:tc>
      </w:tr>
      <w:tr w:rsidR="00DD6F70" w:rsidRPr="00817D56" w:rsidTr="00F35287">
        <w:tc>
          <w:tcPr>
            <w:tcW w:w="3168" w:type="dxa"/>
            <w:shd w:val="clear" w:color="auto" w:fill="auto"/>
            <w:hideMark/>
          </w:tcPr>
          <w:p w:rsidR="00DD6F70" w:rsidRPr="00817D56" w:rsidRDefault="00DD6F70" w:rsidP="004365A5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256</w:t>
            </w:r>
            <w:r w:rsidR="00EE23BB"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6</w:t>
            </w:r>
          </w:p>
        </w:tc>
        <w:tc>
          <w:tcPr>
            <w:tcW w:w="1059" w:type="dxa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38" w:type="dxa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97" w:type="dxa"/>
            <w:gridSpan w:val="3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DD6F70" w:rsidRPr="00817D56" w:rsidRDefault="00DD6F70" w:rsidP="00A76D66">
            <w:pPr>
              <w:tabs>
                <w:tab w:val="clear" w:pos="454"/>
                <w:tab w:val="decimal" w:pos="499"/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DD6F70" w:rsidRPr="00817D56" w:rsidRDefault="00DD6F70" w:rsidP="00A76D66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</w:tr>
      <w:tr w:rsidR="00DD6F70" w:rsidRPr="00817D56" w:rsidTr="00F35287">
        <w:tc>
          <w:tcPr>
            <w:tcW w:w="3168" w:type="dxa"/>
            <w:shd w:val="clear" w:color="auto" w:fill="auto"/>
          </w:tcPr>
          <w:p w:rsidR="00DD6F70" w:rsidRPr="00817D56" w:rsidRDefault="00DD6F70" w:rsidP="004365A5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59" w:type="dxa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8" w:type="dxa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97" w:type="dxa"/>
            <w:gridSpan w:val="3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DD6F70" w:rsidRPr="00817D56" w:rsidRDefault="00DD6F70" w:rsidP="004365A5">
            <w:pPr>
              <w:tabs>
                <w:tab w:val="clear" w:pos="454"/>
                <w:tab w:val="decimal" w:pos="499"/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DD6F70" w:rsidRPr="00817D56" w:rsidRDefault="00DD6F70" w:rsidP="004365A5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EE23BB" w:rsidRPr="00817D56" w:rsidTr="00F35287">
        <w:tc>
          <w:tcPr>
            <w:tcW w:w="3168" w:type="dxa"/>
            <w:shd w:val="clear" w:color="auto" w:fill="auto"/>
            <w:hideMark/>
          </w:tcPr>
          <w:p w:rsidR="00EE23BB" w:rsidRPr="00817D56" w:rsidRDefault="00EE23BB" w:rsidP="00EE23BB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เจ้าหนี้การค้า</w:t>
            </w:r>
          </w:p>
        </w:tc>
        <w:tc>
          <w:tcPr>
            <w:tcW w:w="1059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1,941,430</w:t>
            </w:r>
          </w:p>
        </w:tc>
        <w:tc>
          <w:tcPr>
            <w:tcW w:w="238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1,941,430</w:t>
            </w:r>
          </w:p>
        </w:tc>
        <w:tc>
          <w:tcPr>
            <w:tcW w:w="270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1,941,430</w:t>
            </w:r>
          </w:p>
        </w:tc>
      </w:tr>
      <w:tr w:rsidR="00EE23BB" w:rsidRPr="00817D56" w:rsidTr="00F35287">
        <w:tc>
          <w:tcPr>
            <w:tcW w:w="3168" w:type="dxa"/>
            <w:shd w:val="clear" w:color="auto" w:fill="auto"/>
          </w:tcPr>
          <w:p w:rsidR="00EE23BB" w:rsidRPr="00817D56" w:rsidRDefault="00EE23BB" w:rsidP="00EE23BB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เจ้าหนี้หมุนเวียนอื่น</w:t>
            </w:r>
          </w:p>
        </w:tc>
        <w:tc>
          <w:tcPr>
            <w:tcW w:w="1059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786,974</w:t>
            </w:r>
          </w:p>
        </w:tc>
        <w:tc>
          <w:tcPr>
            <w:tcW w:w="238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786,974</w:t>
            </w:r>
          </w:p>
        </w:tc>
        <w:tc>
          <w:tcPr>
            <w:tcW w:w="270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786,974</w:t>
            </w:r>
          </w:p>
        </w:tc>
      </w:tr>
      <w:tr w:rsidR="00EE23BB" w:rsidRPr="00817D56" w:rsidTr="00F35287">
        <w:tc>
          <w:tcPr>
            <w:tcW w:w="3168" w:type="dxa"/>
            <w:shd w:val="clear" w:color="auto" w:fill="auto"/>
          </w:tcPr>
          <w:p w:rsidR="00EE23BB" w:rsidRPr="00817D56" w:rsidRDefault="00EE23BB" w:rsidP="00EE23BB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เงินกู้ยืม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ระยะสั้น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จากสถาบันการเงิน</w:t>
            </w:r>
          </w:p>
        </w:tc>
        <w:tc>
          <w:tcPr>
            <w:tcW w:w="1059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1,280,499</w:t>
            </w:r>
          </w:p>
        </w:tc>
        <w:tc>
          <w:tcPr>
            <w:tcW w:w="238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1,280,499</w:t>
            </w:r>
          </w:p>
        </w:tc>
        <w:tc>
          <w:tcPr>
            <w:tcW w:w="270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line="240" w:lineRule="auto"/>
              <w:ind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1,280,499</w:t>
            </w:r>
          </w:p>
        </w:tc>
      </w:tr>
      <w:tr w:rsidR="00EE23BB" w:rsidRPr="00817D56" w:rsidTr="00F35287">
        <w:tc>
          <w:tcPr>
            <w:tcW w:w="3168" w:type="dxa"/>
            <w:shd w:val="clear" w:color="auto" w:fill="auto"/>
          </w:tcPr>
          <w:p w:rsidR="00EE23BB" w:rsidRPr="00817D56" w:rsidRDefault="00EE23BB" w:rsidP="00EE23BB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18,860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6,279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12,581</w:t>
            </w:r>
          </w:p>
        </w:tc>
        <w:tc>
          <w:tcPr>
            <w:tcW w:w="297" w:type="dxa"/>
            <w:gridSpan w:val="3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18,860</w:t>
            </w:r>
          </w:p>
        </w:tc>
      </w:tr>
      <w:tr w:rsidR="00EE23BB" w:rsidRPr="00817D56" w:rsidTr="00F35287">
        <w:tc>
          <w:tcPr>
            <w:tcW w:w="3168" w:type="dxa"/>
            <w:shd w:val="clear" w:color="auto" w:fill="auto"/>
          </w:tcPr>
          <w:p w:rsidR="00EE23BB" w:rsidRPr="00817D56" w:rsidRDefault="00EE23BB" w:rsidP="00EE23BB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927,867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425,348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502,519</w:t>
            </w:r>
          </w:p>
        </w:tc>
        <w:tc>
          <w:tcPr>
            <w:tcW w:w="297" w:type="dxa"/>
            <w:gridSpan w:val="3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shd w:val="clear" w:color="auto" w:fill="auto"/>
            <w:vAlign w:val="bottom"/>
          </w:tcPr>
          <w:p w:rsidR="00EE23BB" w:rsidRPr="00817D56" w:rsidRDefault="00EE23BB" w:rsidP="00EE23BB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927,867</w:t>
            </w:r>
          </w:p>
        </w:tc>
      </w:tr>
      <w:tr w:rsidR="00F35287" w:rsidRPr="00817D56" w:rsidTr="00F35287"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sz w:val="29"/>
                <w:szCs w:val="29"/>
                <w:cs/>
              </w:rPr>
              <w:t>ดอกเบี้ยค้างจ่าย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287" w:rsidRPr="00817D56" w:rsidRDefault="003378EC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4,701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42,870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7,</w:t>
            </w:r>
            <w:r w:rsidR="00371858">
              <w:rPr>
                <w:rFonts w:ascii="Angsana New" w:hAnsi="Angsana New" w:cs="Angsana New"/>
                <w:sz w:val="29"/>
                <w:szCs w:val="29"/>
              </w:rPr>
              <w:t>437</w:t>
            </w:r>
          </w:p>
        </w:tc>
        <w:tc>
          <w:tcPr>
            <w:tcW w:w="297" w:type="dxa"/>
            <w:gridSpan w:val="3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35287" w:rsidRPr="00817D56" w:rsidRDefault="00371858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50,307</w:t>
            </w:r>
          </w:p>
        </w:tc>
      </w:tr>
      <w:tr w:rsidR="00F35287" w:rsidRPr="00817D56" w:rsidTr="00F35287"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  <w:tc>
          <w:tcPr>
            <w:tcW w:w="10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35287" w:rsidRPr="00817D56" w:rsidRDefault="003378EC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4,960,331</w:t>
            </w:r>
          </w:p>
        </w:tc>
        <w:tc>
          <w:tcPr>
            <w:tcW w:w="238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4,483,400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35287" w:rsidRPr="00817D56" w:rsidRDefault="00371858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522,537</w:t>
            </w:r>
          </w:p>
        </w:tc>
        <w:tc>
          <w:tcPr>
            <w:tcW w:w="297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925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9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35287" w:rsidRPr="00817D56" w:rsidRDefault="00371858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5,005,937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6214" w:type="dxa"/>
            <w:gridSpan w:val="15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  <w:t>งบการเงิ</w:t>
            </w:r>
            <w:r w:rsidRPr="00817D56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นเฉพาะกิจการ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4891" w:type="dxa"/>
            <w:gridSpan w:val="12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กระแสเงินสดตามสัญญา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ณ วันที่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 xml:space="preserve"> 31 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ธันวาคม</w:t>
            </w:r>
          </w:p>
        </w:tc>
        <w:tc>
          <w:tcPr>
            <w:tcW w:w="1059" w:type="dxa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spacing w:line="240" w:lineRule="auto"/>
              <w:ind w:left="-20" w:right="-19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มูลค่า</w:t>
            </w:r>
          </w:p>
          <w:p w:rsidR="00F35287" w:rsidRPr="00817D56" w:rsidRDefault="00F35287" w:rsidP="00F35287">
            <w:pPr>
              <w:spacing w:line="240" w:lineRule="auto"/>
              <w:ind w:left="-20" w:right="-1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ตามบัญชี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ภายใน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 1 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หรือน้อยกว่า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 xml:space="preserve">มากกว่า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1 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 xml:space="preserve">แต่ไม่เกิน 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5 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ปี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spacing w:line="240" w:lineRule="auto"/>
              <w:ind w:left="-100" w:right="-108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มากกว่า</w:t>
            </w:r>
            <w:r w:rsidRPr="00817D56">
              <w:rPr>
                <w:rFonts w:ascii="Angsana New" w:hAnsi="Angsana New" w:cs="Angsana New"/>
                <w:sz w:val="29"/>
                <w:szCs w:val="29"/>
              </w:rPr>
              <w:t xml:space="preserve"> 5 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ปี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  <w:hideMark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รวม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vAlign w:val="bottom"/>
          </w:tcPr>
          <w:p w:rsidR="00F35287" w:rsidRPr="00817D56" w:rsidRDefault="00F35287" w:rsidP="00F35287">
            <w:pPr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</w:p>
        </w:tc>
        <w:tc>
          <w:tcPr>
            <w:tcW w:w="6214" w:type="dxa"/>
            <w:gridSpan w:val="15"/>
            <w:shd w:val="clear" w:color="auto" w:fill="auto"/>
            <w:vAlign w:val="bottom"/>
          </w:tcPr>
          <w:p w:rsidR="00F35287" w:rsidRPr="00817D56" w:rsidRDefault="00F35287" w:rsidP="00F35287">
            <w:pPr>
              <w:spacing w:line="240" w:lineRule="auto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i/>
                <w:iCs/>
                <w:sz w:val="29"/>
                <w:szCs w:val="29"/>
              </w:rPr>
              <w:t>(</w:t>
            </w:r>
            <w:r w:rsidRPr="00817D56">
              <w:rPr>
                <w:rFonts w:ascii="Angsana New" w:hAnsi="Angsana New" w:cs="Angsana New" w:hint="cs"/>
                <w:i/>
                <w:iCs/>
                <w:sz w:val="29"/>
                <w:szCs w:val="29"/>
                <w:cs/>
              </w:rPr>
              <w:t>พัน</w:t>
            </w:r>
            <w:r w:rsidRPr="00817D56">
              <w:rPr>
                <w:rFonts w:ascii="Angsana New" w:hAnsi="Angsana New" w:cs="Angsana New"/>
                <w:i/>
                <w:iCs/>
                <w:sz w:val="29"/>
                <w:szCs w:val="29"/>
                <w:cs/>
              </w:rPr>
              <w:t>บาท)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2567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เจ้าหนี้การค้า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1,516,862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1,516,862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1,516,862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เจ้าหนี้หมุนเวียนอื่น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772,115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772,115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772,115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เงินกู้ยืม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ระยะสั้น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จากสถาบันการเงิน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454,000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454,000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454,000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เงินกู้ยืม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ระยะสั้น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จาก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กิจการ</w:t>
            </w:r>
          </w:p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ที่เกี่ยวข้องกัน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110,000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</w:p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110,000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</w:p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</w:p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110,000</w:t>
            </w:r>
          </w:p>
        </w:tc>
      </w:tr>
      <w:tr w:rsidR="00F35287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15,492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5,662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9,830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15,492</w:t>
            </w:r>
          </w:p>
        </w:tc>
      </w:tr>
      <w:tr w:rsidR="00F35287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112,700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66,600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46,100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112,700</w:t>
            </w:r>
          </w:p>
        </w:tc>
      </w:tr>
      <w:tr w:rsidR="00F35287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sz w:val="29"/>
                <w:szCs w:val="29"/>
                <w:cs/>
              </w:rPr>
              <w:t>ดอกเบี้ยค้างจ่าย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F35287" w:rsidRPr="00817D56" w:rsidRDefault="003378EC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613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14,462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2,045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16,507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35287" w:rsidRPr="00817D56" w:rsidRDefault="003378EC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2,981,782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E20A62">
              <w:rPr>
                <w:rFonts w:ascii="Angsana New" w:hAnsi="Angsana New" w:cs="Angsana New"/>
                <w:b/>
                <w:bCs/>
                <w:sz w:val="29"/>
                <w:szCs w:val="29"/>
              </w:rPr>
              <w:t>2,939,701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E20A62">
              <w:rPr>
                <w:rFonts w:ascii="Angsana New" w:hAnsi="Angsana New" w:cs="Angsana New"/>
                <w:b/>
                <w:bCs/>
                <w:sz w:val="29"/>
                <w:szCs w:val="29"/>
              </w:rPr>
              <w:t>57,975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E20A62">
              <w:rPr>
                <w:rFonts w:ascii="Angsana New" w:hAnsi="Angsana New" w:cs="Angsana New"/>
                <w:b/>
                <w:bCs/>
                <w:sz w:val="29"/>
                <w:szCs w:val="29"/>
              </w:rPr>
              <w:t>2,997,676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</w:rPr>
              <w:t>2566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29"/>
                <w:szCs w:val="29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8"/>
              </w:tabs>
              <w:spacing w:line="240" w:lineRule="auto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เจ้าหนี้การค้า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1,524,081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1,524,081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1,524,081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เจ้าหนี้หมุนเวียนอื่น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486,902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486,902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486,902</w:t>
            </w:r>
          </w:p>
        </w:tc>
      </w:tr>
      <w:tr w:rsidR="00F35287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เงินกู้ยืม</w:t>
            </w: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ระยะสั้น</w:t>
            </w: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จากสถาบันการเงิน</w:t>
            </w:r>
          </w:p>
        </w:tc>
        <w:tc>
          <w:tcPr>
            <w:tcW w:w="1059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570,499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570,499</w:t>
            </w:r>
          </w:p>
        </w:tc>
        <w:tc>
          <w:tcPr>
            <w:tcW w:w="270" w:type="dxa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570,499</w:t>
            </w:r>
          </w:p>
        </w:tc>
      </w:tr>
      <w:tr w:rsidR="00F35287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  <w:hideMark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  <w:cs/>
              </w:rPr>
              <w:t>หนี้สินตามสัญญาเช่า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9,434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3,781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5,653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9,434</w:t>
            </w:r>
          </w:p>
        </w:tc>
      </w:tr>
      <w:tr w:rsidR="00F35287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</w:tcPr>
          <w:p w:rsidR="00F35287" w:rsidRPr="00817D56" w:rsidRDefault="00F35287" w:rsidP="00F35287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17D56">
              <w:rPr>
                <w:rFonts w:ascii="Angsana New" w:hAnsi="Angsana New" w:cs="Angsana New" w:hint="cs"/>
                <w:sz w:val="29"/>
                <w:szCs w:val="29"/>
                <w:cs/>
              </w:rPr>
              <w:t>เงินกู้ยืมระยะยาว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789,593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294,588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495,005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F35287" w:rsidRPr="00817D56" w:rsidRDefault="00F35287" w:rsidP="00F352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F35287" w:rsidRPr="00817D56" w:rsidRDefault="00F35287" w:rsidP="00F35287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789,593</w:t>
            </w:r>
          </w:p>
        </w:tc>
      </w:tr>
      <w:tr w:rsidR="000D72C1" w:rsidRPr="00817D56" w:rsidTr="00F35287">
        <w:trPr>
          <w:gridAfter w:val="1"/>
          <w:wAfter w:w="18" w:type="dxa"/>
          <w:trHeight w:val="119"/>
        </w:trPr>
        <w:tc>
          <w:tcPr>
            <w:tcW w:w="3168" w:type="dxa"/>
            <w:shd w:val="clear" w:color="auto" w:fill="auto"/>
          </w:tcPr>
          <w:p w:rsidR="000D72C1" w:rsidRPr="00817D56" w:rsidRDefault="000D72C1" w:rsidP="000D72C1">
            <w:pPr>
              <w:spacing w:line="240" w:lineRule="auto"/>
              <w:ind w:right="-24"/>
              <w:rPr>
                <w:rFonts w:ascii="Angsana New" w:hAnsi="Angsana New" w:cs="Angsana New"/>
                <w:sz w:val="29"/>
                <w:szCs w:val="29"/>
                <w:cs/>
              </w:rPr>
            </w:pPr>
            <w:r>
              <w:rPr>
                <w:rFonts w:ascii="Angsana New" w:hAnsi="Angsana New" w:cs="Angsana New" w:hint="cs"/>
                <w:sz w:val="29"/>
                <w:szCs w:val="29"/>
                <w:cs/>
              </w:rPr>
              <w:t>ดอกเบี้ยค้างจ่าย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0D72C1" w:rsidRPr="00817D56" w:rsidRDefault="00824A2B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2,553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25" w:type="dxa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23,151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6,213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0D72C1" w:rsidRPr="00817D56" w:rsidRDefault="000D72C1" w:rsidP="000D7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>
              <w:rPr>
                <w:rFonts w:ascii="Angsana New" w:hAnsi="Angsana New" w:cs="Angsana New"/>
                <w:sz w:val="29"/>
                <w:szCs w:val="29"/>
              </w:rPr>
              <w:t>29,364</w:t>
            </w:r>
          </w:p>
        </w:tc>
      </w:tr>
      <w:tr w:rsidR="000D72C1" w:rsidRPr="00817D56" w:rsidTr="00F35287">
        <w:trPr>
          <w:gridAfter w:val="1"/>
          <w:wAfter w:w="18" w:type="dxa"/>
        </w:trPr>
        <w:tc>
          <w:tcPr>
            <w:tcW w:w="3168" w:type="dxa"/>
            <w:shd w:val="clear" w:color="auto" w:fill="auto"/>
          </w:tcPr>
          <w:p w:rsidR="000D72C1" w:rsidRPr="00817D56" w:rsidRDefault="000D72C1" w:rsidP="000D72C1">
            <w:pPr>
              <w:spacing w:line="240" w:lineRule="auto"/>
              <w:ind w:left="73" w:right="-24" w:hanging="73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D72C1" w:rsidRPr="00817D56" w:rsidRDefault="00824A2B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3,383,062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2,903,002</w:t>
            </w:r>
          </w:p>
        </w:tc>
        <w:tc>
          <w:tcPr>
            <w:tcW w:w="270" w:type="dxa"/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506,871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D72C1" w:rsidRPr="00817D56" w:rsidRDefault="000D72C1" w:rsidP="000D7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 w:rsidRPr="00817D56">
              <w:rPr>
                <w:rFonts w:ascii="Angsana New" w:hAnsi="Angsana New" w:cs="Angsana New"/>
                <w:b/>
                <w:bCs/>
                <w:sz w:val="29"/>
                <w:szCs w:val="29"/>
              </w:rPr>
              <w:t>-</w:t>
            </w:r>
          </w:p>
        </w:tc>
        <w:tc>
          <w:tcPr>
            <w:tcW w:w="264" w:type="dxa"/>
            <w:gridSpan w:val="2"/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D72C1" w:rsidRPr="00817D56" w:rsidRDefault="000D72C1" w:rsidP="000D72C1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29"/>
                <w:szCs w:val="29"/>
              </w:rPr>
            </w:pPr>
            <w:r>
              <w:rPr>
                <w:rFonts w:ascii="Angsana New" w:hAnsi="Angsana New" w:cs="Angsana New"/>
                <w:b/>
                <w:bCs/>
                <w:sz w:val="29"/>
                <w:szCs w:val="29"/>
              </w:rPr>
              <w:t>3,409,873</w:t>
            </w:r>
          </w:p>
        </w:tc>
      </w:tr>
    </w:tbl>
    <w:p w:rsidR="00326557" w:rsidRPr="00817D56" w:rsidRDefault="00326557" w:rsidP="003A74A6">
      <w:pPr>
        <w:spacing w:line="240" w:lineRule="auto"/>
        <w:ind w:firstLine="450"/>
        <w:contextualSpacing/>
        <w:rPr>
          <w:rFonts w:ascii="Angsana New" w:hAnsi="Angsana New" w:cs="Angsana New"/>
          <w:i/>
          <w:iCs/>
          <w:sz w:val="30"/>
          <w:szCs w:val="30"/>
        </w:rPr>
      </w:pPr>
    </w:p>
    <w:p w:rsidR="005B77F2" w:rsidRPr="00817D56" w:rsidRDefault="005B77F2" w:rsidP="003A74A6">
      <w:pPr>
        <w:spacing w:line="240" w:lineRule="auto"/>
        <w:ind w:firstLine="450"/>
        <w:contextualSpacing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</w:rPr>
        <w:t>(</w:t>
      </w:r>
      <w:r w:rsidR="00326557"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ข</w:t>
      </w:r>
      <w:r w:rsidRPr="00817D56">
        <w:rPr>
          <w:rFonts w:ascii="Angsana New" w:hAnsi="Angsana New" w:cs="Angsana New"/>
          <w:i/>
          <w:iCs/>
          <w:sz w:val="30"/>
          <w:szCs w:val="30"/>
        </w:rPr>
        <w:t>.</w:t>
      </w:r>
      <w:r w:rsidR="000F4638" w:rsidRPr="00817D56">
        <w:rPr>
          <w:rFonts w:ascii="Angsana New" w:hAnsi="Angsana New" w:cs="Angsana New"/>
          <w:i/>
          <w:iCs/>
          <w:sz w:val="30"/>
          <w:szCs w:val="30"/>
        </w:rPr>
        <w:t>3</w:t>
      </w:r>
      <w:r w:rsidRPr="00817D56">
        <w:rPr>
          <w:rFonts w:ascii="Angsana New" w:hAnsi="Angsana New" w:cs="Angsana New"/>
          <w:i/>
          <w:iCs/>
          <w:sz w:val="30"/>
          <w:szCs w:val="30"/>
        </w:rPr>
        <w:t xml:space="preserve">) </w:t>
      </w: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ความเสี่ยงด้านตลาด</w:t>
      </w:r>
    </w:p>
    <w:p w:rsidR="00CD0617" w:rsidRPr="00817D56" w:rsidRDefault="00CD0617" w:rsidP="003A74A6">
      <w:pPr>
        <w:spacing w:line="240" w:lineRule="auto"/>
        <w:ind w:firstLine="450"/>
        <w:contextualSpacing/>
        <w:rPr>
          <w:rFonts w:ascii="Angsana New" w:hAnsi="Angsana New" w:cs="Angsana New"/>
          <w:i/>
          <w:iCs/>
          <w:sz w:val="30"/>
          <w:szCs w:val="30"/>
        </w:rPr>
      </w:pPr>
    </w:p>
    <w:p w:rsidR="00F03A09" w:rsidRPr="00817D56" w:rsidRDefault="00F03A09" w:rsidP="003A74A6">
      <w:pPr>
        <w:tabs>
          <w:tab w:val="clear" w:pos="454"/>
          <w:tab w:val="left" w:pos="1170"/>
        </w:tabs>
        <w:spacing w:line="240" w:lineRule="auto"/>
        <w:ind w:left="900"/>
        <w:contextualSpacing/>
        <w:jc w:val="thaiDistribute"/>
        <w:rPr>
          <w:rFonts w:ascii="Times New Roman" w:hAnsi="Times New Roman"/>
          <w:sz w:val="30"/>
          <w:szCs w:val="30"/>
        </w:rPr>
      </w:pPr>
      <w:r w:rsidRPr="00817D56">
        <w:rPr>
          <w:rFonts w:asciiTheme="majorBidi" w:hAnsiTheme="majorBidi" w:cstheme="majorBidi" w:hint="cs"/>
          <w:sz w:val="30"/>
          <w:szCs w:val="30"/>
          <w:cs/>
        </w:rPr>
        <w:t xml:space="preserve">กลุ่ม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 </w:t>
      </w:r>
    </w:p>
    <w:p w:rsidR="00EE23BB" w:rsidRPr="00817D56" w:rsidRDefault="00EE23BB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="Angsana New" w:hAnsi="Angsana New" w:cs="Angsana New"/>
          <w:sz w:val="15"/>
          <w:szCs w:val="15"/>
        </w:rPr>
      </w:pPr>
    </w:p>
    <w:p w:rsidR="0035698D" w:rsidRPr="00817D56" w:rsidRDefault="0035698D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="Angsana New" w:hAnsi="Angsana New" w:cs="Angsana New"/>
          <w:sz w:val="15"/>
          <w:szCs w:val="15"/>
        </w:rPr>
      </w:pPr>
    </w:p>
    <w:p w:rsidR="0035698D" w:rsidRPr="00817D56" w:rsidRDefault="0035698D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="Angsana New" w:hAnsi="Angsana New" w:cs="Angsana New"/>
          <w:sz w:val="15"/>
          <w:szCs w:val="15"/>
        </w:rPr>
      </w:pPr>
    </w:p>
    <w:p w:rsidR="0035698D" w:rsidRPr="00817D56" w:rsidRDefault="0035698D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contextualSpacing/>
        <w:jc w:val="thaiDistribute"/>
        <w:rPr>
          <w:rFonts w:ascii="Angsana New" w:hAnsi="Angsana New" w:cs="Angsana New"/>
          <w:sz w:val="15"/>
          <w:szCs w:val="15"/>
        </w:rPr>
      </w:pPr>
    </w:p>
    <w:p w:rsidR="005B77F2" w:rsidRPr="00817D56" w:rsidRDefault="005B77F2" w:rsidP="003A74A6">
      <w:pPr>
        <w:pStyle w:val="block"/>
        <w:spacing w:after="0" w:line="240" w:lineRule="auto"/>
        <w:ind w:right="-7" w:firstLine="333"/>
        <w:contextualSpacing/>
        <w:jc w:val="both"/>
        <w:rPr>
          <w:rFonts w:ascii="Angsana New" w:hAnsi="Angsana New"/>
          <w:sz w:val="30"/>
          <w:szCs w:val="30"/>
        </w:rPr>
      </w:pPr>
      <w:r w:rsidRPr="00817D56">
        <w:rPr>
          <w:rFonts w:ascii="Angsana New" w:hAnsi="Angsana New"/>
          <w:sz w:val="30"/>
          <w:szCs w:val="30"/>
        </w:rPr>
        <w:lastRenderedPageBreak/>
        <w:t>(</w:t>
      </w:r>
      <w:r w:rsidR="0052157D" w:rsidRPr="00817D56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3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1</w:t>
      </w:r>
      <w:r w:rsidRPr="00817D56">
        <w:rPr>
          <w:rFonts w:ascii="Angsana New" w:hAnsi="Angsana New"/>
          <w:sz w:val="30"/>
          <w:szCs w:val="30"/>
          <w:lang w:val="en-US" w:bidi="th-TH"/>
        </w:rPr>
        <w:t xml:space="preserve">) 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ความเสี่ยงด้านอัตราแลกเปลี่ยน</w:t>
      </w:r>
    </w:p>
    <w:p w:rsidR="005B77F2" w:rsidRPr="00817D56" w:rsidRDefault="005B77F2" w:rsidP="003A7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contextualSpacing/>
        <w:jc w:val="thaiDistribute"/>
        <w:rPr>
          <w:rFonts w:ascii="Angsana New" w:hAnsi="Angsana New" w:cs="Angsana New"/>
          <w:sz w:val="30"/>
          <w:szCs w:val="30"/>
        </w:rPr>
      </w:pPr>
    </w:p>
    <w:p w:rsidR="00F03A09" w:rsidRPr="00817D56" w:rsidRDefault="005B77F2" w:rsidP="003A74A6">
      <w:pPr>
        <w:tabs>
          <w:tab w:val="clear" w:pos="454"/>
          <w:tab w:val="clear" w:pos="907"/>
          <w:tab w:val="left" w:pos="720"/>
          <w:tab w:val="left" w:pos="1350"/>
        </w:tabs>
        <w:spacing w:line="240" w:lineRule="auto"/>
        <w:ind w:left="1440" w:right="-2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กลุ่มบริษัทมีความเสี่ยงด้านอัตราแลกเปลี่ยนที่เกี่ยวข้องกับการซื้อและการขายที่เป็น สกุลเงินตราต่างประเทศ กลุ่ม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:rsidR="0035698D" w:rsidRPr="00817D56" w:rsidRDefault="0035698D" w:rsidP="003A74A6">
      <w:pPr>
        <w:tabs>
          <w:tab w:val="clear" w:pos="454"/>
          <w:tab w:val="clear" w:pos="907"/>
          <w:tab w:val="left" w:pos="720"/>
          <w:tab w:val="left" w:pos="1350"/>
        </w:tabs>
        <w:spacing w:line="240" w:lineRule="auto"/>
        <w:ind w:left="1440" w:right="-27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306" w:type="dxa"/>
        <w:tblInd w:w="583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9"/>
        <w:gridCol w:w="9"/>
        <w:gridCol w:w="3582"/>
        <w:gridCol w:w="9"/>
        <w:gridCol w:w="9"/>
        <w:gridCol w:w="162"/>
        <w:gridCol w:w="9"/>
        <w:gridCol w:w="9"/>
        <w:gridCol w:w="162"/>
        <w:gridCol w:w="9"/>
        <w:gridCol w:w="9"/>
        <w:gridCol w:w="1152"/>
        <w:gridCol w:w="9"/>
        <w:gridCol w:w="9"/>
        <w:gridCol w:w="162"/>
        <w:gridCol w:w="9"/>
        <w:gridCol w:w="9"/>
        <w:gridCol w:w="1188"/>
        <w:gridCol w:w="180"/>
        <w:gridCol w:w="1170"/>
        <w:gridCol w:w="180"/>
        <w:gridCol w:w="1260"/>
      </w:tblGrid>
      <w:tr w:rsidR="00EE23BB" w:rsidRPr="00817D56" w:rsidTr="004F471E">
        <w:trPr>
          <w:tblHeader/>
        </w:trPr>
        <w:tc>
          <w:tcPr>
            <w:tcW w:w="3600" w:type="dxa"/>
            <w:gridSpan w:val="3"/>
            <w:shd w:val="clear" w:color="auto" w:fill="auto"/>
          </w:tcPr>
          <w:p w:rsidR="0003401C" w:rsidRPr="00817D56" w:rsidRDefault="0052157D" w:rsidP="00F627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utlineLvl w:val="0"/>
              <w:rPr>
                <w:rFonts w:ascii="Angsana New" w:hAnsi="Angsana New" w:cs="Angsana New"/>
                <w:b/>
                <w:bCs/>
                <w:i/>
                <w:iCs/>
                <w:color w:val="FF0000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</w:t>
            </w:r>
            <w:r w:rsidR="00A13B47"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เงินตรา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03401C" w:rsidRPr="00817D56" w:rsidRDefault="0003401C" w:rsidP="00F62789">
            <w:pPr>
              <w:outlineLvl w:val="0"/>
              <w:rPr>
                <w:rFonts w:ascii="Angsana New" w:hAnsi="Angsana New" w:cs="Angsana New"/>
                <w:i/>
                <w:iCs/>
                <w:color w:val="FF0000"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03401C" w:rsidRPr="00817D56" w:rsidRDefault="0003401C" w:rsidP="00F62789">
            <w:pPr>
              <w:outlineLvl w:val="0"/>
              <w:rPr>
                <w:rFonts w:ascii="Angsana New" w:hAnsi="Angsana New" w:cs="Angsana New"/>
                <w:i/>
                <w:iCs/>
                <w:color w:val="FF0000"/>
                <w:sz w:val="30"/>
                <w:szCs w:val="30"/>
              </w:rPr>
            </w:pPr>
          </w:p>
        </w:tc>
        <w:tc>
          <w:tcPr>
            <w:tcW w:w="2556" w:type="dxa"/>
            <w:gridSpan w:val="9"/>
            <w:shd w:val="clear" w:color="auto" w:fill="auto"/>
          </w:tcPr>
          <w:p w:rsidR="0003401C" w:rsidRPr="00817D56" w:rsidRDefault="0003401C" w:rsidP="00F6278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</w:tcPr>
          <w:p w:rsidR="0003401C" w:rsidRPr="00817D56" w:rsidRDefault="0003401C" w:rsidP="00F6278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03401C" w:rsidRPr="00817D56" w:rsidRDefault="0003401C" w:rsidP="00F6278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365A5" w:rsidRPr="00817D56" w:rsidTr="004F471E">
        <w:trPr>
          <w:tblHeader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ณวันที่</w:t>
            </w:r>
            <w:r w:rsidR="000F4638"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4365A5" w:rsidRPr="00817D56" w:rsidRDefault="000F4638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gridSpan w:val="3"/>
            <w:shd w:val="clear" w:color="auto" w:fill="auto"/>
            <w:vAlign w:val="center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center"/>
          </w:tcPr>
          <w:p w:rsidR="004365A5" w:rsidRPr="00817D56" w:rsidRDefault="000F4638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365A5" w:rsidRPr="00817D56" w:rsidRDefault="000F4638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shd w:val="clear" w:color="auto" w:fill="auto"/>
            <w:vAlign w:val="center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4365A5" w:rsidRPr="00817D56" w:rsidRDefault="000F4638" w:rsidP="004365A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EE23BB"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</w:tr>
      <w:tr w:rsidR="004365A5" w:rsidRPr="00817D56" w:rsidTr="004F471E">
        <w:trPr>
          <w:tblHeader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46" w:type="dxa"/>
            <w:gridSpan w:val="13"/>
            <w:shd w:val="clear" w:color="auto" w:fill="auto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46" w:type="dxa"/>
            <w:gridSpan w:val="13"/>
            <w:shd w:val="clear" w:color="auto" w:fill="auto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67</w:t>
            </w: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7,434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735,306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108,002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122,200</w:t>
            </w: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2,418,577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3,260,433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1,962,646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2,540,451</w:t>
            </w: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หนี้สินทางการเงินที่มีภาระดอกเบี้ย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(584,367)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4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(446,093)</w:t>
            </w: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(1,444,380)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(1,561,692)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(1,371,055)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(1,286,801)</w:t>
            </w:r>
          </w:p>
        </w:tc>
      </w:tr>
      <w:tr w:rsidR="00A76D66" w:rsidRPr="00817D56" w:rsidTr="004F471E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A76D66" w:rsidRPr="00817D56" w:rsidRDefault="00A76D66" w:rsidP="00A76D66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1,651,631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1,849,680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699,593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929,757</w:t>
            </w:r>
          </w:p>
        </w:tc>
      </w:tr>
      <w:tr w:rsidR="004365A5" w:rsidRPr="00817D56" w:rsidTr="004F471E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B102A7" w:rsidRPr="00817D56" w:rsidRDefault="00B102A7" w:rsidP="004365A5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2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20"/>
                <w:lang w:val="en-US"/>
              </w:rPr>
            </w:pPr>
          </w:p>
        </w:tc>
      </w:tr>
      <w:tr w:rsidR="004365A5" w:rsidRPr="00817D56" w:rsidTr="004F471E">
        <w:trPr>
          <w:gridBefore w:val="1"/>
          <w:wBefore w:w="9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D5234C">
        <w:trPr>
          <w:gridBefore w:val="1"/>
          <w:wBefore w:w="9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47,292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44,892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18,760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29,138</w:t>
            </w:r>
          </w:p>
        </w:tc>
      </w:tr>
      <w:tr w:rsidR="00A76D66" w:rsidRPr="00817D56" w:rsidTr="00D5234C">
        <w:trPr>
          <w:gridBefore w:val="1"/>
          <w:wBefore w:w="9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572,420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524,384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531,035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457,824</w:t>
            </w:r>
          </w:p>
        </w:tc>
      </w:tr>
      <w:tr w:rsidR="00A76D66" w:rsidRPr="00817D56" w:rsidTr="00D5234C">
        <w:trPr>
          <w:gridBefore w:val="1"/>
          <w:wBefore w:w="9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หนี้สินทางการเงินที่มีภาระดอกเบี้ย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A76D66" w:rsidRPr="00817D56" w:rsidTr="00D5234C">
        <w:trPr>
          <w:gridBefore w:val="1"/>
          <w:wBefore w:w="9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(9,520)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(16,361)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(24,424)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(48,709)</w:t>
            </w:r>
          </w:p>
        </w:tc>
      </w:tr>
      <w:tr w:rsidR="00EE23BB" w:rsidRPr="00817D56" w:rsidTr="004F471E">
        <w:trPr>
          <w:gridBefore w:val="1"/>
          <w:wBefore w:w="9" w:type="dxa"/>
          <w:cantSplit/>
        </w:trPr>
        <w:tc>
          <w:tcPr>
            <w:tcW w:w="3960" w:type="dxa"/>
            <w:gridSpan w:val="9"/>
            <w:shd w:val="clear" w:color="auto" w:fill="auto"/>
          </w:tcPr>
          <w:p w:rsidR="00EE23BB" w:rsidRPr="00817D56" w:rsidRDefault="00EE23BB" w:rsidP="00EE23BB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A76D66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61</w:t>
            </w:r>
            <w:r w:rsidR="007B6DED"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,192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0E5FEE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552,915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A76D66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525,371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0E5FEE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438,253</w:t>
            </w:r>
          </w:p>
        </w:tc>
      </w:tr>
      <w:tr w:rsidR="004365A5" w:rsidRPr="00817D56" w:rsidTr="004F471E">
        <w:trPr>
          <w:gridBefore w:val="1"/>
          <w:wBefore w:w="9" w:type="dxa"/>
          <w:cantSplit/>
        </w:trPr>
        <w:tc>
          <w:tcPr>
            <w:tcW w:w="3960" w:type="dxa"/>
            <w:gridSpan w:val="9"/>
            <w:shd w:val="clear" w:color="auto" w:fill="auto"/>
          </w:tcPr>
          <w:p w:rsidR="004365A5" w:rsidRPr="00817D56" w:rsidRDefault="004365A5" w:rsidP="004365A5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4365A5" w:rsidRPr="00817D56" w:rsidTr="004F471E">
        <w:trPr>
          <w:gridBefore w:val="1"/>
          <w:wBefore w:w="9" w:type="dxa"/>
          <w:cantSplit/>
        </w:trPr>
        <w:tc>
          <w:tcPr>
            <w:tcW w:w="3960" w:type="dxa"/>
            <w:gridSpan w:val="9"/>
            <w:shd w:val="clear" w:color="auto" w:fill="auto"/>
          </w:tcPr>
          <w:p w:rsidR="004365A5" w:rsidRPr="00817D56" w:rsidRDefault="004365A5" w:rsidP="004365A5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เงินเยน</w:t>
            </w: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7,069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2,083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4,527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616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และลูกหนี้หมุนเวียนอื่น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4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หนี้สินทางการเงินที่มีภาระดอกเบี้ย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(5,499)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4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(5,499)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(18,912)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(17,854)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(15,296)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(17,204)</w:t>
            </w:r>
          </w:p>
        </w:tc>
      </w:tr>
      <w:tr w:rsidR="00EE23BB" w:rsidRPr="00817D56" w:rsidTr="004F471E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EE23BB" w:rsidRPr="00817D56" w:rsidRDefault="00EE23BB" w:rsidP="00EE23BB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A76D66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(11,843)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0D082A"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21,270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A76D66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(10,769)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E23BB" w:rsidRPr="00817D56" w:rsidRDefault="00EE23BB" w:rsidP="00EE23B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</w:t>
            </w:r>
            <w:r w:rsidR="000D082A"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2,082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845E12" w:rsidRPr="00817D56" w:rsidRDefault="00845E12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46" w:type="dxa"/>
            <w:gridSpan w:val="13"/>
            <w:shd w:val="clear" w:color="auto" w:fill="auto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เงินหยวนจีน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66,917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113,227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35,983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73,443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123,972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133,907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109,984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118,390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(45,418)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bidi="th-TH"/>
              </w:rPr>
              <w:t>(85,362)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(65,187)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(66,613)</w:t>
            </w:r>
          </w:p>
        </w:tc>
      </w:tr>
      <w:tr w:rsidR="00A15BB0" w:rsidRPr="00817D56" w:rsidTr="00D5234C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A15BB0" w:rsidRPr="00817D56" w:rsidRDefault="00A15BB0" w:rsidP="00A15BB0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145,471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161,772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80,780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DD037A" w:rsidP="00A15BB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125,220</w:t>
            </w:r>
          </w:p>
        </w:tc>
      </w:tr>
      <w:tr w:rsidR="004365A5" w:rsidRPr="00817D56" w:rsidTr="003A74A6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4365A5" w:rsidRPr="00817D56" w:rsidRDefault="004365A5" w:rsidP="004365A5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เงินเหรียญสิงคโปร์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720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decimal" w:pos="7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9,982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6,112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39"/>
              </w:tabs>
              <w:spacing w:line="240" w:lineRule="atLeast"/>
              <w:ind w:right="-7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A76D66" w:rsidRPr="00817D56" w:rsidTr="00D5234C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(170)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(410)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(154)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(190)</w:t>
            </w:r>
          </w:p>
        </w:tc>
      </w:tr>
      <w:tr w:rsidR="00A15BB0" w:rsidRPr="00817D56" w:rsidTr="004F471E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A15BB0" w:rsidRPr="00817D56" w:rsidRDefault="00A15BB0" w:rsidP="00A15BB0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9,812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5,702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(154)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D04FA1" w:rsidP="00D04FA1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right="1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(190)</w:t>
            </w: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  <w:tab w:val="decimal" w:pos="96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ปอนด์สเตอร์ลิง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  <w:tab w:val="decimal" w:pos="96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254,378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57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right="-68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634</w:t>
            </w: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3,048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57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89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right="-68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76D66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(287,375)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57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89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720"/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right="-68"/>
              <w:jc w:val="both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15BB0" w:rsidRPr="00817D56" w:rsidTr="004F471E">
        <w:trPr>
          <w:cantSplit/>
        </w:trPr>
        <w:tc>
          <w:tcPr>
            <w:tcW w:w="3960" w:type="dxa"/>
            <w:gridSpan w:val="9"/>
            <w:shd w:val="clear" w:color="auto" w:fill="auto"/>
          </w:tcPr>
          <w:p w:rsidR="00A15BB0" w:rsidRPr="00817D56" w:rsidRDefault="00A15BB0" w:rsidP="00A15BB0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(29,949)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decimal" w:pos="957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clear" w:pos="765"/>
                <w:tab w:val="decimal" w:pos="957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634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76D66" w:rsidP="00A15B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619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15BB0" w:rsidRPr="00817D56" w:rsidRDefault="00A15BB0" w:rsidP="00A15BB0">
            <w:pPr>
              <w:pStyle w:val="acctfourfigures"/>
              <w:tabs>
                <w:tab w:val="clear" w:pos="765"/>
                <w:tab w:val="decimal" w:pos="1018"/>
              </w:tabs>
              <w:spacing w:line="240" w:lineRule="atLeast"/>
              <w:ind w:right="-68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634</w:t>
            </w:r>
          </w:p>
        </w:tc>
      </w:tr>
      <w:tr w:rsidR="004365A5" w:rsidRPr="00817D56" w:rsidTr="004F471E">
        <w:trPr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761"/>
              </w:tabs>
              <w:spacing w:line="240" w:lineRule="atLeast"/>
              <w:ind w:right="-11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decimal" w:pos="977"/>
              </w:tabs>
              <w:spacing w:line="240" w:lineRule="atLeast"/>
              <w:ind w:right="-11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06" w:type="dxa"/>
            <w:gridSpan w:val="3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761"/>
                <w:tab w:val="decimal" w:pos="920"/>
              </w:tabs>
              <w:spacing w:line="240" w:lineRule="atLeast"/>
              <w:ind w:right="-11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92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720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decimal" w:pos="731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365A5" w:rsidRPr="00817D56" w:rsidTr="004F471E">
        <w:trPr>
          <w:gridBefore w:val="2"/>
          <w:wBefore w:w="18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เงินดอลล่าร์ไต้หวัน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4365A5" w:rsidRPr="00817D56" w:rsidRDefault="004365A5" w:rsidP="004365A5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4365A5" w:rsidRPr="00817D56" w:rsidRDefault="004365A5" w:rsidP="004365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731"/>
                <w:tab w:val="decimal" w:pos="9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4365A5" w:rsidRPr="00817D56" w:rsidRDefault="004365A5" w:rsidP="00F12947">
            <w:pPr>
              <w:pStyle w:val="acctfourfigures"/>
              <w:tabs>
                <w:tab w:val="clear" w:pos="765"/>
                <w:tab w:val="decimal" w:pos="720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4365A5" w:rsidRPr="00817D56" w:rsidRDefault="004365A5" w:rsidP="004365A5">
            <w:pPr>
              <w:tabs>
                <w:tab w:val="left" w:pos="196"/>
                <w:tab w:val="center" w:pos="506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4365A5" w:rsidRPr="00817D56" w:rsidRDefault="004365A5" w:rsidP="004365A5">
            <w:pPr>
              <w:tabs>
                <w:tab w:val="clear" w:pos="680"/>
                <w:tab w:val="left" w:pos="196"/>
                <w:tab w:val="left" w:pos="630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4F471E">
        <w:trPr>
          <w:gridBefore w:val="2"/>
          <w:wBefore w:w="18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(698)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4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4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4"/>
              </w:tabs>
              <w:spacing w:line="240" w:lineRule="atLeast"/>
              <w:ind w:right="-7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(698)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tabs>
                <w:tab w:val="clear" w:pos="907"/>
                <w:tab w:val="left" w:pos="196"/>
                <w:tab w:val="center" w:pos="506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A76D66" w:rsidRPr="00817D56" w:rsidTr="00D24FE4">
        <w:trPr>
          <w:gridBefore w:val="2"/>
          <w:wBefore w:w="18" w:type="dxa"/>
          <w:cantSplit/>
        </w:trPr>
        <w:tc>
          <w:tcPr>
            <w:tcW w:w="3960" w:type="dxa"/>
            <w:gridSpan w:val="9"/>
            <w:shd w:val="clear" w:color="auto" w:fill="auto"/>
          </w:tcPr>
          <w:p w:rsidR="00A76D66" w:rsidRPr="00817D56" w:rsidRDefault="00A76D66" w:rsidP="00A76D66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(698)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0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4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(148)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924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4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(698)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</w:tr>
      <w:tr w:rsidR="00BE497B" w:rsidRPr="00817D56" w:rsidTr="009943E8">
        <w:trPr>
          <w:gridBefore w:val="2"/>
          <w:wBefore w:w="18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BE497B" w:rsidRPr="00817D56" w:rsidRDefault="00BE497B" w:rsidP="009943E8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BE497B" w:rsidRPr="00817D56" w:rsidRDefault="00BE497B" w:rsidP="009943E8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BE497B" w:rsidRPr="00817D56" w:rsidRDefault="00BE497B" w:rsidP="009943E8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BE497B" w:rsidRPr="00817D56" w:rsidRDefault="00BE497B" w:rsidP="009943E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clear" w:pos="765"/>
                <w:tab w:val="decimal" w:pos="731"/>
                <w:tab w:val="decimal" w:pos="9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clear" w:pos="765"/>
                <w:tab w:val="decimal" w:pos="720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E497B" w:rsidRPr="00817D56" w:rsidRDefault="00BE497B" w:rsidP="009943E8">
            <w:pPr>
              <w:tabs>
                <w:tab w:val="left" w:pos="196"/>
                <w:tab w:val="center" w:pos="506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BE497B" w:rsidRPr="00817D56" w:rsidRDefault="00BE497B" w:rsidP="009943E8">
            <w:pPr>
              <w:tabs>
                <w:tab w:val="clear" w:pos="680"/>
                <w:tab w:val="left" w:pos="196"/>
                <w:tab w:val="left" w:pos="630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E497B" w:rsidRPr="00817D56" w:rsidTr="009943E8">
        <w:trPr>
          <w:gridBefore w:val="2"/>
          <w:wBefore w:w="18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BE497B" w:rsidRPr="00817D56" w:rsidRDefault="00BE497B" w:rsidP="009943E8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ฟรังสวิส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BE497B" w:rsidRPr="00817D56" w:rsidRDefault="00BE497B" w:rsidP="009943E8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BE497B" w:rsidRPr="00817D56" w:rsidRDefault="00BE497B" w:rsidP="009943E8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BE497B" w:rsidRPr="00817D56" w:rsidRDefault="00BE497B" w:rsidP="009943E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clear" w:pos="765"/>
                <w:tab w:val="decimal" w:pos="731"/>
                <w:tab w:val="decimal" w:pos="9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decimal" w:pos="731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BE497B" w:rsidRPr="00817D56" w:rsidRDefault="00BE497B" w:rsidP="00F12947">
            <w:pPr>
              <w:pStyle w:val="acctfourfigures"/>
              <w:tabs>
                <w:tab w:val="clear" w:pos="765"/>
                <w:tab w:val="decimal" w:pos="720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BE497B" w:rsidRPr="00817D56" w:rsidRDefault="00BE497B" w:rsidP="009943E8">
            <w:pPr>
              <w:tabs>
                <w:tab w:val="left" w:pos="196"/>
                <w:tab w:val="center" w:pos="506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BE497B" w:rsidRPr="00817D56" w:rsidRDefault="00BE497B" w:rsidP="009943E8">
            <w:pPr>
              <w:tabs>
                <w:tab w:val="clear" w:pos="680"/>
                <w:tab w:val="left" w:pos="196"/>
                <w:tab w:val="left" w:pos="630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9943E8">
        <w:trPr>
          <w:gridBefore w:val="2"/>
          <w:wBefore w:w="18" w:type="dxa"/>
          <w:cantSplit/>
        </w:trPr>
        <w:tc>
          <w:tcPr>
            <w:tcW w:w="360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gridSpan w:val="3"/>
            <w:shd w:val="clear" w:color="auto" w:fill="auto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731"/>
                <w:tab w:val="decimal" w:pos="840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10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decimal" w:pos="639"/>
                <w:tab w:val="decimal" w:pos="820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A76D66" w:rsidRPr="00817D56" w:rsidRDefault="00A76D66" w:rsidP="00A76D66">
            <w:pPr>
              <w:tabs>
                <w:tab w:val="left" w:pos="196"/>
                <w:tab w:val="center" w:pos="506"/>
              </w:tabs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A76D66" w:rsidRPr="00817D56" w:rsidRDefault="00A76D66" w:rsidP="00A76D6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(7)</w:t>
            </w:r>
          </w:p>
        </w:tc>
      </w:tr>
      <w:tr w:rsidR="008F20E1" w:rsidRPr="00817D56" w:rsidTr="009943E8">
        <w:trPr>
          <w:gridBefore w:val="2"/>
          <w:wBefore w:w="18" w:type="dxa"/>
          <w:cantSplit/>
        </w:trPr>
        <w:tc>
          <w:tcPr>
            <w:tcW w:w="3960" w:type="dxa"/>
            <w:gridSpan w:val="9"/>
            <w:shd w:val="clear" w:color="auto" w:fill="auto"/>
          </w:tcPr>
          <w:p w:rsidR="008F20E1" w:rsidRPr="00817D56" w:rsidRDefault="008F20E1" w:rsidP="008F20E1">
            <w:pPr>
              <w:tabs>
                <w:tab w:val="right" w:pos="3945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0E1" w:rsidRPr="00817D56" w:rsidRDefault="00A76D66" w:rsidP="00A76D66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gridSpan w:val="3"/>
            <w:shd w:val="clear" w:color="auto" w:fill="auto"/>
            <w:vAlign w:val="bottom"/>
          </w:tcPr>
          <w:p w:rsidR="008F20E1" w:rsidRPr="00817D56" w:rsidRDefault="008F20E1" w:rsidP="008F20E1">
            <w:pPr>
              <w:pStyle w:val="acctfourfigures"/>
              <w:tabs>
                <w:tab w:val="decimal" w:pos="840"/>
                <w:tab w:val="decimal" w:pos="920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0E1" w:rsidRPr="00817D56" w:rsidRDefault="008F20E1" w:rsidP="008F20E1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100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(7)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20E1" w:rsidRPr="00817D56" w:rsidRDefault="008F20E1" w:rsidP="008F20E1">
            <w:pPr>
              <w:pStyle w:val="acctfourfigures"/>
              <w:tabs>
                <w:tab w:val="decimal" w:pos="639"/>
                <w:tab w:val="decimal" w:pos="820"/>
                <w:tab w:val="decimal" w:pos="920"/>
              </w:tabs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0E1" w:rsidRPr="00817D56" w:rsidRDefault="00A76D66" w:rsidP="00A76D66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8F20E1" w:rsidRPr="00817D56" w:rsidRDefault="008F20E1" w:rsidP="008F20E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0E1" w:rsidRPr="00817D56" w:rsidRDefault="008F20E1" w:rsidP="008F20E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6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</w:rPr>
              <w:t>(7)</w:t>
            </w:r>
          </w:p>
        </w:tc>
      </w:tr>
    </w:tbl>
    <w:p w:rsidR="00845E12" w:rsidRPr="00817D56" w:rsidRDefault="00845E12" w:rsidP="008A6294">
      <w:pPr>
        <w:pStyle w:val="block"/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</w:rPr>
      </w:pPr>
    </w:p>
    <w:p w:rsidR="0035698D" w:rsidRPr="00817D56" w:rsidRDefault="0035698D" w:rsidP="008A6294">
      <w:pPr>
        <w:pStyle w:val="block"/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</w:rPr>
      </w:pPr>
    </w:p>
    <w:p w:rsidR="0035698D" w:rsidRDefault="0035698D" w:rsidP="008A6294">
      <w:pPr>
        <w:pStyle w:val="block"/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lang w:bidi="th-TH"/>
        </w:rPr>
      </w:pPr>
    </w:p>
    <w:p w:rsidR="00EC2E35" w:rsidRPr="00076F50" w:rsidRDefault="00EC2E35" w:rsidP="008A6294">
      <w:pPr>
        <w:pStyle w:val="block"/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:rsidR="00430E55" w:rsidRPr="00817D56" w:rsidRDefault="00430E55" w:rsidP="00430E55">
      <w:pPr>
        <w:pStyle w:val="block"/>
        <w:spacing w:after="0" w:line="240" w:lineRule="auto"/>
        <w:ind w:right="-7" w:firstLine="333"/>
        <w:jc w:val="both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/>
          <w:sz w:val="30"/>
          <w:szCs w:val="30"/>
        </w:rPr>
        <w:lastRenderedPageBreak/>
        <w:t>(</w:t>
      </w:r>
      <w:r w:rsidR="00D373F6" w:rsidRPr="00817D56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3</w:t>
      </w:r>
      <w:r w:rsidRPr="00817D56">
        <w:rPr>
          <w:rFonts w:ascii="Angsana New" w:hAnsi="Angsana New"/>
          <w:sz w:val="30"/>
          <w:szCs w:val="30"/>
        </w:rPr>
        <w:t>.</w:t>
      </w:r>
      <w:r w:rsidR="000F4638" w:rsidRPr="00817D56">
        <w:rPr>
          <w:rFonts w:ascii="Angsana New" w:hAnsi="Angsana New"/>
          <w:sz w:val="30"/>
          <w:szCs w:val="30"/>
          <w:lang w:val="en-US"/>
        </w:rPr>
        <w:t>2</w:t>
      </w:r>
      <w:r w:rsidRPr="00817D56">
        <w:rPr>
          <w:rFonts w:ascii="Angsana New" w:hAnsi="Angsana New"/>
          <w:sz w:val="30"/>
          <w:szCs w:val="30"/>
          <w:lang w:val="en-US" w:bidi="th-TH"/>
        </w:rPr>
        <w:t xml:space="preserve">) </w:t>
      </w:r>
      <w:r w:rsidRPr="00817D56">
        <w:rPr>
          <w:rFonts w:ascii="Angsana New" w:hAnsi="Angsana New"/>
          <w:sz w:val="30"/>
          <w:szCs w:val="30"/>
          <w:cs/>
          <w:lang w:bidi="th-TH"/>
        </w:rPr>
        <w:t>ความเสี่ยงด้านอัตรา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ดอกเบี้ย</w:t>
      </w:r>
    </w:p>
    <w:p w:rsidR="00661025" w:rsidRPr="00817D56" w:rsidRDefault="00661025" w:rsidP="00430E55">
      <w:pPr>
        <w:pStyle w:val="block"/>
        <w:spacing w:after="0" w:line="240" w:lineRule="auto"/>
        <w:ind w:right="-7" w:firstLine="333"/>
        <w:jc w:val="both"/>
        <w:rPr>
          <w:rFonts w:ascii="Angsana New" w:hAnsi="Angsana New"/>
          <w:sz w:val="30"/>
          <w:szCs w:val="30"/>
          <w:cs/>
          <w:lang w:bidi="th-TH"/>
        </w:rPr>
      </w:pPr>
    </w:p>
    <w:p w:rsidR="00CB1A40" w:rsidRPr="00817D56" w:rsidRDefault="00661025" w:rsidP="00661025">
      <w:pPr>
        <w:pStyle w:val="block"/>
        <w:spacing w:after="0" w:line="240" w:lineRule="auto"/>
        <w:ind w:left="14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 xml:space="preserve"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กลุ่มบริษัทมีฐานะเปิดต่อความเสี่ยงด้านอัตราดอกเบี้ยโดยหลักมาจากเงินกู้ยืม </w:t>
      </w:r>
      <w:r w:rsidRPr="00817D56">
        <w:rPr>
          <w:rFonts w:ascii="Angsana New" w:hAnsi="Angsana New"/>
          <w:sz w:val="30"/>
          <w:szCs w:val="30"/>
          <w:cs/>
          <w:lang w:bidi="th-TH"/>
        </w:rPr>
        <w:t>(</w:t>
      </w:r>
      <w:r w:rsidRPr="00817D56">
        <w:rPr>
          <w:rFonts w:ascii="Angsana New" w:hAnsi="Angsana New" w:hint="cs"/>
          <w:sz w:val="30"/>
          <w:szCs w:val="30"/>
          <w:cs/>
          <w:lang w:bidi="th-TH"/>
        </w:rPr>
        <w:t>ดูหมายเหตุข้อ</w:t>
      </w:r>
      <w:r w:rsidR="000F4638" w:rsidRPr="00817D56">
        <w:rPr>
          <w:rFonts w:ascii="Angsana New" w:hAnsi="Angsana New"/>
          <w:sz w:val="30"/>
          <w:szCs w:val="30"/>
          <w:lang w:val="en-US" w:bidi="th-TH"/>
        </w:rPr>
        <w:t>1</w:t>
      </w:r>
      <w:r w:rsidR="005A7203">
        <w:rPr>
          <w:rFonts w:ascii="Angsana New" w:hAnsi="Angsana New"/>
          <w:sz w:val="30"/>
          <w:szCs w:val="30"/>
          <w:lang w:val="en-US" w:bidi="th-TH"/>
        </w:rPr>
        <w:t>6</w:t>
      </w:r>
      <w:r w:rsidRPr="00817D56">
        <w:rPr>
          <w:rFonts w:ascii="Angsana New" w:hAnsi="Angsana New"/>
          <w:sz w:val="30"/>
          <w:szCs w:val="30"/>
          <w:lang w:bidi="th-TH"/>
        </w:rPr>
        <w:t xml:space="preserve">) </w:t>
      </w:r>
      <w:r w:rsidR="0042358F" w:rsidRPr="00817D56">
        <w:rPr>
          <w:rFonts w:ascii="Angsana New" w:hAnsi="Angsana New"/>
          <w:sz w:val="30"/>
          <w:szCs w:val="30"/>
          <w:cs/>
          <w:lang w:bidi="th-TH"/>
        </w:rPr>
        <w:t>ส่วนใหญ่มีอัตราดอกเบี้ยคงที่ทำให้กลุ่มบริษัทมีความเสี่ยงต่ำจากการเปลี่ยนแปลงของอัตราดอกเบี้ย 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จึงไม่มีผลกระทบอย่างเป็นสาระสำคัญต่องบการเงินของกลุ่มบริษัท</w:t>
      </w:r>
    </w:p>
    <w:p w:rsidR="00F97887" w:rsidRPr="00817D56" w:rsidRDefault="00F97887" w:rsidP="00661025">
      <w:pPr>
        <w:pStyle w:val="block"/>
        <w:spacing w:after="0" w:line="240" w:lineRule="auto"/>
        <w:ind w:left="14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9184" w:type="dxa"/>
        <w:tblInd w:w="648" w:type="dxa"/>
        <w:tblLayout w:type="fixed"/>
        <w:tblLook w:val="04A0"/>
      </w:tblPr>
      <w:tblGrid>
        <w:gridCol w:w="3953"/>
        <w:gridCol w:w="1079"/>
        <w:gridCol w:w="270"/>
        <w:gridCol w:w="1174"/>
        <w:gridCol w:w="270"/>
        <w:gridCol w:w="1079"/>
        <w:gridCol w:w="268"/>
        <w:gridCol w:w="1083"/>
        <w:gridCol w:w="8"/>
      </w:tblGrid>
      <w:tr w:rsidR="00B432B2" w:rsidRPr="00817D56" w:rsidTr="00FF7146">
        <w:trPr>
          <w:tblHeader/>
        </w:trPr>
        <w:tc>
          <w:tcPr>
            <w:tcW w:w="3953" w:type="dxa"/>
            <w:shd w:val="clear" w:color="auto" w:fill="auto"/>
            <w:hideMark/>
          </w:tcPr>
          <w:p w:rsidR="00B432B2" w:rsidRPr="00817D56" w:rsidRDefault="00B432B2" w:rsidP="00D111FC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ความเสี่ยงด้านอัตรา</w:t>
            </w:r>
            <w:r w:rsidR="00250907" w:rsidRPr="00817D5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ดอกเบี้ย</w:t>
            </w:r>
          </w:p>
        </w:tc>
        <w:tc>
          <w:tcPr>
            <w:tcW w:w="2523" w:type="dxa"/>
            <w:gridSpan w:val="3"/>
            <w:shd w:val="clear" w:color="auto" w:fill="auto"/>
          </w:tcPr>
          <w:p w:rsidR="00B432B2" w:rsidRPr="00817D56" w:rsidRDefault="00B432B2" w:rsidP="00D111FC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:rsidR="00B432B2" w:rsidRPr="00817D56" w:rsidRDefault="00B432B2" w:rsidP="00D111FC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38" w:type="dxa"/>
            <w:gridSpan w:val="4"/>
            <w:shd w:val="clear" w:color="auto" w:fill="auto"/>
          </w:tcPr>
          <w:p w:rsidR="00B432B2" w:rsidRPr="00817D56" w:rsidRDefault="00B432B2" w:rsidP="00D111FC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F7146" w:rsidRPr="00817D56" w:rsidTr="00FF7146">
        <w:trPr>
          <w:gridAfter w:val="1"/>
          <w:wAfter w:w="8" w:type="dxa"/>
          <w:tblHeader/>
        </w:trPr>
        <w:tc>
          <w:tcPr>
            <w:tcW w:w="3953" w:type="dxa"/>
            <w:shd w:val="clear" w:color="auto" w:fill="auto"/>
            <w:hideMark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15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="000F4638"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79" w:type="dxa"/>
            <w:shd w:val="clear" w:color="auto" w:fill="auto"/>
          </w:tcPr>
          <w:p w:rsidR="00FF7146" w:rsidRPr="00817D56" w:rsidRDefault="000F4638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F20E1" w:rsidRPr="00817D56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FF7146" w:rsidRPr="00817D56" w:rsidRDefault="000F4638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F20E1" w:rsidRPr="00817D56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FF7146" w:rsidRPr="00817D56" w:rsidRDefault="000F4638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F20E1" w:rsidRPr="00817D56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68" w:type="dxa"/>
            <w:shd w:val="clear" w:color="auto" w:fill="auto"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:rsidR="00FF7146" w:rsidRPr="00817D56" w:rsidRDefault="000F4638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F20E1" w:rsidRPr="00817D56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FF7146" w:rsidRPr="00817D56" w:rsidTr="00FF7146">
        <w:trPr>
          <w:gridAfter w:val="1"/>
          <w:wAfter w:w="8" w:type="dxa"/>
          <w:tblHeader/>
        </w:trPr>
        <w:tc>
          <w:tcPr>
            <w:tcW w:w="3953" w:type="dxa"/>
            <w:shd w:val="clear" w:color="auto" w:fill="auto"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223" w:type="dxa"/>
            <w:gridSpan w:val="7"/>
            <w:shd w:val="clear" w:color="auto" w:fill="auto"/>
            <w:hideMark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F7146" w:rsidRPr="00817D56" w:rsidTr="00FF7146">
        <w:trPr>
          <w:gridAfter w:val="1"/>
          <w:wAfter w:w="8" w:type="dxa"/>
        </w:trPr>
        <w:tc>
          <w:tcPr>
            <w:tcW w:w="3953" w:type="dxa"/>
            <w:shd w:val="clear" w:color="auto" w:fill="auto"/>
            <w:hideMark/>
          </w:tcPr>
          <w:p w:rsidR="00FF7146" w:rsidRPr="00817D56" w:rsidRDefault="00FF7146" w:rsidP="00FF7146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เครื่องมือทางการเงินที่มีอัตราดอกเบี้ยคงที่</w:t>
            </w:r>
          </w:p>
        </w:tc>
        <w:tc>
          <w:tcPr>
            <w:tcW w:w="1079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shd w:val="clear" w:color="auto" w:fill="auto"/>
          </w:tcPr>
          <w:p w:rsidR="00FF7146" w:rsidRPr="00817D56" w:rsidRDefault="00FF7146" w:rsidP="00FF714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  <w:hideMark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163" w:hanging="16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เงินกู้ยืมระยะสั้นจากสถาบันการเงิ</w:t>
            </w:r>
            <w:r w:rsidRPr="00817D5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1079" w:type="dxa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996,000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1,280,499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-10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454,000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570,499</w:t>
            </w: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163" w:hanging="16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เงินกู้ยืมระยะสั้นจา</w:t>
            </w:r>
            <w:r w:rsidRPr="00817D5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กกิจการที่เกี่ยวข้องกัน</w:t>
            </w:r>
          </w:p>
        </w:tc>
        <w:tc>
          <w:tcPr>
            <w:tcW w:w="1079" w:type="dxa"/>
            <w:vAlign w:val="bottom"/>
          </w:tcPr>
          <w:p w:rsidR="00A76D66" w:rsidRPr="00817D56" w:rsidRDefault="00A76D66" w:rsidP="0035698D">
            <w:pPr>
              <w:pStyle w:val="block"/>
              <w:tabs>
                <w:tab w:val="decimal" w:pos="60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601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-10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110</w:t>
            </w: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599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  <w:hideMark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7,461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138,274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62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62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1,003,461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1,418,773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564,000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570,499</w:t>
            </w: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  <w:hideMark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079" w:type="dxa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  <w:hideMark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112,700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789,593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112,700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sz w:val="30"/>
                <w:szCs w:val="30"/>
                <w:lang w:val="en-US"/>
              </w:rPr>
              <w:t>789,593</w:t>
            </w:r>
          </w:p>
        </w:tc>
      </w:tr>
      <w:tr w:rsidR="00A76D66" w:rsidRPr="00817D56" w:rsidTr="00D5234C">
        <w:trPr>
          <w:gridAfter w:val="1"/>
          <w:wAfter w:w="8" w:type="dxa"/>
        </w:trPr>
        <w:tc>
          <w:tcPr>
            <w:tcW w:w="3953" w:type="dxa"/>
            <w:shd w:val="clear" w:color="auto" w:fill="auto"/>
          </w:tcPr>
          <w:p w:rsidR="00A76D66" w:rsidRPr="00817D56" w:rsidRDefault="00A76D66" w:rsidP="00A76D66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112,700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92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789,593</w:t>
            </w:r>
          </w:p>
        </w:tc>
        <w:tc>
          <w:tcPr>
            <w:tcW w:w="270" w:type="dxa"/>
            <w:shd w:val="clear" w:color="auto" w:fill="auto"/>
          </w:tcPr>
          <w:p w:rsidR="00A76D66" w:rsidRPr="00817D56" w:rsidRDefault="00A76D66" w:rsidP="00A76D66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112,700</w:t>
            </w:r>
          </w:p>
        </w:tc>
        <w:tc>
          <w:tcPr>
            <w:tcW w:w="268" w:type="dxa"/>
            <w:shd w:val="clear" w:color="auto" w:fill="auto"/>
            <w:vAlign w:val="center"/>
          </w:tcPr>
          <w:p w:rsidR="00A76D66" w:rsidRPr="00817D56" w:rsidRDefault="00A76D66" w:rsidP="00A76D66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A76D66" w:rsidRPr="00817D56" w:rsidRDefault="00A76D66" w:rsidP="00A76D66">
            <w:pPr>
              <w:pStyle w:val="block"/>
              <w:tabs>
                <w:tab w:val="decimal" w:pos="86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789,593</w:t>
            </w:r>
          </w:p>
        </w:tc>
      </w:tr>
    </w:tbl>
    <w:p w:rsidR="00845E12" w:rsidRPr="00817D56" w:rsidRDefault="00845E12" w:rsidP="00430E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</w:p>
    <w:p w:rsidR="00430E55" w:rsidRPr="00817D56" w:rsidRDefault="000F4638" w:rsidP="00430E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t>2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4</w:t>
      </w:r>
      <w:r w:rsidR="00430E55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430E55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การบริหารจัดการทุน</w:t>
      </w:r>
    </w:p>
    <w:p w:rsidR="00430E55" w:rsidRPr="00817D56" w:rsidRDefault="00430E55" w:rsidP="00430E55">
      <w:pPr>
        <w:rPr>
          <w:rFonts w:ascii="Angsana New" w:hAnsi="Angsana New" w:cs="Angsana New"/>
          <w:sz w:val="30"/>
          <w:szCs w:val="30"/>
        </w:rPr>
      </w:pPr>
    </w:p>
    <w:p w:rsidR="00845E12" w:rsidRPr="00817D56" w:rsidRDefault="00DD7CC9" w:rsidP="00B102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:rsidR="00845E12" w:rsidRPr="00817D56" w:rsidRDefault="00845E12" w:rsidP="00B86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 w:cs="Angsana New"/>
          <w:color w:val="0000FF"/>
          <w:sz w:val="24"/>
          <w:szCs w:val="24"/>
        </w:rPr>
      </w:pPr>
    </w:p>
    <w:p w:rsidR="00DA5F0E" w:rsidRPr="00817D56" w:rsidRDefault="00DA5F0E" w:rsidP="00B86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 w:cs="Angsana New"/>
          <w:color w:val="0000FF"/>
          <w:sz w:val="24"/>
          <w:szCs w:val="24"/>
        </w:rPr>
      </w:pPr>
    </w:p>
    <w:p w:rsidR="00DA5F0E" w:rsidRPr="00817D56" w:rsidRDefault="00DA5F0E" w:rsidP="00B86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 w:cs="Angsana New"/>
          <w:color w:val="0000FF"/>
          <w:sz w:val="24"/>
          <w:szCs w:val="24"/>
        </w:rPr>
      </w:pPr>
    </w:p>
    <w:p w:rsidR="00DA5F0E" w:rsidRPr="00817D56" w:rsidRDefault="00DA5F0E" w:rsidP="00B86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 w:cs="Angsana New"/>
          <w:color w:val="0000FF"/>
          <w:sz w:val="24"/>
          <w:szCs w:val="24"/>
        </w:rPr>
      </w:pPr>
    </w:p>
    <w:p w:rsidR="00DA5F0E" w:rsidRPr="00817D56" w:rsidRDefault="00DA5F0E" w:rsidP="00B86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 w:cs="Angsana New"/>
          <w:color w:val="0000FF"/>
          <w:sz w:val="24"/>
          <w:szCs w:val="24"/>
          <w:cs/>
        </w:rPr>
      </w:pPr>
    </w:p>
    <w:p w:rsidR="0003401C" w:rsidRPr="00817D56" w:rsidRDefault="000F4638" w:rsidP="00BE725A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lastRenderedPageBreak/>
        <w:t>2</w:t>
      </w:r>
      <w:r w:rsidR="00FD025C">
        <w:rPr>
          <w:rFonts w:ascii="Angsana New" w:hAnsi="Angsana New"/>
          <w:color w:val="000000"/>
          <w:sz w:val="30"/>
          <w:szCs w:val="30"/>
          <w:u w:val="none"/>
        </w:rPr>
        <w:t>5</w:t>
      </w:r>
      <w:r w:rsidR="0003401C"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03401C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ภาระผูกพัน</w:t>
      </w:r>
      <w:r w:rsidR="005D1C9C" w:rsidRPr="00817D56">
        <w:rPr>
          <w:rFonts w:ascii="Angsana New" w:hAnsi="Angsana New" w:hint="cs"/>
          <w:color w:val="000000"/>
          <w:sz w:val="30"/>
          <w:szCs w:val="30"/>
          <w:u w:val="none"/>
          <w:cs/>
        </w:rPr>
        <w:t>กับบุคคลหรือกิจการที่ไม่เกี่ยวข้องกัน</w:t>
      </w:r>
    </w:p>
    <w:p w:rsidR="00BE42F5" w:rsidRPr="00817D56" w:rsidRDefault="00BE42F5" w:rsidP="00BE42F5">
      <w:pPr>
        <w:rPr>
          <w:rFonts w:ascii="Angsana New" w:hAnsi="Angsana New" w:cs="Angsana New"/>
          <w:sz w:val="24"/>
          <w:szCs w:val="24"/>
        </w:rPr>
      </w:pPr>
    </w:p>
    <w:tbl>
      <w:tblPr>
        <w:tblW w:w="9450" w:type="dxa"/>
        <w:tblInd w:w="558" w:type="dxa"/>
        <w:tblLayout w:type="fixed"/>
        <w:tblLook w:val="0000"/>
      </w:tblPr>
      <w:tblGrid>
        <w:gridCol w:w="4407"/>
        <w:gridCol w:w="1136"/>
        <w:gridCol w:w="19"/>
        <w:gridCol w:w="218"/>
        <w:gridCol w:w="19"/>
        <w:gridCol w:w="1058"/>
        <w:gridCol w:w="274"/>
        <w:gridCol w:w="32"/>
        <w:gridCol w:w="990"/>
        <w:gridCol w:w="13"/>
        <w:gridCol w:w="244"/>
        <w:gridCol w:w="1040"/>
      </w:tblGrid>
      <w:tr w:rsidR="00BE42F5" w:rsidRPr="00817D56" w:rsidTr="004B32F1">
        <w:trPr>
          <w:tblHeader/>
        </w:trPr>
        <w:tc>
          <w:tcPr>
            <w:tcW w:w="2332" w:type="pct"/>
          </w:tcPr>
          <w:p w:rsidR="00BE42F5" w:rsidRPr="00817D56" w:rsidRDefault="00BE42F5" w:rsidP="00DD642A">
            <w:pPr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96" w:type="pct"/>
            <w:gridSpan w:val="5"/>
          </w:tcPr>
          <w:p w:rsidR="00BE42F5" w:rsidRPr="00817D56" w:rsidRDefault="00BE42F5" w:rsidP="00DD642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" w:type="pct"/>
          </w:tcPr>
          <w:p w:rsidR="00BE42F5" w:rsidRPr="00817D56" w:rsidRDefault="00BE42F5" w:rsidP="00DD642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pct"/>
            <w:gridSpan w:val="5"/>
          </w:tcPr>
          <w:p w:rsidR="00BE42F5" w:rsidRPr="00817D56" w:rsidRDefault="00BE42F5" w:rsidP="00DD642A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7146" w:rsidRPr="00817D56" w:rsidTr="004B32F1">
        <w:trPr>
          <w:trHeight w:val="344"/>
          <w:tblHeader/>
        </w:trPr>
        <w:tc>
          <w:tcPr>
            <w:tcW w:w="2332" w:type="pct"/>
          </w:tcPr>
          <w:p w:rsidR="00FF7146" w:rsidRPr="00817D56" w:rsidRDefault="00FF7146" w:rsidP="00FF7146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1" w:type="pct"/>
            <w:gridSpan w:val="2"/>
          </w:tcPr>
          <w:p w:rsidR="00FF7146" w:rsidRPr="00817D56" w:rsidRDefault="000F4638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F20E1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25" w:type="pct"/>
            <w:gridSpan w:val="2"/>
          </w:tcPr>
          <w:p w:rsidR="00FF7146" w:rsidRPr="00817D56" w:rsidRDefault="00FF7146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:rsidR="00FF7146" w:rsidRPr="00817D56" w:rsidRDefault="000F4638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F20E1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:rsidR="00FF7146" w:rsidRPr="00817D56" w:rsidRDefault="00FF7146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48" w:type="pct"/>
            <w:gridSpan w:val="3"/>
          </w:tcPr>
          <w:p w:rsidR="00FF7146" w:rsidRPr="00817D56" w:rsidRDefault="000F4638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F20E1" w:rsidRPr="00817D56">
              <w:rPr>
                <w:rFonts w:ascii="Angsana New" w:hAnsi="Angsana New" w:cs="Angsana New"/>
                <w:bCs/>
                <w:sz w:val="30"/>
                <w:szCs w:val="30"/>
              </w:rPr>
              <w:t>7</w:t>
            </w:r>
          </w:p>
        </w:tc>
        <w:tc>
          <w:tcPr>
            <w:tcW w:w="129" w:type="pct"/>
          </w:tcPr>
          <w:p w:rsidR="00FF7146" w:rsidRPr="00817D56" w:rsidRDefault="00FF7146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550" w:type="pct"/>
          </w:tcPr>
          <w:p w:rsidR="00FF7146" w:rsidRPr="00817D56" w:rsidRDefault="000F4638" w:rsidP="00FF7146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Cs/>
                <w:sz w:val="30"/>
                <w:szCs w:val="30"/>
              </w:rPr>
              <w:t>256</w:t>
            </w:r>
            <w:r w:rsidR="008F20E1" w:rsidRPr="00817D56">
              <w:rPr>
                <w:rFonts w:ascii="Angsana New" w:hAnsi="Angsana New" w:cs="Angsana New"/>
                <w:bCs/>
                <w:sz w:val="30"/>
                <w:szCs w:val="30"/>
              </w:rPr>
              <w:t>6</w:t>
            </w:r>
          </w:p>
        </w:tc>
      </w:tr>
      <w:tr w:rsidR="00FF7146" w:rsidRPr="00817D56" w:rsidTr="004B32F1">
        <w:trPr>
          <w:trHeight w:hRule="exact" w:val="389"/>
          <w:tblHeader/>
        </w:trPr>
        <w:tc>
          <w:tcPr>
            <w:tcW w:w="2332" w:type="pct"/>
          </w:tcPr>
          <w:p w:rsidR="00FF7146" w:rsidRPr="00817D56" w:rsidRDefault="00FF7146" w:rsidP="00FF7146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68" w:type="pct"/>
            <w:gridSpan w:val="11"/>
          </w:tcPr>
          <w:p w:rsidR="00FF7146" w:rsidRPr="00817D56" w:rsidRDefault="00FF7146" w:rsidP="00FF7146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7146" w:rsidRPr="00817D56" w:rsidTr="004B32F1">
        <w:tc>
          <w:tcPr>
            <w:tcW w:w="2332" w:type="pct"/>
          </w:tcPr>
          <w:p w:rsidR="00FF7146" w:rsidRPr="00817D56" w:rsidRDefault="00FF7146" w:rsidP="00FF7146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01" w:type="pct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gridSpan w:val="2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" w:type="pct"/>
            <w:gridSpan w:val="2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gridSpan w:val="2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</w:tcPr>
          <w:p w:rsidR="00FF7146" w:rsidRPr="00817D56" w:rsidRDefault="00FF7146" w:rsidP="00FF71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601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36,902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7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36,902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36,571</w:t>
            </w: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117,092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49,797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101,541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46,331</w:t>
            </w: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153,994</w:t>
            </w:r>
          </w:p>
        </w:tc>
        <w:tc>
          <w:tcPr>
            <w:tcW w:w="125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86,368</w:t>
            </w:r>
          </w:p>
        </w:tc>
        <w:tc>
          <w:tcPr>
            <w:tcW w:w="162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138,443</w:t>
            </w:r>
          </w:p>
        </w:tc>
        <w:tc>
          <w:tcPr>
            <w:tcW w:w="136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82,902</w:t>
            </w:r>
          </w:p>
        </w:tc>
      </w:tr>
      <w:tr w:rsidR="008F20E1" w:rsidRPr="00817D56" w:rsidTr="004B32F1">
        <w:trPr>
          <w:trHeight w:hRule="exact" w:val="356"/>
        </w:trPr>
        <w:tc>
          <w:tcPr>
            <w:tcW w:w="2332" w:type="pct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601" w:type="pct"/>
            <w:tcBorders>
              <w:top w:val="double" w:sz="4" w:space="0" w:color="auto"/>
            </w:tcBorders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25" w:type="pct"/>
            <w:gridSpan w:val="2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70" w:type="pct"/>
            <w:gridSpan w:val="2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62" w:type="pct"/>
            <w:gridSpan w:val="2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524" w:type="pct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36" w:type="pct"/>
            <w:gridSpan w:val="2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550" w:type="pct"/>
          </w:tcPr>
          <w:p w:rsidR="008F20E1" w:rsidRPr="00817D56" w:rsidRDefault="008F20E1" w:rsidP="008F2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left="54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</w:tr>
      <w:tr w:rsidR="008F20E1" w:rsidRPr="00817D56" w:rsidTr="004B32F1">
        <w:tc>
          <w:tcPr>
            <w:tcW w:w="2332" w:type="pct"/>
            <w:shd w:val="clear" w:color="auto" w:fill="auto"/>
          </w:tcPr>
          <w:p w:rsidR="008F20E1" w:rsidRPr="00817D56" w:rsidRDefault="008F20E1" w:rsidP="008F20E1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br/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ภายใต้สัญญาบริการระยะยาวที่บอกเลิกไม่ได้</w:t>
            </w:r>
          </w:p>
        </w:tc>
        <w:tc>
          <w:tcPr>
            <w:tcW w:w="601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0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601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14,367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54,434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3,151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0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37,344</w:t>
            </w:r>
          </w:p>
        </w:tc>
      </w:tr>
      <w:tr w:rsidR="00A76D66" w:rsidRPr="00817D56" w:rsidTr="00DA5F0E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126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9,139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D66" w:rsidRPr="00817D56" w:rsidRDefault="00A76D66" w:rsidP="00DA5F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A76D66" w:rsidRPr="00817D56" w:rsidTr="00DA5F0E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14,493</w:t>
            </w:r>
          </w:p>
        </w:tc>
        <w:tc>
          <w:tcPr>
            <w:tcW w:w="125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63,573</w:t>
            </w:r>
          </w:p>
        </w:tc>
        <w:tc>
          <w:tcPr>
            <w:tcW w:w="162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3,151</w:t>
            </w:r>
          </w:p>
        </w:tc>
        <w:tc>
          <w:tcPr>
            <w:tcW w:w="136" w:type="pct"/>
            <w:gridSpan w:val="2"/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38,424</w:t>
            </w:r>
          </w:p>
        </w:tc>
      </w:tr>
      <w:tr w:rsidR="00DA5F0E" w:rsidRPr="00817D56" w:rsidTr="00DA5F0E">
        <w:tc>
          <w:tcPr>
            <w:tcW w:w="2332" w:type="pct"/>
          </w:tcPr>
          <w:p w:rsidR="00DA5F0E" w:rsidRPr="00817D56" w:rsidRDefault="00DA5F0E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  <w:tcBorders>
              <w:top w:val="double" w:sz="4" w:space="0" w:color="auto"/>
              <w:left w:val="nil"/>
              <w:right w:val="nil"/>
            </w:tcBorders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  <w:gridSpan w:val="2"/>
            <w:vAlign w:val="bottom"/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double" w:sz="4" w:space="0" w:color="auto"/>
            </w:tcBorders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" w:type="pct"/>
            <w:gridSpan w:val="2"/>
            <w:vAlign w:val="bottom"/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gridSpan w:val="2"/>
            <w:vAlign w:val="bottom"/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double" w:sz="4" w:space="0" w:color="auto"/>
            </w:tcBorders>
            <w:vAlign w:val="bottom"/>
          </w:tcPr>
          <w:p w:rsidR="00DA5F0E" w:rsidRPr="00817D56" w:rsidRDefault="00DA5F0E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F20E1" w:rsidRPr="00817D56" w:rsidTr="00DA5F0E">
        <w:tc>
          <w:tcPr>
            <w:tcW w:w="2332" w:type="pct"/>
          </w:tcPr>
          <w:p w:rsidR="008F20E1" w:rsidRPr="00817D56" w:rsidRDefault="008F20E1" w:rsidP="008F20E1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</w:t>
            </w:r>
            <w:r w:rsidRPr="00817D56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อื่นๆ</w:t>
            </w:r>
          </w:p>
        </w:tc>
        <w:tc>
          <w:tcPr>
            <w:tcW w:w="601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2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gridSpan w:val="2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</w:tcPr>
          <w:p w:rsidR="008F20E1" w:rsidRPr="00817D56" w:rsidRDefault="008F20E1" w:rsidP="008F20E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คำสั่งซื้อที่ยังไม่ได้รับรู้สำหรับ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1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382,705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811,760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104,398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0" w:type="pct"/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149,102</w:t>
            </w: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42,734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42,085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38,134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/>
                <w:sz w:val="30"/>
                <w:szCs w:val="30"/>
              </w:rPr>
              <w:t>37,885</w:t>
            </w:r>
          </w:p>
        </w:tc>
      </w:tr>
      <w:tr w:rsidR="00A76D66" w:rsidRPr="00817D56" w:rsidTr="004B32F1">
        <w:tc>
          <w:tcPr>
            <w:tcW w:w="2332" w:type="pct"/>
          </w:tcPr>
          <w:p w:rsidR="00A76D66" w:rsidRPr="00817D56" w:rsidRDefault="00A76D66" w:rsidP="00A76D66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425,439</w:t>
            </w:r>
          </w:p>
        </w:tc>
        <w:tc>
          <w:tcPr>
            <w:tcW w:w="125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853,845</w:t>
            </w:r>
          </w:p>
        </w:tc>
        <w:tc>
          <w:tcPr>
            <w:tcW w:w="162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142,532</w:t>
            </w:r>
          </w:p>
        </w:tc>
        <w:tc>
          <w:tcPr>
            <w:tcW w:w="136" w:type="pct"/>
            <w:gridSpan w:val="2"/>
          </w:tcPr>
          <w:p w:rsidR="00A76D66" w:rsidRPr="00817D56" w:rsidRDefault="00A76D66" w:rsidP="00A76D66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tcBorders>
              <w:top w:val="single" w:sz="4" w:space="0" w:color="auto"/>
              <w:bottom w:val="double" w:sz="4" w:space="0" w:color="auto"/>
            </w:tcBorders>
          </w:tcPr>
          <w:p w:rsidR="00A76D66" w:rsidRPr="00817D56" w:rsidRDefault="00A76D66" w:rsidP="00A76D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/>
                <w:b/>
                <w:bCs/>
                <w:sz w:val="30"/>
                <w:szCs w:val="30"/>
              </w:rPr>
              <w:t>186,987</w:t>
            </w:r>
          </w:p>
        </w:tc>
      </w:tr>
    </w:tbl>
    <w:p w:rsidR="009943E8" w:rsidRPr="00817D56" w:rsidRDefault="009943E8" w:rsidP="00BE42F5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24"/>
          <w:szCs w:val="24"/>
        </w:rPr>
      </w:pPr>
    </w:p>
    <w:p w:rsidR="00BE42F5" w:rsidRPr="00817D56" w:rsidRDefault="00BE42F5" w:rsidP="00BE42F5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  <w:r w:rsidRPr="00817D56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t>สัญญาซื้อขายเงินตราต่างประเทศล่วงหน้า</w:t>
      </w:r>
    </w:p>
    <w:p w:rsidR="00BE42F5" w:rsidRPr="00817D56" w:rsidRDefault="00BE42F5" w:rsidP="00BE42F5">
      <w:pPr>
        <w:ind w:firstLine="562"/>
        <w:jc w:val="thaiDistribute"/>
        <w:rPr>
          <w:rFonts w:ascii="Angsana New" w:hAnsi="Angsana New" w:cs="Angsana New"/>
          <w:spacing w:val="-4"/>
          <w:sz w:val="24"/>
          <w:szCs w:val="24"/>
        </w:rPr>
      </w:pPr>
    </w:p>
    <w:p w:rsidR="00BE42F5" w:rsidRPr="00817D56" w:rsidRDefault="00BE42F5" w:rsidP="00BE42F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="000F4638" w:rsidRPr="00817D56">
        <w:rPr>
          <w:rFonts w:ascii="AngsanaUPC" w:hAnsi="AngsanaUPC" w:cs="AngsanaUPC" w:hint="cs"/>
          <w:spacing w:val="-4"/>
          <w:sz w:val="30"/>
          <w:szCs w:val="30"/>
        </w:rPr>
        <w:t>3</w:t>
      </w:r>
      <w:r w:rsidR="000F4638" w:rsidRPr="00817D56">
        <w:rPr>
          <w:rFonts w:ascii="AngsanaUPC" w:hAnsi="AngsanaUPC" w:cs="AngsanaUPC"/>
          <w:spacing w:val="-4"/>
          <w:sz w:val="30"/>
          <w:szCs w:val="30"/>
        </w:rPr>
        <w:t>1</w:t>
      </w:r>
      <w:r w:rsidR="00821F5E" w:rsidRPr="00817D56">
        <w:rPr>
          <w:rFonts w:ascii="AngsanaUPC" w:hAnsi="AngsanaUPC" w:cs="AngsanaUPC" w:hint="cs"/>
          <w:spacing w:val="-4"/>
          <w:sz w:val="30"/>
          <w:szCs w:val="30"/>
          <w:cs/>
        </w:rPr>
        <w:t>ธันวาคม</w:t>
      </w:r>
      <w:r w:rsidR="000F4638" w:rsidRPr="00817D56">
        <w:rPr>
          <w:rFonts w:ascii="Angsana New" w:hAnsi="Angsana New" w:cs="Angsana New"/>
          <w:spacing w:val="-4"/>
          <w:sz w:val="30"/>
          <w:szCs w:val="30"/>
        </w:rPr>
        <w:t>256</w:t>
      </w:r>
      <w:r w:rsidR="006742B2" w:rsidRPr="00817D56">
        <w:rPr>
          <w:rFonts w:ascii="Angsana New" w:hAnsi="Angsana New" w:cs="Angsana New"/>
          <w:spacing w:val="-4"/>
          <w:sz w:val="30"/>
          <w:szCs w:val="30"/>
        </w:rPr>
        <w:t>7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 กลุ่มบริษัทมียอดคงเหลือของสัญญา</w:t>
      </w:r>
      <w:r w:rsidR="00EA62C4">
        <w:rPr>
          <w:rFonts w:ascii="Angsana New" w:hAnsi="Angsana New" w:cs="Angsana New" w:hint="cs"/>
          <w:spacing w:val="-4"/>
          <w:sz w:val="30"/>
          <w:szCs w:val="30"/>
          <w:cs/>
        </w:rPr>
        <w:t>ซื้อ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>ขายเงินตราต่างประเทศล่วงหน้าดังนี้</w:t>
      </w:r>
    </w:p>
    <w:p w:rsidR="00BE42F5" w:rsidRPr="00817D56" w:rsidRDefault="00BE42F5" w:rsidP="00BE42F5">
      <w:pPr>
        <w:ind w:firstLine="562"/>
        <w:jc w:val="thaiDistribute"/>
        <w:rPr>
          <w:rFonts w:ascii="Angsana New" w:hAnsi="Angsana New" w:cs="Angsana New"/>
          <w:spacing w:val="-4"/>
          <w:sz w:val="24"/>
          <w:szCs w:val="24"/>
          <w:cs/>
        </w:rPr>
      </w:pPr>
    </w:p>
    <w:tbl>
      <w:tblPr>
        <w:tblW w:w="9477" w:type="dxa"/>
        <w:tblInd w:w="543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BE42F5" w:rsidRPr="00817D56" w:rsidTr="00DD642A">
        <w:trPr>
          <w:trHeight w:hRule="exact" w:val="403"/>
          <w:tblHeader/>
        </w:trPr>
        <w:tc>
          <w:tcPr>
            <w:tcW w:w="9477" w:type="dxa"/>
            <w:gridSpan w:val="5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E42F5" w:rsidRPr="00817D56" w:rsidTr="00DD642A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BE42F5" w:rsidRPr="00817D56" w:rsidRDefault="00BE42F5" w:rsidP="00DD642A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BE42F5" w:rsidRPr="00817D56" w:rsidTr="00DD642A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BE42F5" w:rsidRPr="00817D56" w:rsidRDefault="00BE42F5" w:rsidP="00DD642A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BE42F5" w:rsidRPr="00817D56" w:rsidRDefault="00BE42F5" w:rsidP="00DD642A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BE42F5" w:rsidRPr="00817D56" w:rsidRDefault="00BE42F5" w:rsidP="00DD642A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A76D66" w:rsidRPr="00817D56" w:rsidTr="00DD642A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DD642A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,700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15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2568 - 13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33.2750 – 34.8475</w:t>
            </w:r>
          </w:p>
        </w:tc>
      </w:tr>
      <w:tr w:rsidR="00A76D66" w:rsidRPr="00817D56" w:rsidTr="00DD642A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1,300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27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2568 - 6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36.4000 – 36.7000</w:t>
            </w:r>
          </w:p>
        </w:tc>
      </w:tr>
      <w:tr w:rsidR="00A76D66" w:rsidRPr="00817D56" w:rsidTr="00DD642A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ซื้อ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A76D66" w:rsidRPr="00817D56" w:rsidTr="00DD642A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300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2.59</w:t>
            </w:r>
            <w:r w:rsidR="0060039E" w:rsidRPr="00817D56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</w:tbl>
    <w:p w:rsidR="00B83B31" w:rsidRPr="00817D56" w:rsidRDefault="00B83B31" w:rsidP="006742B2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 xml:space="preserve">ณ วันที่ </w:t>
      </w:r>
      <w:r w:rsidRPr="00817D56">
        <w:rPr>
          <w:rFonts w:ascii="AngsanaUPC" w:hAnsi="AngsanaUPC" w:cs="AngsanaUPC" w:hint="cs"/>
          <w:spacing w:val="-4"/>
          <w:sz w:val="30"/>
          <w:szCs w:val="30"/>
        </w:rPr>
        <w:t>3</w:t>
      </w:r>
      <w:r w:rsidRPr="00817D56">
        <w:rPr>
          <w:rFonts w:ascii="AngsanaUPC" w:hAnsi="AngsanaUPC" w:cs="AngsanaUPC"/>
          <w:spacing w:val="-4"/>
          <w:sz w:val="30"/>
          <w:szCs w:val="30"/>
        </w:rPr>
        <w:t>1</w:t>
      </w:r>
      <w:r w:rsidRPr="00817D56">
        <w:rPr>
          <w:rFonts w:ascii="AngsanaUPC" w:hAnsi="AngsanaUPC" w:cs="AngsanaUPC" w:hint="cs"/>
          <w:spacing w:val="-4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pacing w:val="-4"/>
          <w:sz w:val="30"/>
          <w:szCs w:val="30"/>
        </w:rPr>
        <w:t>256</w:t>
      </w:r>
      <w:r w:rsidR="006742B2" w:rsidRPr="00817D56">
        <w:rPr>
          <w:rFonts w:ascii="Angsana New" w:hAnsi="Angsana New" w:cs="Angsana New"/>
          <w:spacing w:val="-4"/>
          <w:sz w:val="30"/>
          <w:szCs w:val="30"/>
        </w:rPr>
        <w:t>6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 กลุ่มบริษัทมียอดคงเหลือของสัญญาขายเงินตราต่างประเทศล่วงหน้าดังนี้</w:t>
      </w:r>
    </w:p>
    <w:p w:rsidR="00B862D4" w:rsidRPr="00817D56" w:rsidRDefault="00B862D4" w:rsidP="006742B2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543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B83B31" w:rsidRPr="00817D56" w:rsidTr="00360DF1">
        <w:trPr>
          <w:trHeight w:hRule="exact" w:val="403"/>
          <w:tblHeader/>
        </w:trPr>
        <w:tc>
          <w:tcPr>
            <w:tcW w:w="9477" w:type="dxa"/>
            <w:gridSpan w:val="5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83B31" w:rsidRPr="00817D56" w:rsidTr="00360DF1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B83B31" w:rsidRPr="00817D56" w:rsidRDefault="00B83B31" w:rsidP="00360DF1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B83B31" w:rsidRPr="00817D56" w:rsidTr="00360DF1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B83B31" w:rsidRPr="00817D56" w:rsidRDefault="00B83B31" w:rsidP="00360DF1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B83B31" w:rsidRPr="00817D56" w:rsidRDefault="00B83B31" w:rsidP="00360DF1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B83B31" w:rsidRPr="00817D56" w:rsidRDefault="00B83B31" w:rsidP="00360DF1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B83B31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B83B31" w:rsidRPr="00817D56" w:rsidRDefault="00B83B31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B83B31" w:rsidRPr="00817D56" w:rsidRDefault="00B83B31" w:rsidP="00360DF1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B83B31" w:rsidRPr="00817D56" w:rsidRDefault="00B83B31" w:rsidP="00360DF1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B83B31" w:rsidRPr="00817D56" w:rsidRDefault="00B83B31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742B2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6742B2" w:rsidRPr="00817D56" w:rsidRDefault="006742B2" w:rsidP="00674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6742B2" w:rsidRPr="00817D56" w:rsidRDefault="006742B2" w:rsidP="006742B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27,950</w:t>
            </w:r>
          </w:p>
        </w:tc>
        <w:tc>
          <w:tcPr>
            <w:tcW w:w="3478" w:type="dxa"/>
          </w:tcPr>
          <w:p w:rsidR="006742B2" w:rsidRPr="00817D56" w:rsidRDefault="006742B2" w:rsidP="006742B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2567 - 14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6742B2" w:rsidRPr="00817D56" w:rsidRDefault="006742B2" w:rsidP="00674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- 3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6742B2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6742B2" w:rsidRPr="00817D56" w:rsidRDefault="006742B2" w:rsidP="00674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6742B2" w:rsidRPr="00817D56" w:rsidRDefault="006742B2" w:rsidP="006742B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6742B2" w:rsidRPr="00817D56" w:rsidRDefault="006742B2" w:rsidP="006742B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2567 -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11เมษายน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6742B2" w:rsidRPr="00817D56" w:rsidRDefault="006742B2" w:rsidP="00674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37.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- 38.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B862D4" w:rsidRPr="00817D56" w:rsidRDefault="00B862D4" w:rsidP="00A76D66">
      <w:pPr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0E1D2D" w:rsidRPr="00817D56" w:rsidRDefault="000E1D2D" w:rsidP="000E1D2D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817D56">
        <w:rPr>
          <w:rFonts w:ascii="AngsanaUPC" w:hAnsi="AngsanaUPC" w:cs="AngsanaUPC" w:hint="cs"/>
          <w:spacing w:val="-4"/>
          <w:sz w:val="30"/>
          <w:szCs w:val="30"/>
        </w:rPr>
        <w:t>3</w:t>
      </w:r>
      <w:r w:rsidRPr="00817D56">
        <w:rPr>
          <w:rFonts w:ascii="AngsanaUPC" w:hAnsi="AngsanaUPC" w:cs="AngsanaUPC"/>
          <w:spacing w:val="-4"/>
          <w:sz w:val="30"/>
          <w:szCs w:val="30"/>
        </w:rPr>
        <w:t>1</w:t>
      </w:r>
      <w:r w:rsidRPr="00817D56">
        <w:rPr>
          <w:rFonts w:ascii="AngsanaUPC" w:hAnsi="AngsanaUPC" w:cs="AngsanaUPC" w:hint="cs"/>
          <w:spacing w:val="-4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pacing w:val="-4"/>
          <w:sz w:val="30"/>
          <w:szCs w:val="30"/>
        </w:rPr>
        <w:t>256</w:t>
      </w:r>
      <w:r w:rsidR="006742B2" w:rsidRPr="00817D56">
        <w:rPr>
          <w:rFonts w:ascii="Angsana New" w:hAnsi="Angsana New" w:cs="Angsana New"/>
          <w:spacing w:val="-4"/>
          <w:sz w:val="30"/>
          <w:szCs w:val="30"/>
        </w:rPr>
        <w:t>7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</w:t>
      </w:r>
      <w:r w:rsidR="00EA62C4">
        <w:rPr>
          <w:rFonts w:ascii="Angsana New" w:hAnsi="Angsana New" w:cs="Angsana New" w:hint="cs"/>
          <w:spacing w:val="-4"/>
          <w:sz w:val="30"/>
          <w:szCs w:val="30"/>
          <w:cs/>
        </w:rPr>
        <w:t>ซื้อ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>ขายเงินตราต่างประเทศล่วงหน้าดังนี้</w:t>
      </w:r>
    </w:p>
    <w:p w:rsidR="000E1D2D" w:rsidRPr="00817D56" w:rsidRDefault="000E1D2D" w:rsidP="000E1D2D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477" w:type="dxa"/>
        <w:tblInd w:w="543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0E1D2D" w:rsidRPr="00817D56" w:rsidTr="00D5234C">
        <w:trPr>
          <w:trHeight w:hRule="exact" w:val="403"/>
          <w:tblHeader/>
        </w:trPr>
        <w:tc>
          <w:tcPr>
            <w:tcW w:w="9477" w:type="dxa"/>
            <w:gridSpan w:val="5"/>
          </w:tcPr>
          <w:p w:rsidR="000E1D2D" w:rsidRPr="00817D56" w:rsidRDefault="009943E8" w:rsidP="00D5234C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งินเฉพาะกิจการ</w:t>
            </w:r>
          </w:p>
        </w:tc>
      </w:tr>
      <w:tr w:rsidR="000E1D2D" w:rsidRPr="00817D56" w:rsidTr="00D5234C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0E1D2D" w:rsidRPr="00817D56" w:rsidRDefault="000E1D2D" w:rsidP="00D5234C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0E1D2D" w:rsidRPr="00817D56" w:rsidTr="00D5234C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0E1D2D" w:rsidRPr="00817D56" w:rsidRDefault="000E1D2D" w:rsidP="00D5234C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0E1D2D" w:rsidRPr="00817D56" w:rsidRDefault="000E1D2D" w:rsidP="00D5234C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0E1D2D" w:rsidRPr="00817D56" w:rsidRDefault="000E1D2D" w:rsidP="00D523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A76D66" w:rsidRPr="00817D56" w:rsidTr="00D5234C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76D66" w:rsidRPr="00817D56" w:rsidTr="00D5234C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33.4800 – 33.5800</w:t>
            </w:r>
          </w:p>
        </w:tc>
      </w:tr>
      <w:tr w:rsidR="00A76D66" w:rsidRPr="00817D56" w:rsidTr="00D5234C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1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,300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27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2568 - 6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พฤษภาคม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36.4000 – 36.7000</w:t>
            </w:r>
          </w:p>
        </w:tc>
      </w:tr>
      <w:tr w:rsidR="00A76D66" w:rsidRPr="00817D56" w:rsidTr="00D5234C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ชื้อ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  <w:tr w:rsidR="00A76D66" w:rsidRPr="00817D56" w:rsidTr="00D5234C">
        <w:trPr>
          <w:gridAfter w:val="1"/>
          <w:wAfter w:w="6" w:type="dxa"/>
        </w:trPr>
        <w:tc>
          <w:tcPr>
            <w:tcW w:w="2265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A76D66" w:rsidRPr="00817D56" w:rsidRDefault="00A76D66" w:rsidP="00A76D66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300</w:t>
            </w:r>
          </w:p>
        </w:tc>
        <w:tc>
          <w:tcPr>
            <w:tcW w:w="3478" w:type="dxa"/>
          </w:tcPr>
          <w:p w:rsidR="00A76D66" w:rsidRPr="00817D56" w:rsidRDefault="00A76D66" w:rsidP="00A76D66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790" w:type="dxa"/>
          </w:tcPr>
          <w:p w:rsidR="00A76D66" w:rsidRPr="00817D56" w:rsidRDefault="00A76D66" w:rsidP="00A76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2.59</w:t>
            </w:r>
            <w:r w:rsidR="0060039E" w:rsidRPr="00817D56">
              <w:rPr>
                <w:rFonts w:ascii="Angsana New" w:hAnsi="Angsana New" w:cs="Angsana New"/>
                <w:sz w:val="30"/>
                <w:szCs w:val="30"/>
              </w:rPr>
              <w:t>00</w:t>
            </w:r>
          </w:p>
        </w:tc>
      </w:tr>
    </w:tbl>
    <w:p w:rsidR="006742B2" w:rsidRPr="00817D56" w:rsidRDefault="006742B2" w:rsidP="006742B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:rsidR="00FF7146" w:rsidRPr="00817D56" w:rsidRDefault="006742B2" w:rsidP="006742B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817D56">
        <w:rPr>
          <w:rFonts w:ascii="AngsanaUPC" w:hAnsi="AngsanaUPC" w:cs="AngsanaUPC" w:hint="cs"/>
          <w:spacing w:val="-4"/>
          <w:sz w:val="30"/>
          <w:szCs w:val="30"/>
        </w:rPr>
        <w:t>3</w:t>
      </w:r>
      <w:r w:rsidRPr="00817D56">
        <w:rPr>
          <w:rFonts w:ascii="AngsanaUPC" w:hAnsi="AngsanaUPC" w:cs="AngsanaUPC"/>
          <w:spacing w:val="-4"/>
          <w:sz w:val="30"/>
          <w:szCs w:val="30"/>
        </w:rPr>
        <w:t>1</w:t>
      </w:r>
      <w:r w:rsidRPr="00817D56">
        <w:rPr>
          <w:rFonts w:ascii="AngsanaUPC" w:hAnsi="AngsanaUPC" w:cs="AngsanaUPC" w:hint="cs"/>
          <w:spacing w:val="-4"/>
          <w:sz w:val="30"/>
          <w:szCs w:val="30"/>
          <w:cs/>
        </w:rPr>
        <w:t xml:space="preserve"> ธันวาคม </w:t>
      </w:r>
      <w:r w:rsidRPr="00817D56">
        <w:rPr>
          <w:rFonts w:ascii="Angsana New" w:hAnsi="Angsana New" w:cs="Angsana New"/>
          <w:spacing w:val="-4"/>
          <w:sz w:val="30"/>
          <w:szCs w:val="30"/>
        </w:rPr>
        <w:t>2566</w:t>
      </w:r>
      <w:r w:rsidRPr="00817D56">
        <w:rPr>
          <w:rFonts w:ascii="Angsana New" w:hAnsi="Angsana New" w:cs="Angsana New"/>
          <w:spacing w:val="-4"/>
          <w:sz w:val="30"/>
          <w:szCs w:val="30"/>
          <w:cs/>
        </w:rPr>
        <w:t xml:space="preserve"> บริษัทมียอดคงเหลือของสัญญาขายเงินตราต่างประเทศล่วงหน้าดังนี้</w:t>
      </w:r>
    </w:p>
    <w:p w:rsidR="006742B2" w:rsidRPr="00817D56" w:rsidRDefault="006742B2" w:rsidP="006742B2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77" w:type="dxa"/>
        <w:tblInd w:w="543" w:type="dxa"/>
        <w:tblLayout w:type="fixed"/>
        <w:tblLook w:val="04A0"/>
      </w:tblPr>
      <w:tblGrid>
        <w:gridCol w:w="2265"/>
        <w:gridCol w:w="938"/>
        <w:gridCol w:w="3478"/>
        <w:gridCol w:w="2790"/>
        <w:gridCol w:w="6"/>
      </w:tblGrid>
      <w:tr w:rsidR="006742B2" w:rsidRPr="00817D56" w:rsidTr="00360DF1">
        <w:trPr>
          <w:trHeight w:hRule="exact" w:val="403"/>
          <w:tblHeader/>
        </w:trPr>
        <w:tc>
          <w:tcPr>
            <w:tcW w:w="9477" w:type="dxa"/>
            <w:gridSpan w:val="5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งินเฉพาะกิจการ</w:t>
            </w:r>
          </w:p>
        </w:tc>
      </w:tr>
      <w:tr w:rsidR="006742B2" w:rsidRPr="00817D56" w:rsidTr="00360DF1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6742B2" w:rsidRPr="00817D56" w:rsidRDefault="006742B2" w:rsidP="00360DF1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938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จำนวน</w:t>
            </w:r>
          </w:p>
        </w:tc>
        <w:tc>
          <w:tcPr>
            <w:tcW w:w="3478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6742B2" w:rsidRPr="00817D56" w:rsidTr="00360DF1">
        <w:trPr>
          <w:gridAfter w:val="1"/>
          <w:wAfter w:w="6" w:type="dxa"/>
          <w:trHeight w:hRule="exact" w:val="403"/>
          <w:tblHeader/>
        </w:trPr>
        <w:tc>
          <w:tcPr>
            <w:tcW w:w="2265" w:type="dxa"/>
          </w:tcPr>
          <w:p w:rsidR="006742B2" w:rsidRPr="00817D56" w:rsidRDefault="006742B2" w:rsidP="00360DF1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478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:rsidR="006742B2" w:rsidRPr="00817D56" w:rsidRDefault="006742B2" w:rsidP="00360DF1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6742B2" w:rsidRPr="00817D56" w:rsidRDefault="006742B2" w:rsidP="00360DF1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6742B2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r w:rsidRPr="00817D56"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817D56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938" w:type="dxa"/>
          </w:tcPr>
          <w:p w:rsidR="006742B2" w:rsidRPr="00817D56" w:rsidRDefault="006742B2" w:rsidP="00360DF1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78" w:type="dxa"/>
          </w:tcPr>
          <w:p w:rsidR="006742B2" w:rsidRPr="00817D56" w:rsidRDefault="006742B2" w:rsidP="00360DF1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742B2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817D56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</w:p>
        </w:tc>
        <w:tc>
          <w:tcPr>
            <w:tcW w:w="938" w:type="dxa"/>
          </w:tcPr>
          <w:p w:rsidR="006742B2" w:rsidRPr="00817D56" w:rsidRDefault="006742B2" w:rsidP="00360DF1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17,800</w:t>
            </w:r>
          </w:p>
        </w:tc>
        <w:tc>
          <w:tcPr>
            <w:tcW w:w="3478" w:type="dxa"/>
          </w:tcPr>
          <w:p w:rsidR="006742B2" w:rsidRPr="00817D56" w:rsidRDefault="006742B2" w:rsidP="00360DF1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มกราคม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2567 - 14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พฤษภาคม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4.9700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- 3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6.5700</w:t>
            </w:r>
          </w:p>
        </w:tc>
      </w:tr>
      <w:tr w:rsidR="006742B2" w:rsidRPr="00817D56" w:rsidTr="00360DF1">
        <w:trPr>
          <w:gridAfter w:val="1"/>
          <w:wAfter w:w="6" w:type="dxa"/>
        </w:trPr>
        <w:tc>
          <w:tcPr>
            <w:tcW w:w="2265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817D5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</w:p>
        </w:tc>
        <w:tc>
          <w:tcPr>
            <w:tcW w:w="938" w:type="dxa"/>
          </w:tcPr>
          <w:p w:rsidR="006742B2" w:rsidRPr="00817D56" w:rsidRDefault="006742B2" w:rsidP="00360DF1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3,549</w:t>
            </w:r>
          </w:p>
        </w:tc>
        <w:tc>
          <w:tcPr>
            <w:tcW w:w="3478" w:type="dxa"/>
          </w:tcPr>
          <w:p w:rsidR="006742B2" w:rsidRPr="00817D56" w:rsidRDefault="006742B2" w:rsidP="00360DF1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16 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กุมภาพันธ์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2567 -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11เมษายน 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90" w:type="dxa"/>
          </w:tcPr>
          <w:p w:rsidR="006742B2" w:rsidRPr="00817D56" w:rsidRDefault="006742B2" w:rsidP="00360D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</w:rPr>
              <w:t>37.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8300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 xml:space="preserve"> - 38.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7600</w:t>
            </w:r>
          </w:p>
        </w:tc>
      </w:tr>
    </w:tbl>
    <w:p w:rsidR="000A0A73" w:rsidRDefault="000A0A73" w:rsidP="00FF71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firstLine="562"/>
        <w:jc w:val="thaiDistribute"/>
        <w:rPr>
          <w:rFonts w:ascii="Angsana New" w:eastAsia="MS Mincho" w:hAnsi="Angsana New" w:cs="Angsana New"/>
          <w:spacing w:val="-4"/>
          <w:sz w:val="20"/>
          <w:szCs w:val="20"/>
        </w:rPr>
      </w:pPr>
    </w:p>
    <w:p w:rsidR="00D11EDC" w:rsidRDefault="00D11EDC" w:rsidP="00FF71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firstLine="562"/>
        <w:jc w:val="thaiDistribute"/>
        <w:rPr>
          <w:rFonts w:ascii="Angsana New" w:eastAsia="MS Mincho" w:hAnsi="Angsana New" w:cs="Angsana New"/>
          <w:spacing w:val="-4"/>
          <w:sz w:val="20"/>
          <w:szCs w:val="20"/>
        </w:rPr>
      </w:pPr>
    </w:p>
    <w:p w:rsidR="00D11EDC" w:rsidRDefault="00D11EDC" w:rsidP="00FF71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firstLine="562"/>
        <w:jc w:val="thaiDistribute"/>
        <w:rPr>
          <w:rFonts w:ascii="Angsana New" w:eastAsia="MS Mincho" w:hAnsi="Angsana New" w:cs="Angsana New"/>
          <w:spacing w:val="-4"/>
          <w:sz w:val="20"/>
          <w:szCs w:val="20"/>
        </w:rPr>
      </w:pPr>
    </w:p>
    <w:p w:rsidR="00D11EDC" w:rsidRPr="00817D56" w:rsidRDefault="00D11EDC" w:rsidP="00FF71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firstLine="562"/>
        <w:jc w:val="thaiDistribute"/>
        <w:rPr>
          <w:rFonts w:ascii="Angsana New" w:eastAsia="MS Mincho" w:hAnsi="Angsana New" w:cs="Angsana New"/>
          <w:spacing w:val="-4"/>
          <w:sz w:val="20"/>
          <w:szCs w:val="20"/>
        </w:rPr>
      </w:pPr>
    </w:p>
    <w:p w:rsidR="006D5A33" w:rsidRPr="00817D56" w:rsidRDefault="006D5A33" w:rsidP="009D17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540"/>
        <w:jc w:val="thaiDistribute"/>
        <w:rPr>
          <w:rFonts w:ascii="Angsana New" w:eastAsia="MS Mincho" w:hAnsi="Angsana New" w:cs="Angsana New"/>
          <w:spacing w:val="-4"/>
          <w:sz w:val="20"/>
          <w:szCs w:val="20"/>
        </w:rPr>
      </w:pPr>
    </w:p>
    <w:p w:rsidR="00D11EDC" w:rsidRPr="00817D56" w:rsidRDefault="00D11EDC" w:rsidP="00D11ED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</w:rPr>
      </w:pPr>
      <w:r w:rsidRPr="00817D56">
        <w:rPr>
          <w:rFonts w:ascii="Angsana New" w:hAnsi="Angsana New"/>
          <w:color w:val="000000"/>
          <w:sz w:val="30"/>
          <w:szCs w:val="30"/>
          <w:u w:val="none"/>
        </w:rPr>
        <w:lastRenderedPageBreak/>
        <w:t>2</w:t>
      </w:r>
      <w:r>
        <w:rPr>
          <w:rFonts w:ascii="Angsana New" w:hAnsi="Angsana New"/>
          <w:color w:val="000000"/>
          <w:sz w:val="30"/>
          <w:szCs w:val="30"/>
          <w:u w:val="none"/>
        </w:rPr>
        <w:t>6</w:t>
      </w:r>
      <w:r w:rsidRPr="00817D56">
        <w:rPr>
          <w:rFonts w:ascii="Angsana New" w:hAnsi="Angsana New"/>
          <w:color w:val="000000"/>
          <w:sz w:val="30"/>
          <w:szCs w:val="30"/>
          <w:u w:val="none"/>
        </w:rPr>
        <w:tab/>
      </w:r>
      <w:r w:rsidRPr="00D11EDC">
        <w:rPr>
          <w:rFonts w:ascii="Angsana New" w:hAnsi="Angsana New" w:hint="cs"/>
          <w:color w:val="000000"/>
          <w:sz w:val="30"/>
          <w:szCs w:val="30"/>
          <w:u w:val="none"/>
          <w:cs/>
        </w:rPr>
        <w:t>เหตุการณ์ภายหลังรอบระยะเวลารายงาน</w:t>
      </w:r>
    </w:p>
    <w:p w:rsidR="00E9063A" w:rsidRDefault="00E9063A" w:rsidP="00F27E6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D11EDC" w:rsidRPr="001906FB" w:rsidRDefault="00D11EDC" w:rsidP="001906F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1906FB">
        <w:rPr>
          <w:rFonts w:ascii="Angsana New" w:eastAsia="Times New Roman" w:hAnsi="Angsana New"/>
          <w:sz w:val="30"/>
          <w:szCs w:val="30"/>
          <w:cs/>
        </w:rPr>
        <w:t xml:space="preserve">เมื่อวันที่ </w:t>
      </w:r>
      <w:r w:rsidRPr="00D11EDC">
        <w:rPr>
          <w:rFonts w:ascii="Angsana New" w:eastAsia="Times New Roman" w:hAnsi="Angsana New"/>
          <w:sz w:val="30"/>
          <w:szCs w:val="30"/>
        </w:rPr>
        <w:t xml:space="preserve">21 </w:t>
      </w:r>
      <w:r w:rsidRPr="00D11EDC">
        <w:rPr>
          <w:rFonts w:ascii="Angsana New" w:eastAsia="Times New Roman" w:hAnsi="Angsana New" w:hint="cs"/>
          <w:sz w:val="30"/>
          <w:szCs w:val="30"/>
          <w:cs/>
        </w:rPr>
        <w:t>มกราคม</w:t>
      </w:r>
      <w:r w:rsidRPr="00D11EDC">
        <w:rPr>
          <w:rFonts w:ascii="Angsana New" w:eastAsia="Times New Roman" w:hAnsi="Angsana New"/>
          <w:sz w:val="30"/>
          <w:szCs w:val="30"/>
        </w:rPr>
        <w:t>2568</w:t>
      </w:r>
      <w:r w:rsidRPr="001906FB">
        <w:rPr>
          <w:rFonts w:ascii="Angsana New" w:eastAsia="Times New Roman" w:hAnsi="Angsana New"/>
          <w:sz w:val="30"/>
          <w:szCs w:val="30"/>
          <w:cs/>
        </w:rPr>
        <w:t xml:space="preserve"> ที่ประชุมคณะกรรมการบริษัทได้มีมติอนุมัติให้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เข้า</w:t>
      </w:r>
      <w:r w:rsidR="00C01B75">
        <w:rPr>
          <w:rFonts w:ascii="Angsana New" w:eastAsia="Times New Roman" w:hAnsi="Angsana New" w:hint="cs"/>
          <w:sz w:val="30"/>
          <w:szCs w:val="30"/>
          <w:cs/>
        </w:rPr>
        <w:t>ทำสัญญา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ซื้อ</w:t>
      </w:r>
      <w:r w:rsidR="00C01B75">
        <w:rPr>
          <w:rFonts w:ascii="Angsana New" w:eastAsia="Times New Roman" w:hAnsi="Angsana New" w:hint="cs"/>
          <w:sz w:val="30"/>
          <w:szCs w:val="30"/>
          <w:cs/>
        </w:rPr>
        <w:t>ขาย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หุ้น</w:t>
      </w:r>
      <w:r w:rsidR="004C26A0" w:rsidRPr="004C26A0">
        <w:rPr>
          <w:rFonts w:ascii="Angsana New" w:eastAsia="Times New Roman" w:hAnsi="Angsana New" w:hint="cs"/>
          <w:sz w:val="30"/>
          <w:szCs w:val="30"/>
          <w:cs/>
        </w:rPr>
        <w:t>ในสัดส่วนร้อยละ</w:t>
      </w:r>
      <w:r w:rsidR="004C26A0">
        <w:rPr>
          <w:rFonts w:ascii="Angsana New" w:eastAsia="Times New Roman" w:hAnsi="Angsana New"/>
          <w:sz w:val="30"/>
          <w:szCs w:val="30"/>
        </w:rPr>
        <w:t xml:space="preserve">100 </w:t>
      </w:r>
      <w:r w:rsidR="00381D01">
        <w:rPr>
          <w:rFonts w:ascii="Angsana New" w:eastAsia="Times New Roman" w:hAnsi="Angsana New" w:hint="cs"/>
          <w:sz w:val="30"/>
          <w:szCs w:val="30"/>
          <w:cs/>
        </w:rPr>
        <w:t>ของ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bookmarkStart w:id="6" w:name="_Hlk190787547"/>
      <w:r w:rsidR="00381D01" w:rsidRPr="00381D01">
        <w:rPr>
          <w:rFonts w:ascii="Angsana New" w:eastAsia="Times New Roman" w:hAnsi="Angsana New"/>
          <w:sz w:val="30"/>
          <w:szCs w:val="30"/>
        </w:rPr>
        <w:t xml:space="preserve">KCE Printed Circuit Boards GmbH </w:t>
      </w:r>
      <w:bookmarkEnd w:id="6"/>
      <w:r w:rsidR="008F5193" w:rsidRPr="008F5193">
        <w:rPr>
          <w:rFonts w:ascii="Angsana New" w:eastAsia="Times New Roman" w:hAnsi="Angsana New" w:hint="cs"/>
          <w:sz w:val="30"/>
          <w:szCs w:val="30"/>
          <w:cs/>
        </w:rPr>
        <w:t>ซึ่งเป็นบริษัทที่จดทะเบียนจัดตั้งขึ้นตามกฎหมายของประเทศ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เยอรมันจากผู้ถือหุ้นเดิม</w:t>
      </w:r>
      <w:r w:rsidR="00FB2390">
        <w:rPr>
          <w:rFonts w:ascii="Angsana New" w:eastAsia="Times New Roman" w:hAnsi="Angsana New" w:hint="cs"/>
          <w:sz w:val="30"/>
          <w:szCs w:val="30"/>
          <w:cs/>
        </w:rPr>
        <w:t xml:space="preserve">ผ่านทาง </w:t>
      </w:r>
      <w:r w:rsidR="00FB2390" w:rsidRPr="00381D01">
        <w:rPr>
          <w:rFonts w:ascii="Angsana New" w:eastAsia="Times New Roman" w:hAnsi="Angsana New" w:hint="cs"/>
          <w:sz w:val="30"/>
          <w:szCs w:val="30"/>
          <w:cs/>
        </w:rPr>
        <w:t>บริษัทเซอร์กิตโฮลดิ้งจำกัดซึ่งเป็นบริษัทย่อย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มูลค่าการลงทุนทั้งสิ้น</w:t>
      </w:r>
      <w:r w:rsidR="008F5193">
        <w:rPr>
          <w:rFonts w:ascii="Angsana New" w:eastAsia="Times New Roman" w:hAnsi="Angsana New"/>
          <w:sz w:val="30"/>
          <w:szCs w:val="30"/>
          <w:cs/>
        </w:rPr>
        <w:br/>
      </w:r>
      <w:r w:rsidR="00381D01">
        <w:rPr>
          <w:rFonts w:ascii="Angsana New" w:eastAsia="Times New Roman" w:hAnsi="Angsana New"/>
          <w:sz w:val="30"/>
          <w:szCs w:val="30"/>
        </w:rPr>
        <w:t>10.</w:t>
      </w:r>
      <w:r w:rsidR="00381D01" w:rsidRPr="00381D01">
        <w:rPr>
          <w:rFonts w:ascii="Angsana New" w:eastAsia="Times New Roman" w:hAnsi="Angsana New"/>
          <w:sz w:val="30"/>
          <w:szCs w:val="30"/>
          <w:cs/>
        </w:rPr>
        <w:t>65</w:t>
      </w:r>
      <w:r w:rsidR="00381D01">
        <w:rPr>
          <w:rFonts w:ascii="Angsana New" w:eastAsia="Times New Roman" w:hAnsi="Angsana New" w:hint="cs"/>
          <w:sz w:val="30"/>
          <w:szCs w:val="30"/>
          <w:cs/>
        </w:rPr>
        <w:t>ล้าน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ยูโร</w:t>
      </w:r>
      <w:r w:rsidR="00381D01">
        <w:rPr>
          <w:rFonts w:ascii="Angsana New" w:eastAsia="Times New Roman" w:hAnsi="Angsana New"/>
          <w:sz w:val="30"/>
          <w:szCs w:val="30"/>
        </w:rPr>
        <w:t>(380.</w:t>
      </w:r>
      <w:r w:rsidR="00381D01" w:rsidRPr="00381D01">
        <w:rPr>
          <w:rFonts w:ascii="Angsana New" w:eastAsia="Times New Roman" w:hAnsi="Angsana New"/>
          <w:sz w:val="30"/>
          <w:szCs w:val="30"/>
          <w:cs/>
        </w:rPr>
        <w:t>63</w:t>
      </w:r>
      <w:r w:rsidR="00381D01">
        <w:rPr>
          <w:rFonts w:ascii="Angsana New" w:eastAsia="Times New Roman" w:hAnsi="Angsana New" w:hint="cs"/>
          <w:sz w:val="30"/>
          <w:szCs w:val="30"/>
          <w:cs/>
        </w:rPr>
        <w:t>ล้าน</w:t>
      </w:r>
      <w:r w:rsidR="00381D01" w:rsidRPr="00381D01">
        <w:rPr>
          <w:rFonts w:ascii="Angsana New" w:eastAsia="Times New Roman" w:hAnsi="Angsana New" w:hint="cs"/>
          <w:sz w:val="30"/>
          <w:szCs w:val="30"/>
          <w:cs/>
        </w:rPr>
        <w:t>บาท</w:t>
      </w:r>
      <w:r w:rsidR="00381D01">
        <w:rPr>
          <w:rFonts w:ascii="Angsana New" w:eastAsia="Times New Roman" w:hAnsi="Angsana New"/>
          <w:sz w:val="30"/>
          <w:szCs w:val="30"/>
        </w:rPr>
        <w:t>)</w:t>
      </w:r>
      <w:r w:rsidR="00EA57D1" w:rsidRPr="00EA57D1">
        <w:rPr>
          <w:rFonts w:ascii="Angsana New" w:eastAsia="Times New Roman" w:hAnsi="Angsana New" w:hint="cs"/>
          <w:sz w:val="30"/>
          <w:szCs w:val="30"/>
          <w:cs/>
        </w:rPr>
        <w:t>ทั้งนี้การเข้าลงทุนจะเสร็จสมบูรณ์เมื่อคู่สัญญาทุกฝ่ายได้ปฏิบัติหน้าที่ในวันที่การซื้อขายเสร็จสมบูรณ์ทั้งหมดตามที่ระบุในสัญญาซื้อขายหุ้นดังกล่าวสำเร็จครบถ้วนโดยบริษัทคาดว่าการเข้าลงทุนใน</w:t>
      </w:r>
      <w:r w:rsidR="00EA57D1">
        <w:rPr>
          <w:rFonts w:ascii="Angsana New" w:eastAsia="Times New Roman" w:hAnsi="Angsana New" w:hint="cs"/>
          <w:sz w:val="30"/>
          <w:szCs w:val="30"/>
          <w:cs/>
        </w:rPr>
        <w:t>บริษัทดังกล่าว</w:t>
      </w:r>
      <w:r w:rsidR="00EA57D1" w:rsidRPr="00EA57D1">
        <w:rPr>
          <w:rFonts w:ascii="Angsana New" w:eastAsia="Times New Roman" w:hAnsi="Angsana New" w:hint="cs"/>
          <w:sz w:val="30"/>
          <w:szCs w:val="30"/>
          <w:cs/>
        </w:rPr>
        <w:t>จะเสร็จสมบูรณ์ภายใน</w:t>
      </w:r>
      <w:r w:rsidR="00EA57D1">
        <w:rPr>
          <w:rFonts w:ascii="Angsana New" w:eastAsia="Times New Roman" w:hAnsi="Angsana New" w:hint="cs"/>
          <w:sz w:val="30"/>
          <w:szCs w:val="30"/>
          <w:cs/>
        </w:rPr>
        <w:t xml:space="preserve">ไตรมาสที่ </w:t>
      </w:r>
      <w:r w:rsidR="00EA57D1">
        <w:rPr>
          <w:rFonts w:ascii="Angsana New" w:eastAsia="Times New Roman" w:hAnsi="Angsana New"/>
          <w:sz w:val="30"/>
          <w:szCs w:val="30"/>
        </w:rPr>
        <w:t xml:space="preserve">2 </w:t>
      </w:r>
      <w:r w:rsidR="00EA57D1">
        <w:rPr>
          <w:rFonts w:ascii="Angsana New" w:eastAsia="Times New Roman" w:hAnsi="Angsana New" w:hint="cs"/>
          <w:sz w:val="30"/>
          <w:szCs w:val="30"/>
          <w:cs/>
        </w:rPr>
        <w:t xml:space="preserve">ของปี </w:t>
      </w:r>
      <w:r w:rsidR="00EA57D1">
        <w:rPr>
          <w:rFonts w:ascii="Angsana New" w:eastAsia="Times New Roman" w:hAnsi="Angsana New"/>
          <w:sz w:val="30"/>
          <w:szCs w:val="30"/>
        </w:rPr>
        <w:t>2568</w:t>
      </w:r>
    </w:p>
    <w:sectPr w:rsidR="00D11EDC" w:rsidRPr="001906FB" w:rsidSect="002B1261">
      <w:headerReference w:type="default" r:id="rId32"/>
      <w:footerReference w:type="default" r:id="rId33"/>
      <w:pgSz w:w="11909" w:h="16834" w:code="9"/>
      <w:pgMar w:top="691" w:right="1152" w:bottom="576" w:left="1152" w:header="706" w:footer="2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EE0" w:rsidRDefault="00CE3EE0" w:rsidP="00CC134C">
      <w:pPr>
        <w:spacing w:line="240" w:lineRule="auto"/>
      </w:pPr>
      <w:r>
        <w:separator/>
      </w:r>
    </w:p>
  </w:endnote>
  <w:endnote w:type="continuationSeparator" w:id="1">
    <w:p w:rsidR="00CE3EE0" w:rsidRDefault="00CE3EE0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Bold">
    <w:altName w:val="Arial Unicode MS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E10341" w:rsidRDefault="00D24FE4" w:rsidP="00E23043">
    <w:pPr>
      <w:pStyle w:val="Footer"/>
      <w:jc w:val="center"/>
      <w:rPr>
        <w:rFonts w:ascii="Angsana New" w:hAnsi="Angsana New"/>
        <w:i/>
        <w:iCs/>
        <w:color w:val="0000FF"/>
        <w:sz w:val="30"/>
        <w:szCs w:val="30"/>
        <w:lang w:val="fr-FR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28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8518E1">
      <w:rPr>
        <w:rFonts w:ascii="Angsana New" w:hAnsi="Angsana New"/>
        <w:noProof/>
        <w:sz w:val="30"/>
        <w:szCs w:val="30"/>
      </w:rPr>
      <w:t>71</w:t>
    </w:r>
    <w:r w:rsidRPr="00D97BBD">
      <w:rPr>
        <w:rFonts w:ascii="Angsana New" w:hAnsi="Angsana New"/>
        <w:sz w:val="30"/>
        <w:szCs w:val="30"/>
      </w:rPr>
      <w:fldChar w:fldCharType="end"/>
    </w:r>
  </w:p>
  <w:p w:rsidR="00D24FE4" w:rsidRPr="00E10341" w:rsidRDefault="00D24FE4" w:rsidP="00E1034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i/>
        <w:iCs/>
        <w:color w:val="0000FF"/>
        <w:sz w:val="28"/>
        <w:szCs w:val="28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952853" w:rsidRDefault="00D24FE4" w:rsidP="00A3709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sz w:val="28"/>
        <w:szCs w:val="28"/>
        <w:cs/>
      </w:rPr>
    </w:pPr>
    <w:r w:rsidRPr="00952853">
      <w:rPr>
        <w:rFonts w:ascii="Angsana New" w:hAnsi="Angsana New" w:cs="Angsana New"/>
        <w:sz w:val="28"/>
        <w:szCs w:val="28"/>
      </w:rPr>
      <w:fldChar w:fldCharType="begin"/>
    </w:r>
    <w:r w:rsidRPr="00B90A5A">
      <w:rPr>
        <w:rFonts w:ascii="Angsana New" w:hAnsi="Angsana New" w:cs="Angsana New"/>
        <w:sz w:val="28"/>
        <w:szCs w:val="28"/>
      </w:rPr>
      <w:instrText xml:space="preserve"> FILENAME </w:instrText>
    </w:r>
    <w:r w:rsidRPr="00952853">
      <w:rPr>
        <w:rFonts w:ascii="Angsana New" w:hAnsi="Angsana New" w:cs="Angsana New"/>
        <w:sz w:val="28"/>
        <w:szCs w:val="28"/>
      </w:rPr>
      <w:fldChar w:fldCharType="separate"/>
    </w:r>
    <w:r>
      <w:rPr>
        <w:rFonts w:ascii="Angsana New" w:hAnsi="Angsana New" w:cs="Angsana New"/>
        <w:noProof/>
        <w:sz w:val="28"/>
        <w:szCs w:val="28"/>
      </w:rPr>
      <w:t>KCE_TH_YE'24 V8.docx</w:t>
    </w:r>
    <w:r w:rsidRPr="00952853">
      <w:rPr>
        <w:rFonts w:ascii="Angsana New" w:hAnsi="Angsana New" w:cs="Angsana New"/>
        <w:sz w:val="28"/>
        <w:szCs w:val="28"/>
      </w:rP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B25720">
      <w:rPr>
        <w:rFonts w:ascii="Angsana New" w:hAnsi="Angsana New"/>
        <w:noProof/>
        <w:sz w:val="30"/>
        <w:szCs w:val="30"/>
      </w:rPr>
      <w:t>85</w:t>
    </w:r>
    <w:r w:rsidRPr="00D97BBD">
      <w:rPr>
        <w:rFonts w:ascii="Angsana New" w:hAnsi="Angsana New"/>
        <w:sz w:val="30"/>
        <w:szCs w:val="30"/>
      </w:rPr>
      <w:fldChar w:fldCharType="end"/>
    </w:r>
  </w:p>
  <w:p w:rsidR="00D24FE4" w:rsidRPr="00E10341" w:rsidRDefault="00D24FE4" w:rsidP="00E1034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i/>
        <w:iCs/>
        <w:color w:val="0000FF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456278" w:rsidRDefault="00D24FE4" w:rsidP="00E23043">
    <w:pPr>
      <w:pStyle w:val="Footer"/>
      <w:jc w:val="center"/>
      <w:rPr>
        <w:rFonts w:ascii="Angsana New" w:hAnsi="Angsana New"/>
        <w:i/>
        <w:iCs/>
        <w:color w:val="0000FF"/>
        <w:sz w:val="30"/>
        <w:szCs w:val="30"/>
        <w:lang w:val="fr-FR"/>
      </w:rPr>
    </w:pPr>
    <w:r w:rsidRPr="00456278">
      <w:rPr>
        <w:rFonts w:ascii="Angsana New" w:hAnsi="Angsana New"/>
        <w:sz w:val="30"/>
        <w:szCs w:val="30"/>
      </w:rPr>
      <w:fldChar w:fldCharType="begin"/>
    </w:r>
    <w:r w:rsidRPr="00456278">
      <w:rPr>
        <w:rFonts w:ascii="Angsana New" w:hAnsi="Angsana New"/>
        <w:sz w:val="30"/>
        <w:szCs w:val="30"/>
      </w:rPr>
      <w:instrText xml:space="preserve"> PAGE   \* MERGEFORMAT </w:instrText>
    </w:r>
    <w:r w:rsidRPr="00456278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32</w:t>
    </w:r>
    <w:r w:rsidRPr="0045627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016D68" w:rsidRDefault="00D24FE4" w:rsidP="00016D68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33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Default="00D24FE4" w:rsidP="00A370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 w:rsidRPr="000F4638">
      <w:rPr>
        <w:rStyle w:val="PageNumber"/>
        <w:noProof/>
      </w:rPr>
      <w:t>6</w:t>
    </w:r>
    <w:r>
      <w:rPr>
        <w:rStyle w:val="PageNumber"/>
      </w:rPr>
      <w:fldChar w:fldCharType="end"/>
    </w:r>
  </w:p>
  <w:p w:rsidR="00D24FE4" w:rsidRDefault="00D24FE4" w:rsidP="00A3709B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53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38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63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66</w:t>
    </w:r>
    <w:r w:rsidRPr="00D97BBD">
      <w:rPr>
        <w:rFonts w:ascii="Angsana New" w:hAnsi="Angsana New"/>
        <w:sz w:val="30"/>
        <w:szCs w:val="30"/>
      </w:rPr>
      <w:fldChar w:fldCharType="end"/>
    </w:r>
  </w:p>
  <w:p w:rsidR="00D24FE4" w:rsidRDefault="00D24FE4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D97BBD" w:rsidRDefault="00D24FE4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8518E1">
      <w:rPr>
        <w:rFonts w:ascii="Angsana New" w:hAnsi="Angsana New"/>
        <w:noProof/>
        <w:sz w:val="30"/>
        <w:szCs w:val="30"/>
      </w:rPr>
      <w:t>70</w:t>
    </w:r>
    <w:r w:rsidRPr="00D97BBD">
      <w:rPr>
        <w:rFonts w:ascii="Angsana New" w:hAnsi="Angsana New"/>
        <w:sz w:val="30"/>
        <w:szCs w:val="30"/>
      </w:rPr>
      <w:fldChar w:fldCharType="end"/>
    </w:r>
  </w:p>
  <w:p w:rsidR="00D24FE4" w:rsidRDefault="00D24FE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EE0" w:rsidRDefault="00CE3EE0" w:rsidP="00CC134C">
      <w:pPr>
        <w:spacing w:line="240" w:lineRule="auto"/>
      </w:pPr>
      <w:r>
        <w:separator/>
      </w:r>
    </w:p>
  </w:footnote>
  <w:footnote w:type="continuationSeparator" w:id="1">
    <w:p w:rsidR="00CE3EE0" w:rsidRDefault="00CE3EE0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0C2B1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0C2B1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F04D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F04D1C" w:rsidRDefault="00D24FE4" w:rsidP="00F04D1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Default="00D24FE4">
    <w:pPr>
      <w:pStyle w:val="Header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F50810" w:rsidRDefault="00D24FE4" w:rsidP="00DD642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</w:rPr>
    </w:pPr>
    <w:r w:rsidRPr="00F50810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</w:rPr>
      <w:t>(</w:t>
    </w:r>
    <w:r w:rsidRPr="00F50810">
      <w:rPr>
        <w:rFonts w:ascii="Angsana New" w:hAnsi="Angsana New"/>
        <w:b/>
        <w:bCs/>
        <w:sz w:val="32"/>
        <w:szCs w:val="32"/>
        <w:cs/>
      </w:rPr>
      <w:t>มหาชน</w:t>
    </w:r>
    <w:r w:rsidRPr="00F50810">
      <w:rPr>
        <w:rFonts w:ascii="Angsana New" w:hAnsi="Angsana New"/>
        <w:b/>
        <w:bCs/>
        <w:sz w:val="32"/>
        <w:szCs w:val="32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</w:rPr>
      <w:tab/>
    </w:r>
  </w:p>
  <w:p w:rsidR="00D24FE4" w:rsidRPr="003C5150" w:rsidRDefault="00D24FE4" w:rsidP="00E65E9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515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DD642A">
    <w:pPr>
      <w:pStyle w:val="Header"/>
      <w:rPr>
        <w:rFonts w:ascii="Angsana New" w:hAnsi="Angsana New"/>
        <w:b/>
        <w:bCs/>
        <w:sz w:val="32"/>
        <w:szCs w:val="32"/>
      </w:rPr>
    </w:pPr>
    <w:r w:rsidRPr="00123038"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 w:rsidRPr="000F4638">
      <w:rPr>
        <w:rFonts w:ascii="Angsana New" w:hAnsi="Angsana New"/>
        <w:b/>
        <w:bCs/>
        <w:sz w:val="32"/>
        <w:szCs w:val="32"/>
      </w:rPr>
      <w:t>31</w:t>
    </w:r>
    <w:r w:rsidRPr="00123038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EE23BB" w:rsidRDefault="00D24FE4" w:rsidP="00DD642A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F50810" w:rsidRDefault="00D24FE4" w:rsidP="00DD642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</w:rPr>
    </w:pPr>
    <w:r w:rsidRPr="00F50810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</w:rPr>
      <w:t>(</w:t>
    </w:r>
    <w:r w:rsidRPr="00F50810">
      <w:rPr>
        <w:rFonts w:ascii="Angsana New" w:hAnsi="Angsana New"/>
        <w:b/>
        <w:bCs/>
        <w:sz w:val="32"/>
        <w:szCs w:val="32"/>
        <w:cs/>
      </w:rPr>
      <w:t>มหาชน</w:t>
    </w:r>
    <w:r w:rsidRPr="00F50810">
      <w:rPr>
        <w:rFonts w:ascii="Angsana New" w:hAnsi="Angsana New"/>
        <w:b/>
        <w:bCs/>
        <w:sz w:val="32"/>
        <w:szCs w:val="32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</w:rPr>
      <w:tab/>
    </w:r>
  </w:p>
  <w:p w:rsidR="00D24FE4" w:rsidRPr="003C5150" w:rsidRDefault="00D24FE4" w:rsidP="00E65E9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515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DD642A">
    <w:pPr>
      <w:pStyle w:val="Header"/>
      <w:rPr>
        <w:rFonts w:ascii="Angsana New" w:hAnsi="Angsana New"/>
        <w:b/>
        <w:bCs/>
        <w:sz w:val="32"/>
        <w:szCs w:val="32"/>
      </w:rPr>
    </w:pPr>
    <w:r w:rsidRPr="00123038"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 w:rsidRPr="000F4638">
      <w:rPr>
        <w:rFonts w:ascii="Angsana New" w:hAnsi="Angsana New"/>
        <w:b/>
        <w:bCs/>
        <w:sz w:val="32"/>
        <w:szCs w:val="32"/>
      </w:rPr>
      <w:t>31</w:t>
    </w:r>
    <w:r w:rsidRPr="00123038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EE23BB" w:rsidRDefault="00D24FE4" w:rsidP="00DD642A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F592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D796F" w:rsidRDefault="00D24FE4" w:rsidP="00C51F0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1227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3C116A" w:rsidRDefault="00D24FE4" w:rsidP="0038144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116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3C116A">
      <w:rPr>
        <w:rFonts w:ascii="Angsana New" w:hAnsi="Angsana New"/>
        <w:b/>
        <w:bCs/>
        <w:sz w:val="32"/>
        <w:szCs w:val="32"/>
      </w:rPr>
      <w:t>(</w:t>
    </w:r>
    <w:r w:rsidRPr="003C116A">
      <w:rPr>
        <w:rFonts w:ascii="Angsana New" w:hAnsi="Angsana New"/>
        <w:b/>
        <w:bCs/>
        <w:sz w:val="32"/>
        <w:szCs w:val="32"/>
        <w:cs/>
      </w:rPr>
      <w:t>มหาชน</w:t>
    </w:r>
    <w:r w:rsidRPr="003C116A">
      <w:rPr>
        <w:rFonts w:ascii="Angsana New" w:hAnsi="Angsana New"/>
        <w:b/>
        <w:bCs/>
        <w:sz w:val="32"/>
        <w:szCs w:val="32"/>
      </w:rPr>
      <w:t xml:space="preserve">) </w:t>
    </w:r>
    <w:r w:rsidRPr="003C116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Pr="003C116A" w:rsidRDefault="00D24FE4" w:rsidP="0038144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116A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A3709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F77B80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 w:rsidRPr="00F77B80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F77B80" w:rsidRDefault="00D24FE4" w:rsidP="00A3709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C162B6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1D796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2"/>
        <w:szCs w:val="32"/>
      </w:rPr>
    </w:pPr>
    <w:r w:rsidRPr="008F592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1D796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D796F" w:rsidRDefault="00D24FE4" w:rsidP="00C51F0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1227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F592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D796F" w:rsidRDefault="00D24FE4" w:rsidP="00C51F0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1227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8F592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965C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D796F" w:rsidRDefault="00D24FE4" w:rsidP="00C51F0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1227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B93E8A" w:rsidRDefault="00D24FE4" w:rsidP="005A2D9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 w:firstLine="630"/>
      <w:rPr>
        <w:rFonts w:ascii="Angsana New" w:hAnsi="Angsana New"/>
        <w:b/>
        <w:bCs/>
        <w:sz w:val="32"/>
        <w:szCs w:val="32"/>
      </w:rPr>
    </w:pPr>
    <w:r w:rsidRPr="00B93E8A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B93E8A">
      <w:rPr>
        <w:rFonts w:ascii="Angsana New" w:hAnsi="Angsana New"/>
        <w:b/>
        <w:bCs/>
        <w:sz w:val="32"/>
        <w:szCs w:val="32"/>
      </w:rPr>
      <w:t>(</w:t>
    </w:r>
    <w:r w:rsidRPr="00B93E8A">
      <w:rPr>
        <w:rFonts w:ascii="Angsana New" w:hAnsi="Angsana New"/>
        <w:b/>
        <w:bCs/>
        <w:sz w:val="32"/>
        <w:szCs w:val="32"/>
        <w:cs/>
      </w:rPr>
      <w:t>มหาชน</w:t>
    </w:r>
    <w:r w:rsidRPr="00B93E8A">
      <w:rPr>
        <w:rFonts w:ascii="Angsana New" w:hAnsi="Angsana New"/>
        <w:b/>
        <w:bCs/>
        <w:sz w:val="32"/>
        <w:szCs w:val="32"/>
      </w:rPr>
      <w:t xml:space="preserve">) </w:t>
    </w:r>
    <w:r w:rsidRPr="00B93E8A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Default="00D24FE4" w:rsidP="005A2D9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 w:firstLine="630"/>
      <w:rPr>
        <w:rFonts w:ascii="Angsana New" w:hAnsi="Angsana New"/>
        <w:b/>
        <w:bCs/>
        <w:sz w:val="32"/>
        <w:szCs w:val="32"/>
      </w:rPr>
    </w:pPr>
    <w:r w:rsidRPr="008F592E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5A2D9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 w:firstLine="6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 w:rsidRPr="000F463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D796F" w:rsidRDefault="00D24FE4" w:rsidP="00C51F0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1227"/>
      </w:tabs>
      <w:ind w:left="-9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Default="00D24FE4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FE4" w:rsidRPr="003C5150" w:rsidRDefault="00D24FE4" w:rsidP="003C515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5150">
      <w:rPr>
        <w:rFonts w:ascii="Angsana New" w:hAnsi="Angsana New"/>
        <w:b/>
        <w:bCs/>
        <w:sz w:val="32"/>
        <w:szCs w:val="32"/>
        <w:cs/>
      </w:rPr>
      <w:t xml:space="preserve">บริษัท เคซีอี อีเลคโทรนิคส์ จำกัด </w:t>
    </w:r>
    <w:r w:rsidRPr="003C5150">
      <w:rPr>
        <w:rFonts w:ascii="Angsana New" w:hAnsi="Angsana New"/>
        <w:b/>
        <w:bCs/>
        <w:sz w:val="32"/>
        <w:szCs w:val="32"/>
      </w:rPr>
      <w:t>(</w:t>
    </w:r>
    <w:r w:rsidRPr="003C5150">
      <w:rPr>
        <w:rFonts w:ascii="Angsana New" w:hAnsi="Angsana New"/>
        <w:b/>
        <w:bCs/>
        <w:sz w:val="32"/>
        <w:szCs w:val="32"/>
        <w:cs/>
      </w:rPr>
      <w:t>มหาชน</w:t>
    </w:r>
    <w:r w:rsidRPr="003C5150">
      <w:rPr>
        <w:rFonts w:ascii="Angsana New" w:hAnsi="Angsana New"/>
        <w:b/>
        <w:bCs/>
        <w:sz w:val="32"/>
        <w:szCs w:val="32"/>
      </w:rPr>
      <w:t xml:space="preserve">) </w:t>
    </w:r>
    <w:r w:rsidRPr="003C5150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:rsidR="00D24FE4" w:rsidRPr="003C5150" w:rsidRDefault="00D24FE4" w:rsidP="003C515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3C515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:rsidR="00D24FE4" w:rsidRDefault="00D24FE4" w:rsidP="0074630B">
    <w:pPr>
      <w:pStyle w:val="Header"/>
      <w:rPr>
        <w:rFonts w:ascii="Angsana New" w:hAnsi="Angsana New"/>
        <w:b/>
        <w:bCs/>
        <w:sz w:val="32"/>
        <w:szCs w:val="32"/>
      </w:rPr>
    </w:pPr>
    <w:r w:rsidRPr="00123038">
      <w:rPr>
        <w:rFonts w:ascii="Angsana New" w:hAnsi="Angsana New" w:hint="cs"/>
        <w:b/>
        <w:bCs/>
        <w:sz w:val="32"/>
        <w:szCs w:val="32"/>
        <w:cs/>
      </w:rPr>
      <w:t>สำหรับปีสิ้นสุดวันที่</w:t>
    </w:r>
    <w:r w:rsidRPr="000F4638">
      <w:rPr>
        <w:rFonts w:ascii="Angsana New" w:hAnsi="Angsana New"/>
        <w:b/>
        <w:bCs/>
        <w:sz w:val="32"/>
        <w:szCs w:val="32"/>
      </w:rPr>
      <w:t>31</w:t>
    </w:r>
    <w:r w:rsidRPr="00123038"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 w:rsidRPr="000F463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7</w:t>
    </w:r>
  </w:p>
  <w:p w:rsidR="00D24FE4" w:rsidRPr="00123038" w:rsidRDefault="00D24FE4" w:rsidP="0074630B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5DC0631"/>
    <w:multiLevelType w:val="hybridMultilevel"/>
    <w:tmpl w:val="609E1ABC"/>
    <w:lvl w:ilvl="0" w:tplc="B51C63CE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718C715E" w:tentative="1">
      <w:start w:val="1"/>
      <w:numFmt w:val="lowerLetter"/>
      <w:lvlText w:val="%2."/>
      <w:lvlJc w:val="left"/>
      <w:pPr>
        <w:ind w:left="1440" w:hanging="360"/>
      </w:pPr>
    </w:lvl>
    <w:lvl w:ilvl="2" w:tplc="BBECFD1C" w:tentative="1">
      <w:start w:val="1"/>
      <w:numFmt w:val="lowerRoman"/>
      <w:lvlText w:val="%3."/>
      <w:lvlJc w:val="right"/>
      <w:pPr>
        <w:ind w:left="2160" w:hanging="180"/>
      </w:pPr>
    </w:lvl>
    <w:lvl w:ilvl="3" w:tplc="BDECB8CE" w:tentative="1">
      <w:start w:val="1"/>
      <w:numFmt w:val="decimal"/>
      <w:lvlText w:val="%4."/>
      <w:lvlJc w:val="left"/>
      <w:pPr>
        <w:ind w:left="2880" w:hanging="360"/>
      </w:pPr>
    </w:lvl>
    <w:lvl w:ilvl="4" w:tplc="3C2CAC3E" w:tentative="1">
      <w:start w:val="1"/>
      <w:numFmt w:val="lowerLetter"/>
      <w:lvlText w:val="%5."/>
      <w:lvlJc w:val="left"/>
      <w:pPr>
        <w:ind w:left="3600" w:hanging="360"/>
      </w:pPr>
    </w:lvl>
    <w:lvl w:ilvl="5" w:tplc="5F32586E" w:tentative="1">
      <w:start w:val="1"/>
      <w:numFmt w:val="lowerRoman"/>
      <w:lvlText w:val="%6."/>
      <w:lvlJc w:val="right"/>
      <w:pPr>
        <w:ind w:left="4320" w:hanging="180"/>
      </w:pPr>
    </w:lvl>
    <w:lvl w:ilvl="6" w:tplc="EBF23B42" w:tentative="1">
      <w:start w:val="1"/>
      <w:numFmt w:val="decimal"/>
      <w:lvlText w:val="%7."/>
      <w:lvlJc w:val="left"/>
      <w:pPr>
        <w:ind w:left="5040" w:hanging="360"/>
      </w:pPr>
    </w:lvl>
    <w:lvl w:ilvl="7" w:tplc="BF7CB440" w:tentative="1">
      <w:start w:val="1"/>
      <w:numFmt w:val="lowerLetter"/>
      <w:lvlText w:val="%8."/>
      <w:lvlJc w:val="left"/>
      <w:pPr>
        <w:ind w:left="5760" w:hanging="360"/>
      </w:pPr>
    </w:lvl>
    <w:lvl w:ilvl="8" w:tplc="7F322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01326C"/>
    <w:multiLevelType w:val="hybridMultilevel"/>
    <w:tmpl w:val="93A48F7A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C3160"/>
    <w:multiLevelType w:val="multilevel"/>
    <w:tmpl w:val="3ED8747E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B2B6FB1"/>
    <w:multiLevelType w:val="hybridMultilevel"/>
    <w:tmpl w:val="204C86FE"/>
    <w:lvl w:ilvl="0" w:tplc="5B22976A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2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5677A88"/>
    <w:multiLevelType w:val="hybridMultilevel"/>
    <w:tmpl w:val="3DD8E286"/>
    <w:lvl w:ilvl="0" w:tplc="299EEF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A25FA2"/>
    <w:multiLevelType w:val="hybridMultilevel"/>
    <w:tmpl w:val="3858D148"/>
    <w:lvl w:ilvl="0" w:tplc="5F4C5C00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C94AA7"/>
    <w:multiLevelType w:val="hybridMultilevel"/>
    <w:tmpl w:val="CF22EA3E"/>
    <w:lvl w:ilvl="0" w:tplc="D812B07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4"/>
        <w:szCs w:val="24"/>
      </w:rPr>
    </w:lvl>
    <w:lvl w:ilvl="1" w:tplc="5C548A76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63C93"/>
    <w:multiLevelType w:val="multilevel"/>
    <w:tmpl w:val="CE90E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C146537"/>
    <w:multiLevelType w:val="multilevel"/>
    <w:tmpl w:val="57EEB494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5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5D012757"/>
    <w:multiLevelType w:val="hybridMultilevel"/>
    <w:tmpl w:val="C07A8146"/>
    <w:lvl w:ilvl="0" w:tplc="50765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D7810"/>
    <w:multiLevelType w:val="hybridMultilevel"/>
    <w:tmpl w:val="89FC344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3BA0091"/>
    <w:multiLevelType w:val="hybridMultilevel"/>
    <w:tmpl w:val="B2A6FE5E"/>
    <w:lvl w:ilvl="0" w:tplc="E2DE0D5A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3">
    <w:nsid w:val="7B180B7F"/>
    <w:multiLevelType w:val="hybridMultilevel"/>
    <w:tmpl w:val="981E50CA"/>
    <w:lvl w:ilvl="0" w:tplc="1EBC5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5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9"/>
  </w:num>
  <w:num w:numId="5">
    <w:abstractNumId w:val="32"/>
  </w:num>
  <w:num w:numId="6">
    <w:abstractNumId w:val="2"/>
  </w:num>
  <w:num w:numId="7">
    <w:abstractNumId w:val="34"/>
  </w:num>
  <w:num w:numId="8">
    <w:abstractNumId w:val="25"/>
  </w:num>
  <w:num w:numId="9">
    <w:abstractNumId w:val="21"/>
  </w:num>
  <w:num w:numId="10">
    <w:abstractNumId w:val="11"/>
  </w:num>
  <w:num w:numId="11">
    <w:abstractNumId w:val="4"/>
  </w:num>
  <w:num w:numId="12">
    <w:abstractNumId w:val="0"/>
  </w:num>
  <w:num w:numId="13">
    <w:abstractNumId w:val="3"/>
  </w:num>
  <w:num w:numId="14">
    <w:abstractNumId w:val="31"/>
  </w:num>
  <w:num w:numId="15">
    <w:abstractNumId w:val="27"/>
  </w:num>
  <w:num w:numId="16">
    <w:abstractNumId w:val="14"/>
  </w:num>
  <w:num w:numId="17">
    <w:abstractNumId w:val="34"/>
  </w:num>
  <w:num w:numId="18">
    <w:abstractNumId w:val="33"/>
  </w:num>
  <w:num w:numId="19">
    <w:abstractNumId w:val="28"/>
  </w:num>
  <w:num w:numId="20">
    <w:abstractNumId w:val="8"/>
  </w:num>
  <w:num w:numId="21">
    <w:abstractNumId w:val="22"/>
  </w:num>
  <w:num w:numId="22">
    <w:abstractNumId w:val="5"/>
  </w:num>
  <w:num w:numId="23">
    <w:abstractNumId w:val="30"/>
  </w:num>
  <w:num w:numId="24">
    <w:abstractNumId w:val="12"/>
  </w:num>
  <w:num w:numId="25">
    <w:abstractNumId w:val="35"/>
  </w:num>
  <w:num w:numId="26">
    <w:abstractNumId w:val="16"/>
  </w:num>
  <w:num w:numId="27">
    <w:abstractNumId w:val="24"/>
  </w:num>
  <w:num w:numId="28">
    <w:abstractNumId w:val="1"/>
  </w:num>
  <w:num w:numId="29">
    <w:abstractNumId w:val="17"/>
  </w:num>
  <w:num w:numId="30">
    <w:abstractNumId w:val="13"/>
  </w:num>
  <w:num w:numId="31">
    <w:abstractNumId w:val="19"/>
  </w:num>
  <w:num w:numId="32">
    <w:abstractNumId w:val="10"/>
  </w:num>
  <w:num w:numId="33">
    <w:abstractNumId w:val="16"/>
  </w:num>
  <w:num w:numId="34">
    <w:abstractNumId w:val="6"/>
  </w:num>
  <w:num w:numId="35">
    <w:abstractNumId w:val="20"/>
  </w:num>
  <w:num w:numId="36">
    <w:abstractNumId w:val="29"/>
  </w:num>
  <w:num w:numId="37">
    <w:abstractNumId w:val="18"/>
  </w:num>
  <w:num w:numId="38">
    <w:abstractNumId w:val="15"/>
  </w:num>
  <w:num w:numId="39">
    <w:abstractNumId w:val="2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7A9"/>
    <w:rsid w:val="00000850"/>
    <w:rsid w:val="00000A22"/>
    <w:rsid w:val="00000B07"/>
    <w:rsid w:val="00000D6D"/>
    <w:rsid w:val="00000E67"/>
    <w:rsid w:val="00000FAF"/>
    <w:rsid w:val="000019E2"/>
    <w:rsid w:val="00001D66"/>
    <w:rsid w:val="00001EBE"/>
    <w:rsid w:val="0000232C"/>
    <w:rsid w:val="0000264F"/>
    <w:rsid w:val="000027A7"/>
    <w:rsid w:val="00003045"/>
    <w:rsid w:val="000033DB"/>
    <w:rsid w:val="0000378E"/>
    <w:rsid w:val="00003B01"/>
    <w:rsid w:val="000049D6"/>
    <w:rsid w:val="00005038"/>
    <w:rsid w:val="0000509C"/>
    <w:rsid w:val="00005133"/>
    <w:rsid w:val="00005221"/>
    <w:rsid w:val="00005577"/>
    <w:rsid w:val="00005784"/>
    <w:rsid w:val="0000655B"/>
    <w:rsid w:val="00006C1B"/>
    <w:rsid w:val="000079E4"/>
    <w:rsid w:val="00007FC3"/>
    <w:rsid w:val="0001055C"/>
    <w:rsid w:val="00010CCC"/>
    <w:rsid w:val="000114F9"/>
    <w:rsid w:val="000115FB"/>
    <w:rsid w:val="000116D2"/>
    <w:rsid w:val="00011B03"/>
    <w:rsid w:val="00011BFD"/>
    <w:rsid w:val="00011C96"/>
    <w:rsid w:val="000122BB"/>
    <w:rsid w:val="00012AE3"/>
    <w:rsid w:val="000130C6"/>
    <w:rsid w:val="000138DE"/>
    <w:rsid w:val="00013B63"/>
    <w:rsid w:val="0001406B"/>
    <w:rsid w:val="000144A4"/>
    <w:rsid w:val="00014DE5"/>
    <w:rsid w:val="00015357"/>
    <w:rsid w:val="00015560"/>
    <w:rsid w:val="00015BE3"/>
    <w:rsid w:val="00016143"/>
    <w:rsid w:val="00016D68"/>
    <w:rsid w:val="00016DED"/>
    <w:rsid w:val="00016EC3"/>
    <w:rsid w:val="0001724E"/>
    <w:rsid w:val="0001728C"/>
    <w:rsid w:val="00017465"/>
    <w:rsid w:val="000179E9"/>
    <w:rsid w:val="00017C9B"/>
    <w:rsid w:val="00020630"/>
    <w:rsid w:val="00020A50"/>
    <w:rsid w:val="00020B05"/>
    <w:rsid w:val="00020D64"/>
    <w:rsid w:val="00020F95"/>
    <w:rsid w:val="000215E2"/>
    <w:rsid w:val="000219B7"/>
    <w:rsid w:val="00021AA5"/>
    <w:rsid w:val="00021E2D"/>
    <w:rsid w:val="000220A5"/>
    <w:rsid w:val="000228FD"/>
    <w:rsid w:val="0002291E"/>
    <w:rsid w:val="00022E92"/>
    <w:rsid w:val="00023084"/>
    <w:rsid w:val="00023136"/>
    <w:rsid w:val="0002337E"/>
    <w:rsid w:val="00023C4E"/>
    <w:rsid w:val="00023CBD"/>
    <w:rsid w:val="00023F10"/>
    <w:rsid w:val="00024164"/>
    <w:rsid w:val="00024220"/>
    <w:rsid w:val="00024547"/>
    <w:rsid w:val="00024604"/>
    <w:rsid w:val="000246CC"/>
    <w:rsid w:val="000247E3"/>
    <w:rsid w:val="00024904"/>
    <w:rsid w:val="00024C2A"/>
    <w:rsid w:val="000250AD"/>
    <w:rsid w:val="00025586"/>
    <w:rsid w:val="0002572C"/>
    <w:rsid w:val="0002581E"/>
    <w:rsid w:val="0002598B"/>
    <w:rsid w:val="00025B59"/>
    <w:rsid w:val="00025D31"/>
    <w:rsid w:val="0002605C"/>
    <w:rsid w:val="0002613B"/>
    <w:rsid w:val="00026372"/>
    <w:rsid w:val="00026FE3"/>
    <w:rsid w:val="00027007"/>
    <w:rsid w:val="00027132"/>
    <w:rsid w:val="000272D3"/>
    <w:rsid w:val="00027461"/>
    <w:rsid w:val="000274E8"/>
    <w:rsid w:val="00027A23"/>
    <w:rsid w:val="00027B14"/>
    <w:rsid w:val="0003055C"/>
    <w:rsid w:val="000307BE"/>
    <w:rsid w:val="0003095F"/>
    <w:rsid w:val="00030B51"/>
    <w:rsid w:val="00030E41"/>
    <w:rsid w:val="00030F0E"/>
    <w:rsid w:val="000315D3"/>
    <w:rsid w:val="000315FB"/>
    <w:rsid w:val="000317E2"/>
    <w:rsid w:val="00031BB5"/>
    <w:rsid w:val="00031DAD"/>
    <w:rsid w:val="00032009"/>
    <w:rsid w:val="00032CF3"/>
    <w:rsid w:val="00032F5B"/>
    <w:rsid w:val="000331CC"/>
    <w:rsid w:val="00033272"/>
    <w:rsid w:val="000339DB"/>
    <w:rsid w:val="00033B2C"/>
    <w:rsid w:val="00033B98"/>
    <w:rsid w:val="0003401C"/>
    <w:rsid w:val="000344F9"/>
    <w:rsid w:val="00034708"/>
    <w:rsid w:val="00034841"/>
    <w:rsid w:val="00034917"/>
    <w:rsid w:val="00034F09"/>
    <w:rsid w:val="000350CC"/>
    <w:rsid w:val="00035BC9"/>
    <w:rsid w:val="00035CB4"/>
    <w:rsid w:val="00035F9A"/>
    <w:rsid w:val="00036037"/>
    <w:rsid w:val="000368FB"/>
    <w:rsid w:val="00036BBA"/>
    <w:rsid w:val="00036C1C"/>
    <w:rsid w:val="00036ED4"/>
    <w:rsid w:val="00036FA5"/>
    <w:rsid w:val="000370FC"/>
    <w:rsid w:val="00037715"/>
    <w:rsid w:val="00037A6E"/>
    <w:rsid w:val="00037DE8"/>
    <w:rsid w:val="00037E31"/>
    <w:rsid w:val="00037ECC"/>
    <w:rsid w:val="000401CB"/>
    <w:rsid w:val="0004027B"/>
    <w:rsid w:val="0004072C"/>
    <w:rsid w:val="00040C3F"/>
    <w:rsid w:val="000410FE"/>
    <w:rsid w:val="000411DB"/>
    <w:rsid w:val="000412BD"/>
    <w:rsid w:val="000414EC"/>
    <w:rsid w:val="0004178D"/>
    <w:rsid w:val="000419FC"/>
    <w:rsid w:val="00041D00"/>
    <w:rsid w:val="00041F38"/>
    <w:rsid w:val="0004266A"/>
    <w:rsid w:val="00042BC3"/>
    <w:rsid w:val="00043AFF"/>
    <w:rsid w:val="00043C71"/>
    <w:rsid w:val="00044308"/>
    <w:rsid w:val="00044645"/>
    <w:rsid w:val="000447E8"/>
    <w:rsid w:val="00044B0E"/>
    <w:rsid w:val="00044B58"/>
    <w:rsid w:val="00044F14"/>
    <w:rsid w:val="000450C5"/>
    <w:rsid w:val="00045742"/>
    <w:rsid w:val="00045D0A"/>
    <w:rsid w:val="00045DC3"/>
    <w:rsid w:val="00045DDA"/>
    <w:rsid w:val="000462A3"/>
    <w:rsid w:val="000463CE"/>
    <w:rsid w:val="00046857"/>
    <w:rsid w:val="00046B9C"/>
    <w:rsid w:val="00046DF3"/>
    <w:rsid w:val="00047525"/>
    <w:rsid w:val="0004766A"/>
    <w:rsid w:val="0005070C"/>
    <w:rsid w:val="00050943"/>
    <w:rsid w:val="00050B9E"/>
    <w:rsid w:val="00050C0B"/>
    <w:rsid w:val="00050CB0"/>
    <w:rsid w:val="00051059"/>
    <w:rsid w:val="00051400"/>
    <w:rsid w:val="00051497"/>
    <w:rsid w:val="0005151E"/>
    <w:rsid w:val="00051887"/>
    <w:rsid w:val="00051B18"/>
    <w:rsid w:val="00051B69"/>
    <w:rsid w:val="00052487"/>
    <w:rsid w:val="00052CBA"/>
    <w:rsid w:val="0005336E"/>
    <w:rsid w:val="00054009"/>
    <w:rsid w:val="0005419C"/>
    <w:rsid w:val="00054946"/>
    <w:rsid w:val="00054D75"/>
    <w:rsid w:val="00054F8A"/>
    <w:rsid w:val="00054FF5"/>
    <w:rsid w:val="000551E9"/>
    <w:rsid w:val="0005537F"/>
    <w:rsid w:val="000554F6"/>
    <w:rsid w:val="000558A0"/>
    <w:rsid w:val="00055F35"/>
    <w:rsid w:val="00056183"/>
    <w:rsid w:val="0005640A"/>
    <w:rsid w:val="00056571"/>
    <w:rsid w:val="0005699B"/>
    <w:rsid w:val="00056A64"/>
    <w:rsid w:val="00056AA8"/>
    <w:rsid w:val="00056B0A"/>
    <w:rsid w:val="00056FD6"/>
    <w:rsid w:val="00057213"/>
    <w:rsid w:val="000578B5"/>
    <w:rsid w:val="00057D3E"/>
    <w:rsid w:val="00057D4F"/>
    <w:rsid w:val="00057DAE"/>
    <w:rsid w:val="00057E87"/>
    <w:rsid w:val="00060189"/>
    <w:rsid w:val="00060FAF"/>
    <w:rsid w:val="00061DF1"/>
    <w:rsid w:val="00062002"/>
    <w:rsid w:val="00062310"/>
    <w:rsid w:val="00062385"/>
    <w:rsid w:val="000625E8"/>
    <w:rsid w:val="000628A6"/>
    <w:rsid w:val="000629EB"/>
    <w:rsid w:val="00062B9A"/>
    <w:rsid w:val="00062FBF"/>
    <w:rsid w:val="00063008"/>
    <w:rsid w:val="000638BF"/>
    <w:rsid w:val="00063937"/>
    <w:rsid w:val="00063A61"/>
    <w:rsid w:val="0006430F"/>
    <w:rsid w:val="0006441F"/>
    <w:rsid w:val="000645E8"/>
    <w:rsid w:val="000652A4"/>
    <w:rsid w:val="00065313"/>
    <w:rsid w:val="00065337"/>
    <w:rsid w:val="00066008"/>
    <w:rsid w:val="00066056"/>
    <w:rsid w:val="0006607C"/>
    <w:rsid w:val="000660C9"/>
    <w:rsid w:val="000663B1"/>
    <w:rsid w:val="0006676D"/>
    <w:rsid w:val="000667CA"/>
    <w:rsid w:val="00067190"/>
    <w:rsid w:val="00067332"/>
    <w:rsid w:val="000675EE"/>
    <w:rsid w:val="00067F18"/>
    <w:rsid w:val="0007041A"/>
    <w:rsid w:val="00070932"/>
    <w:rsid w:val="000715DC"/>
    <w:rsid w:val="00071884"/>
    <w:rsid w:val="00071BC7"/>
    <w:rsid w:val="00072208"/>
    <w:rsid w:val="00072B0C"/>
    <w:rsid w:val="00072D4F"/>
    <w:rsid w:val="0007337D"/>
    <w:rsid w:val="000737CD"/>
    <w:rsid w:val="00073929"/>
    <w:rsid w:val="00073D6E"/>
    <w:rsid w:val="00074833"/>
    <w:rsid w:val="000752A9"/>
    <w:rsid w:val="00075519"/>
    <w:rsid w:val="000755C1"/>
    <w:rsid w:val="000756F5"/>
    <w:rsid w:val="00075CE7"/>
    <w:rsid w:val="00076857"/>
    <w:rsid w:val="00076C92"/>
    <w:rsid w:val="00076F50"/>
    <w:rsid w:val="00077106"/>
    <w:rsid w:val="000800C6"/>
    <w:rsid w:val="000807A4"/>
    <w:rsid w:val="00080876"/>
    <w:rsid w:val="00080BFF"/>
    <w:rsid w:val="00080CDE"/>
    <w:rsid w:val="00081105"/>
    <w:rsid w:val="00081140"/>
    <w:rsid w:val="000811E2"/>
    <w:rsid w:val="000811EE"/>
    <w:rsid w:val="0008155A"/>
    <w:rsid w:val="000815B8"/>
    <w:rsid w:val="00081CA4"/>
    <w:rsid w:val="00082128"/>
    <w:rsid w:val="0008239B"/>
    <w:rsid w:val="00082422"/>
    <w:rsid w:val="000825FC"/>
    <w:rsid w:val="00082FCA"/>
    <w:rsid w:val="000832D2"/>
    <w:rsid w:val="000833D7"/>
    <w:rsid w:val="000835DA"/>
    <w:rsid w:val="00083725"/>
    <w:rsid w:val="00083911"/>
    <w:rsid w:val="00083A58"/>
    <w:rsid w:val="00084243"/>
    <w:rsid w:val="000842F7"/>
    <w:rsid w:val="00084321"/>
    <w:rsid w:val="00084B07"/>
    <w:rsid w:val="00084CEA"/>
    <w:rsid w:val="00084D3B"/>
    <w:rsid w:val="000851A5"/>
    <w:rsid w:val="000856FD"/>
    <w:rsid w:val="000857CD"/>
    <w:rsid w:val="00085920"/>
    <w:rsid w:val="00085AD9"/>
    <w:rsid w:val="00085B45"/>
    <w:rsid w:val="00085FA3"/>
    <w:rsid w:val="0008603B"/>
    <w:rsid w:val="00086946"/>
    <w:rsid w:val="00086FC2"/>
    <w:rsid w:val="00087145"/>
    <w:rsid w:val="00087435"/>
    <w:rsid w:val="00087521"/>
    <w:rsid w:val="00087896"/>
    <w:rsid w:val="00087A2A"/>
    <w:rsid w:val="00087B75"/>
    <w:rsid w:val="00090169"/>
    <w:rsid w:val="000903A7"/>
    <w:rsid w:val="00090500"/>
    <w:rsid w:val="00090B0A"/>
    <w:rsid w:val="00090D3C"/>
    <w:rsid w:val="0009107F"/>
    <w:rsid w:val="000910BD"/>
    <w:rsid w:val="00091263"/>
    <w:rsid w:val="0009143D"/>
    <w:rsid w:val="00091C0D"/>
    <w:rsid w:val="0009215F"/>
    <w:rsid w:val="00092488"/>
    <w:rsid w:val="00092FE2"/>
    <w:rsid w:val="00093017"/>
    <w:rsid w:val="00093680"/>
    <w:rsid w:val="000937FC"/>
    <w:rsid w:val="000939D3"/>
    <w:rsid w:val="00093C9E"/>
    <w:rsid w:val="00093F21"/>
    <w:rsid w:val="0009414A"/>
    <w:rsid w:val="000943E0"/>
    <w:rsid w:val="0009473A"/>
    <w:rsid w:val="0009476C"/>
    <w:rsid w:val="00094A26"/>
    <w:rsid w:val="00094DEB"/>
    <w:rsid w:val="00094E74"/>
    <w:rsid w:val="000956B4"/>
    <w:rsid w:val="00095972"/>
    <w:rsid w:val="00096259"/>
    <w:rsid w:val="00096AC5"/>
    <w:rsid w:val="00096AE7"/>
    <w:rsid w:val="0009768A"/>
    <w:rsid w:val="00097713"/>
    <w:rsid w:val="00097CB1"/>
    <w:rsid w:val="000A0522"/>
    <w:rsid w:val="000A0A73"/>
    <w:rsid w:val="000A0C7B"/>
    <w:rsid w:val="000A0EC5"/>
    <w:rsid w:val="000A159F"/>
    <w:rsid w:val="000A1727"/>
    <w:rsid w:val="000A18E0"/>
    <w:rsid w:val="000A245B"/>
    <w:rsid w:val="000A254D"/>
    <w:rsid w:val="000A2AE5"/>
    <w:rsid w:val="000A2C29"/>
    <w:rsid w:val="000A2C7B"/>
    <w:rsid w:val="000A2EAD"/>
    <w:rsid w:val="000A3792"/>
    <w:rsid w:val="000A37F4"/>
    <w:rsid w:val="000A3861"/>
    <w:rsid w:val="000A3883"/>
    <w:rsid w:val="000A3EC6"/>
    <w:rsid w:val="000A3F58"/>
    <w:rsid w:val="000A432E"/>
    <w:rsid w:val="000A4506"/>
    <w:rsid w:val="000A4CB1"/>
    <w:rsid w:val="000A4CDA"/>
    <w:rsid w:val="000A5207"/>
    <w:rsid w:val="000A5D87"/>
    <w:rsid w:val="000A5EB1"/>
    <w:rsid w:val="000A61C1"/>
    <w:rsid w:val="000A65B5"/>
    <w:rsid w:val="000A6E0D"/>
    <w:rsid w:val="000A6F92"/>
    <w:rsid w:val="000A706F"/>
    <w:rsid w:val="000A74C7"/>
    <w:rsid w:val="000A7747"/>
    <w:rsid w:val="000A7BFB"/>
    <w:rsid w:val="000A7E2C"/>
    <w:rsid w:val="000B0100"/>
    <w:rsid w:val="000B0386"/>
    <w:rsid w:val="000B046D"/>
    <w:rsid w:val="000B054B"/>
    <w:rsid w:val="000B1036"/>
    <w:rsid w:val="000B17C5"/>
    <w:rsid w:val="000B1AB9"/>
    <w:rsid w:val="000B1B9B"/>
    <w:rsid w:val="000B1BE3"/>
    <w:rsid w:val="000B1EB5"/>
    <w:rsid w:val="000B22E4"/>
    <w:rsid w:val="000B2763"/>
    <w:rsid w:val="000B287F"/>
    <w:rsid w:val="000B2AB5"/>
    <w:rsid w:val="000B2E59"/>
    <w:rsid w:val="000B2ED2"/>
    <w:rsid w:val="000B3312"/>
    <w:rsid w:val="000B3AF1"/>
    <w:rsid w:val="000B3E8B"/>
    <w:rsid w:val="000B42DA"/>
    <w:rsid w:val="000B44B7"/>
    <w:rsid w:val="000B473D"/>
    <w:rsid w:val="000B4815"/>
    <w:rsid w:val="000B48B5"/>
    <w:rsid w:val="000B4B29"/>
    <w:rsid w:val="000B4C4E"/>
    <w:rsid w:val="000B4F05"/>
    <w:rsid w:val="000B54EE"/>
    <w:rsid w:val="000B55A0"/>
    <w:rsid w:val="000B5741"/>
    <w:rsid w:val="000B6311"/>
    <w:rsid w:val="000B63DF"/>
    <w:rsid w:val="000B6703"/>
    <w:rsid w:val="000B6C60"/>
    <w:rsid w:val="000B6EA9"/>
    <w:rsid w:val="000B771B"/>
    <w:rsid w:val="000B7D7A"/>
    <w:rsid w:val="000B7F50"/>
    <w:rsid w:val="000C02B1"/>
    <w:rsid w:val="000C0422"/>
    <w:rsid w:val="000C0A46"/>
    <w:rsid w:val="000C1614"/>
    <w:rsid w:val="000C16D2"/>
    <w:rsid w:val="000C1818"/>
    <w:rsid w:val="000C1E58"/>
    <w:rsid w:val="000C2054"/>
    <w:rsid w:val="000C20E6"/>
    <w:rsid w:val="000C28E7"/>
    <w:rsid w:val="000C2B13"/>
    <w:rsid w:val="000C2B71"/>
    <w:rsid w:val="000C2BA3"/>
    <w:rsid w:val="000C2EC0"/>
    <w:rsid w:val="000C31DE"/>
    <w:rsid w:val="000C323A"/>
    <w:rsid w:val="000C3253"/>
    <w:rsid w:val="000C33D2"/>
    <w:rsid w:val="000C3890"/>
    <w:rsid w:val="000C3CF2"/>
    <w:rsid w:val="000C3DA3"/>
    <w:rsid w:val="000C43CD"/>
    <w:rsid w:val="000C44EF"/>
    <w:rsid w:val="000C4815"/>
    <w:rsid w:val="000C4926"/>
    <w:rsid w:val="000C4C11"/>
    <w:rsid w:val="000C4D36"/>
    <w:rsid w:val="000C4F3E"/>
    <w:rsid w:val="000C5D79"/>
    <w:rsid w:val="000C5FA7"/>
    <w:rsid w:val="000C61B2"/>
    <w:rsid w:val="000C6661"/>
    <w:rsid w:val="000C6687"/>
    <w:rsid w:val="000C6725"/>
    <w:rsid w:val="000C6AB6"/>
    <w:rsid w:val="000C6B66"/>
    <w:rsid w:val="000C723F"/>
    <w:rsid w:val="000C7613"/>
    <w:rsid w:val="000C772A"/>
    <w:rsid w:val="000C7937"/>
    <w:rsid w:val="000C79E5"/>
    <w:rsid w:val="000C7B48"/>
    <w:rsid w:val="000C7D51"/>
    <w:rsid w:val="000D0295"/>
    <w:rsid w:val="000D0628"/>
    <w:rsid w:val="000D06F5"/>
    <w:rsid w:val="000D082A"/>
    <w:rsid w:val="000D0C96"/>
    <w:rsid w:val="000D0D4F"/>
    <w:rsid w:val="000D100E"/>
    <w:rsid w:val="000D1686"/>
    <w:rsid w:val="000D18FD"/>
    <w:rsid w:val="000D1905"/>
    <w:rsid w:val="000D19F5"/>
    <w:rsid w:val="000D1AB5"/>
    <w:rsid w:val="000D2039"/>
    <w:rsid w:val="000D28DD"/>
    <w:rsid w:val="000D2F9F"/>
    <w:rsid w:val="000D3812"/>
    <w:rsid w:val="000D3BDB"/>
    <w:rsid w:val="000D3FB2"/>
    <w:rsid w:val="000D41A0"/>
    <w:rsid w:val="000D4703"/>
    <w:rsid w:val="000D49F9"/>
    <w:rsid w:val="000D4ECB"/>
    <w:rsid w:val="000D4F8D"/>
    <w:rsid w:val="000D5082"/>
    <w:rsid w:val="000D59A5"/>
    <w:rsid w:val="000D59AB"/>
    <w:rsid w:val="000D5BA5"/>
    <w:rsid w:val="000D60CD"/>
    <w:rsid w:val="000D630A"/>
    <w:rsid w:val="000D676D"/>
    <w:rsid w:val="000D686D"/>
    <w:rsid w:val="000D6AD6"/>
    <w:rsid w:val="000D6B91"/>
    <w:rsid w:val="000D6BF7"/>
    <w:rsid w:val="000D6C59"/>
    <w:rsid w:val="000D6E85"/>
    <w:rsid w:val="000D71FA"/>
    <w:rsid w:val="000D72C1"/>
    <w:rsid w:val="000D7414"/>
    <w:rsid w:val="000D749E"/>
    <w:rsid w:val="000D74DE"/>
    <w:rsid w:val="000D766F"/>
    <w:rsid w:val="000D77CE"/>
    <w:rsid w:val="000D7B4F"/>
    <w:rsid w:val="000D7B67"/>
    <w:rsid w:val="000E01E8"/>
    <w:rsid w:val="000E02F6"/>
    <w:rsid w:val="000E02FE"/>
    <w:rsid w:val="000E08A0"/>
    <w:rsid w:val="000E09AD"/>
    <w:rsid w:val="000E0C0E"/>
    <w:rsid w:val="000E15AC"/>
    <w:rsid w:val="000E1929"/>
    <w:rsid w:val="000E19C6"/>
    <w:rsid w:val="000E1D2D"/>
    <w:rsid w:val="000E251D"/>
    <w:rsid w:val="000E2636"/>
    <w:rsid w:val="000E2863"/>
    <w:rsid w:val="000E29C5"/>
    <w:rsid w:val="000E399E"/>
    <w:rsid w:val="000E39B7"/>
    <w:rsid w:val="000E39FA"/>
    <w:rsid w:val="000E3A1D"/>
    <w:rsid w:val="000E3A82"/>
    <w:rsid w:val="000E3B03"/>
    <w:rsid w:val="000E3DCC"/>
    <w:rsid w:val="000E3F0B"/>
    <w:rsid w:val="000E3F43"/>
    <w:rsid w:val="000E4219"/>
    <w:rsid w:val="000E42BF"/>
    <w:rsid w:val="000E45CB"/>
    <w:rsid w:val="000E5A82"/>
    <w:rsid w:val="000E5E7E"/>
    <w:rsid w:val="000E5FEE"/>
    <w:rsid w:val="000E6194"/>
    <w:rsid w:val="000E6740"/>
    <w:rsid w:val="000E6DF2"/>
    <w:rsid w:val="000E70A7"/>
    <w:rsid w:val="000E75A0"/>
    <w:rsid w:val="000E75DF"/>
    <w:rsid w:val="000E7859"/>
    <w:rsid w:val="000E7885"/>
    <w:rsid w:val="000E798A"/>
    <w:rsid w:val="000E79A1"/>
    <w:rsid w:val="000E7C09"/>
    <w:rsid w:val="000E7D22"/>
    <w:rsid w:val="000F02AC"/>
    <w:rsid w:val="000F08F8"/>
    <w:rsid w:val="000F0AD3"/>
    <w:rsid w:val="000F0E03"/>
    <w:rsid w:val="000F12B2"/>
    <w:rsid w:val="000F13E3"/>
    <w:rsid w:val="000F171E"/>
    <w:rsid w:val="000F1E88"/>
    <w:rsid w:val="000F2694"/>
    <w:rsid w:val="000F28A7"/>
    <w:rsid w:val="000F29C9"/>
    <w:rsid w:val="000F29EA"/>
    <w:rsid w:val="000F2C54"/>
    <w:rsid w:val="000F2EB8"/>
    <w:rsid w:val="000F35ED"/>
    <w:rsid w:val="000F38F6"/>
    <w:rsid w:val="000F39AC"/>
    <w:rsid w:val="000F3A11"/>
    <w:rsid w:val="000F3E22"/>
    <w:rsid w:val="000F3FC7"/>
    <w:rsid w:val="000F436D"/>
    <w:rsid w:val="000F44E5"/>
    <w:rsid w:val="000F4638"/>
    <w:rsid w:val="000F4A5A"/>
    <w:rsid w:val="000F4B43"/>
    <w:rsid w:val="000F4B66"/>
    <w:rsid w:val="000F4D04"/>
    <w:rsid w:val="000F4DD9"/>
    <w:rsid w:val="000F4E2C"/>
    <w:rsid w:val="000F4F50"/>
    <w:rsid w:val="000F54DE"/>
    <w:rsid w:val="000F5944"/>
    <w:rsid w:val="000F5C9E"/>
    <w:rsid w:val="000F5D41"/>
    <w:rsid w:val="000F5D56"/>
    <w:rsid w:val="000F5FED"/>
    <w:rsid w:val="000F6587"/>
    <w:rsid w:val="000F6704"/>
    <w:rsid w:val="000F700C"/>
    <w:rsid w:val="000F71C1"/>
    <w:rsid w:val="000F71EA"/>
    <w:rsid w:val="000F7893"/>
    <w:rsid w:val="000F796C"/>
    <w:rsid w:val="00100914"/>
    <w:rsid w:val="001009B8"/>
    <w:rsid w:val="00100DED"/>
    <w:rsid w:val="00100DFF"/>
    <w:rsid w:val="0010112C"/>
    <w:rsid w:val="0010164D"/>
    <w:rsid w:val="001018F1"/>
    <w:rsid w:val="001018F3"/>
    <w:rsid w:val="00101902"/>
    <w:rsid w:val="00102AF7"/>
    <w:rsid w:val="00102F97"/>
    <w:rsid w:val="00102FAC"/>
    <w:rsid w:val="0010341C"/>
    <w:rsid w:val="00103435"/>
    <w:rsid w:val="00103900"/>
    <w:rsid w:val="00103938"/>
    <w:rsid w:val="00103A1B"/>
    <w:rsid w:val="00103E99"/>
    <w:rsid w:val="001048CB"/>
    <w:rsid w:val="00104A63"/>
    <w:rsid w:val="001052D9"/>
    <w:rsid w:val="001055C4"/>
    <w:rsid w:val="00105716"/>
    <w:rsid w:val="00105F62"/>
    <w:rsid w:val="00105FB7"/>
    <w:rsid w:val="001063A8"/>
    <w:rsid w:val="001064CA"/>
    <w:rsid w:val="001064D0"/>
    <w:rsid w:val="00106A5D"/>
    <w:rsid w:val="00106BD9"/>
    <w:rsid w:val="00106E52"/>
    <w:rsid w:val="00106F91"/>
    <w:rsid w:val="00106FA4"/>
    <w:rsid w:val="001070C7"/>
    <w:rsid w:val="001072AE"/>
    <w:rsid w:val="0010768F"/>
    <w:rsid w:val="001077D2"/>
    <w:rsid w:val="00107832"/>
    <w:rsid w:val="00107949"/>
    <w:rsid w:val="00107F2C"/>
    <w:rsid w:val="0011061F"/>
    <w:rsid w:val="001106BB"/>
    <w:rsid w:val="00110AAC"/>
    <w:rsid w:val="00110AB7"/>
    <w:rsid w:val="001110F3"/>
    <w:rsid w:val="00111381"/>
    <w:rsid w:val="00111418"/>
    <w:rsid w:val="0011183A"/>
    <w:rsid w:val="001119F6"/>
    <w:rsid w:val="00111AD9"/>
    <w:rsid w:val="0011238E"/>
    <w:rsid w:val="001123AD"/>
    <w:rsid w:val="00112B57"/>
    <w:rsid w:val="00112C2E"/>
    <w:rsid w:val="00112DB8"/>
    <w:rsid w:val="00112E9E"/>
    <w:rsid w:val="00112F93"/>
    <w:rsid w:val="001131B2"/>
    <w:rsid w:val="0011349D"/>
    <w:rsid w:val="001134E1"/>
    <w:rsid w:val="00113770"/>
    <w:rsid w:val="00113969"/>
    <w:rsid w:val="00113B21"/>
    <w:rsid w:val="00113B9E"/>
    <w:rsid w:val="00113C5F"/>
    <w:rsid w:val="00113C8C"/>
    <w:rsid w:val="0011444E"/>
    <w:rsid w:val="00114496"/>
    <w:rsid w:val="001144D4"/>
    <w:rsid w:val="00114536"/>
    <w:rsid w:val="001148B1"/>
    <w:rsid w:val="00114A9C"/>
    <w:rsid w:val="00114D9F"/>
    <w:rsid w:val="00114DAE"/>
    <w:rsid w:val="0011541A"/>
    <w:rsid w:val="001155B6"/>
    <w:rsid w:val="00115663"/>
    <w:rsid w:val="00115B29"/>
    <w:rsid w:val="00115C69"/>
    <w:rsid w:val="00115FDF"/>
    <w:rsid w:val="00117456"/>
    <w:rsid w:val="00117D88"/>
    <w:rsid w:val="0012004E"/>
    <w:rsid w:val="001201EC"/>
    <w:rsid w:val="001202D9"/>
    <w:rsid w:val="00120317"/>
    <w:rsid w:val="00120501"/>
    <w:rsid w:val="00120D43"/>
    <w:rsid w:val="00120E5D"/>
    <w:rsid w:val="00120FA1"/>
    <w:rsid w:val="001213C7"/>
    <w:rsid w:val="001214CE"/>
    <w:rsid w:val="001216DE"/>
    <w:rsid w:val="00122391"/>
    <w:rsid w:val="00122797"/>
    <w:rsid w:val="00122993"/>
    <w:rsid w:val="00122BF8"/>
    <w:rsid w:val="00122C69"/>
    <w:rsid w:val="00122D07"/>
    <w:rsid w:val="00123038"/>
    <w:rsid w:val="00123534"/>
    <w:rsid w:val="00123592"/>
    <w:rsid w:val="001239C7"/>
    <w:rsid w:val="00123B45"/>
    <w:rsid w:val="00123C97"/>
    <w:rsid w:val="00123DB9"/>
    <w:rsid w:val="00123E1B"/>
    <w:rsid w:val="0012410F"/>
    <w:rsid w:val="00124203"/>
    <w:rsid w:val="001242ED"/>
    <w:rsid w:val="00124424"/>
    <w:rsid w:val="001244EA"/>
    <w:rsid w:val="00124610"/>
    <w:rsid w:val="0012467B"/>
    <w:rsid w:val="00124F0D"/>
    <w:rsid w:val="00125156"/>
    <w:rsid w:val="001251EF"/>
    <w:rsid w:val="00125319"/>
    <w:rsid w:val="0012545F"/>
    <w:rsid w:val="001254BD"/>
    <w:rsid w:val="001254DA"/>
    <w:rsid w:val="00125CC2"/>
    <w:rsid w:val="00125D5C"/>
    <w:rsid w:val="00125E23"/>
    <w:rsid w:val="001263D8"/>
    <w:rsid w:val="00127422"/>
    <w:rsid w:val="00127655"/>
    <w:rsid w:val="00127656"/>
    <w:rsid w:val="00127D7A"/>
    <w:rsid w:val="00127E7C"/>
    <w:rsid w:val="00127EAA"/>
    <w:rsid w:val="001301A0"/>
    <w:rsid w:val="0013032C"/>
    <w:rsid w:val="00130341"/>
    <w:rsid w:val="001307F6"/>
    <w:rsid w:val="00130818"/>
    <w:rsid w:val="00130908"/>
    <w:rsid w:val="00130A2A"/>
    <w:rsid w:val="00130C6C"/>
    <w:rsid w:val="001311C1"/>
    <w:rsid w:val="0013142E"/>
    <w:rsid w:val="001315A8"/>
    <w:rsid w:val="001315F6"/>
    <w:rsid w:val="001318F3"/>
    <w:rsid w:val="00131C42"/>
    <w:rsid w:val="00131E29"/>
    <w:rsid w:val="0013209F"/>
    <w:rsid w:val="001320CC"/>
    <w:rsid w:val="00132314"/>
    <w:rsid w:val="0013289B"/>
    <w:rsid w:val="00132E84"/>
    <w:rsid w:val="00132F27"/>
    <w:rsid w:val="00132FDF"/>
    <w:rsid w:val="001332AD"/>
    <w:rsid w:val="0013345D"/>
    <w:rsid w:val="001336E8"/>
    <w:rsid w:val="0013388F"/>
    <w:rsid w:val="001338A1"/>
    <w:rsid w:val="001346D3"/>
    <w:rsid w:val="001348E7"/>
    <w:rsid w:val="00134BC3"/>
    <w:rsid w:val="00134E33"/>
    <w:rsid w:val="00135623"/>
    <w:rsid w:val="001357F2"/>
    <w:rsid w:val="00135FAC"/>
    <w:rsid w:val="001360E9"/>
    <w:rsid w:val="001364D4"/>
    <w:rsid w:val="0013690A"/>
    <w:rsid w:val="001372E5"/>
    <w:rsid w:val="00140088"/>
    <w:rsid w:val="0014008A"/>
    <w:rsid w:val="0014051C"/>
    <w:rsid w:val="001405C1"/>
    <w:rsid w:val="00140B47"/>
    <w:rsid w:val="00140CDF"/>
    <w:rsid w:val="00140D60"/>
    <w:rsid w:val="00140DD6"/>
    <w:rsid w:val="001410A4"/>
    <w:rsid w:val="00141171"/>
    <w:rsid w:val="0014152F"/>
    <w:rsid w:val="001415E3"/>
    <w:rsid w:val="00141A11"/>
    <w:rsid w:val="00141D61"/>
    <w:rsid w:val="00141DEC"/>
    <w:rsid w:val="001422BA"/>
    <w:rsid w:val="001422FB"/>
    <w:rsid w:val="001425A9"/>
    <w:rsid w:val="00142A6A"/>
    <w:rsid w:val="00142D50"/>
    <w:rsid w:val="00142E7A"/>
    <w:rsid w:val="00142FA5"/>
    <w:rsid w:val="001439D2"/>
    <w:rsid w:val="00143EC7"/>
    <w:rsid w:val="001444A5"/>
    <w:rsid w:val="0014472C"/>
    <w:rsid w:val="00144ABA"/>
    <w:rsid w:val="00144E3E"/>
    <w:rsid w:val="00145199"/>
    <w:rsid w:val="001453C2"/>
    <w:rsid w:val="00145439"/>
    <w:rsid w:val="00145C58"/>
    <w:rsid w:val="00145CA3"/>
    <w:rsid w:val="00145CAD"/>
    <w:rsid w:val="0014670F"/>
    <w:rsid w:val="001469BC"/>
    <w:rsid w:val="00146B4D"/>
    <w:rsid w:val="00146FC4"/>
    <w:rsid w:val="00147048"/>
    <w:rsid w:val="001470D5"/>
    <w:rsid w:val="00147250"/>
    <w:rsid w:val="001472A4"/>
    <w:rsid w:val="001476A0"/>
    <w:rsid w:val="001479D4"/>
    <w:rsid w:val="001479FF"/>
    <w:rsid w:val="00147D63"/>
    <w:rsid w:val="00147E3B"/>
    <w:rsid w:val="00150361"/>
    <w:rsid w:val="00150B93"/>
    <w:rsid w:val="00150D5E"/>
    <w:rsid w:val="00151194"/>
    <w:rsid w:val="001512E3"/>
    <w:rsid w:val="0015173E"/>
    <w:rsid w:val="0015179B"/>
    <w:rsid w:val="00151A8B"/>
    <w:rsid w:val="00151B71"/>
    <w:rsid w:val="00151CB0"/>
    <w:rsid w:val="0015284A"/>
    <w:rsid w:val="00152D8B"/>
    <w:rsid w:val="00152FF3"/>
    <w:rsid w:val="0015310D"/>
    <w:rsid w:val="00153116"/>
    <w:rsid w:val="00153257"/>
    <w:rsid w:val="001535EE"/>
    <w:rsid w:val="001535F2"/>
    <w:rsid w:val="001536CA"/>
    <w:rsid w:val="001537DA"/>
    <w:rsid w:val="001537DE"/>
    <w:rsid w:val="0015386C"/>
    <w:rsid w:val="00153A3A"/>
    <w:rsid w:val="00153BF3"/>
    <w:rsid w:val="00153F3E"/>
    <w:rsid w:val="001540FB"/>
    <w:rsid w:val="00154247"/>
    <w:rsid w:val="001546FE"/>
    <w:rsid w:val="001551E5"/>
    <w:rsid w:val="00155479"/>
    <w:rsid w:val="001564B1"/>
    <w:rsid w:val="00156584"/>
    <w:rsid w:val="00156A4E"/>
    <w:rsid w:val="00156DA9"/>
    <w:rsid w:val="001571DC"/>
    <w:rsid w:val="00157484"/>
    <w:rsid w:val="00157734"/>
    <w:rsid w:val="0015787C"/>
    <w:rsid w:val="00157881"/>
    <w:rsid w:val="001579FA"/>
    <w:rsid w:val="00157ADF"/>
    <w:rsid w:val="00157F73"/>
    <w:rsid w:val="00160230"/>
    <w:rsid w:val="0016041F"/>
    <w:rsid w:val="001605D2"/>
    <w:rsid w:val="00160DA8"/>
    <w:rsid w:val="00160F89"/>
    <w:rsid w:val="001610B7"/>
    <w:rsid w:val="00161BA3"/>
    <w:rsid w:val="00161CC8"/>
    <w:rsid w:val="00161E6E"/>
    <w:rsid w:val="00162179"/>
    <w:rsid w:val="001622AB"/>
    <w:rsid w:val="0016296B"/>
    <w:rsid w:val="00162F3D"/>
    <w:rsid w:val="0016345E"/>
    <w:rsid w:val="001634FB"/>
    <w:rsid w:val="0016356F"/>
    <w:rsid w:val="001647B6"/>
    <w:rsid w:val="0016535E"/>
    <w:rsid w:val="001656B4"/>
    <w:rsid w:val="001661A9"/>
    <w:rsid w:val="001662F6"/>
    <w:rsid w:val="00166493"/>
    <w:rsid w:val="0016664A"/>
    <w:rsid w:val="00166933"/>
    <w:rsid w:val="00166AB1"/>
    <w:rsid w:val="00166BFE"/>
    <w:rsid w:val="00166F92"/>
    <w:rsid w:val="001673FE"/>
    <w:rsid w:val="00167BB7"/>
    <w:rsid w:val="00167C63"/>
    <w:rsid w:val="00170773"/>
    <w:rsid w:val="00170774"/>
    <w:rsid w:val="001707CE"/>
    <w:rsid w:val="00170BC9"/>
    <w:rsid w:val="00170F0A"/>
    <w:rsid w:val="00170FD7"/>
    <w:rsid w:val="001711C4"/>
    <w:rsid w:val="00171413"/>
    <w:rsid w:val="0017145C"/>
    <w:rsid w:val="0017183B"/>
    <w:rsid w:val="0017183D"/>
    <w:rsid w:val="00171B83"/>
    <w:rsid w:val="00171C68"/>
    <w:rsid w:val="00171C96"/>
    <w:rsid w:val="00171E05"/>
    <w:rsid w:val="0017218D"/>
    <w:rsid w:val="00172631"/>
    <w:rsid w:val="00172654"/>
    <w:rsid w:val="001728DE"/>
    <w:rsid w:val="0017299E"/>
    <w:rsid w:val="00172D74"/>
    <w:rsid w:val="00173158"/>
    <w:rsid w:val="00173207"/>
    <w:rsid w:val="00173390"/>
    <w:rsid w:val="0017368B"/>
    <w:rsid w:val="001736AA"/>
    <w:rsid w:val="001737BD"/>
    <w:rsid w:val="0017381B"/>
    <w:rsid w:val="00173B66"/>
    <w:rsid w:val="00173FB2"/>
    <w:rsid w:val="00173FC0"/>
    <w:rsid w:val="00174490"/>
    <w:rsid w:val="00174A50"/>
    <w:rsid w:val="00174B7E"/>
    <w:rsid w:val="00175133"/>
    <w:rsid w:val="0017544F"/>
    <w:rsid w:val="001756C0"/>
    <w:rsid w:val="00175ED0"/>
    <w:rsid w:val="00176162"/>
    <w:rsid w:val="001762C0"/>
    <w:rsid w:val="001763A5"/>
    <w:rsid w:val="0017678D"/>
    <w:rsid w:val="00176DA1"/>
    <w:rsid w:val="0017705D"/>
    <w:rsid w:val="001770CC"/>
    <w:rsid w:val="00177225"/>
    <w:rsid w:val="00177612"/>
    <w:rsid w:val="00177751"/>
    <w:rsid w:val="0017793A"/>
    <w:rsid w:val="00177AAB"/>
    <w:rsid w:val="00177DA6"/>
    <w:rsid w:val="001803A6"/>
    <w:rsid w:val="001804D2"/>
    <w:rsid w:val="001804FC"/>
    <w:rsid w:val="00180659"/>
    <w:rsid w:val="00181533"/>
    <w:rsid w:val="00181536"/>
    <w:rsid w:val="00181680"/>
    <w:rsid w:val="00181734"/>
    <w:rsid w:val="00181ABA"/>
    <w:rsid w:val="00181CD8"/>
    <w:rsid w:val="0018209E"/>
    <w:rsid w:val="001820EB"/>
    <w:rsid w:val="0018287A"/>
    <w:rsid w:val="00182A7B"/>
    <w:rsid w:val="00182C41"/>
    <w:rsid w:val="00182D71"/>
    <w:rsid w:val="00182FAA"/>
    <w:rsid w:val="0018335E"/>
    <w:rsid w:val="001834BA"/>
    <w:rsid w:val="00183718"/>
    <w:rsid w:val="00183F1B"/>
    <w:rsid w:val="00183F95"/>
    <w:rsid w:val="001841C5"/>
    <w:rsid w:val="001841E1"/>
    <w:rsid w:val="00184680"/>
    <w:rsid w:val="00184991"/>
    <w:rsid w:val="00184E2B"/>
    <w:rsid w:val="00184E8F"/>
    <w:rsid w:val="00185163"/>
    <w:rsid w:val="001852AE"/>
    <w:rsid w:val="001852D1"/>
    <w:rsid w:val="001854D4"/>
    <w:rsid w:val="00185669"/>
    <w:rsid w:val="001856C7"/>
    <w:rsid w:val="00185EFA"/>
    <w:rsid w:val="00185F20"/>
    <w:rsid w:val="001860DE"/>
    <w:rsid w:val="00186ACB"/>
    <w:rsid w:val="00186D0E"/>
    <w:rsid w:val="0018713E"/>
    <w:rsid w:val="00187297"/>
    <w:rsid w:val="0018734F"/>
    <w:rsid w:val="0018744E"/>
    <w:rsid w:val="00187849"/>
    <w:rsid w:val="00187869"/>
    <w:rsid w:val="00187968"/>
    <w:rsid w:val="0019031B"/>
    <w:rsid w:val="001906FB"/>
    <w:rsid w:val="001910D5"/>
    <w:rsid w:val="001912C6"/>
    <w:rsid w:val="001916C3"/>
    <w:rsid w:val="00191B0A"/>
    <w:rsid w:val="0019231F"/>
    <w:rsid w:val="00192346"/>
    <w:rsid w:val="001929E1"/>
    <w:rsid w:val="00192BA6"/>
    <w:rsid w:val="00192BD3"/>
    <w:rsid w:val="001933EA"/>
    <w:rsid w:val="001933FC"/>
    <w:rsid w:val="00193A64"/>
    <w:rsid w:val="00193B14"/>
    <w:rsid w:val="00193E0E"/>
    <w:rsid w:val="00193F3E"/>
    <w:rsid w:val="00194135"/>
    <w:rsid w:val="00194514"/>
    <w:rsid w:val="00194635"/>
    <w:rsid w:val="0019501C"/>
    <w:rsid w:val="0019507D"/>
    <w:rsid w:val="00195353"/>
    <w:rsid w:val="0019573E"/>
    <w:rsid w:val="00195759"/>
    <w:rsid w:val="001957C5"/>
    <w:rsid w:val="001959E6"/>
    <w:rsid w:val="00195B37"/>
    <w:rsid w:val="00196798"/>
    <w:rsid w:val="001968B5"/>
    <w:rsid w:val="00196A8E"/>
    <w:rsid w:val="00196C01"/>
    <w:rsid w:val="00196E5B"/>
    <w:rsid w:val="001972F9"/>
    <w:rsid w:val="0019741A"/>
    <w:rsid w:val="001A00C2"/>
    <w:rsid w:val="001A04DD"/>
    <w:rsid w:val="001A064B"/>
    <w:rsid w:val="001A065D"/>
    <w:rsid w:val="001A07DE"/>
    <w:rsid w:val="001A0AAC"/>
    <w:rsid w:val="001A0C60"/>
    <w:rsid w:val="001A0FC1"/>
    <w:rsid w:val="001A11EE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23"/>
    <w:rsid w:val="001A1CB2"/>
    <w:rsid w:val="001A1E39"/>
    <w:rsid w:val="001A1EFC"/>
    <w:rsid w:val="001A1F03"/>
    <w:rsid w:val="001A2684"/>
    <w:rsid w:val="001A2E3A"/>
    <w:rsid w:val="001A310B"/>
    <w:rsid w:val="001A3305"/>
    <w:rsid w:val="001A373A"/>
    <w:rsid w:val="001A382B"/>
    <w:rsid w:val="001A3B8D"/>
    <w:rsid w:val="001A4059"/>
    <w:rsid w:val="001A410D"/>
    <w:rsid w:val="001A4160"/>
    <w:rsid w:val="001A4512"/>
    <w:rsid w:val="001A49C1"/>
    <w:rsid w:val="001A4A55"/>
    <w:rsid w:val="001A4C99"/>
    <w:rsid w:val="001A4F8D"/>
    <w:rsid w:val="001A4FFC"/>
    <w:rsid w:val="001A5026"/>
    <w:rsid w:val="001A5A5F"/>
    <w:rsid w:val="001A5A89"/>
    <w:rsid w:val="001A5B8A"/>
    <w:rsid w:val="001A5F27"/>
    <w:rsid w:val="001A5F3D"/>
    <w:rsid w:val="001A638D"/>
    <w:rsid w:val="001A6526"/>
    <w:rsid w:val="001A7024"/>
    <w:rsid w:val="001A73C6"/>
    <w:rsid w:val="001A7A97"/>
    <w:rsid w:val="001A7D3F"/>
    <w:rsid w:val="001B08E5"/>
    <w:rsid w:val="001B0ACE"/>
    <w:rsid w:val="001B0AF9"/>
    <w:rsid w:val="001B0B5A"/>
    <w:rsid w:val="001B0BBB"/>
    <w:rsid w:val="001B0CCE"/>
    <w:rsid w:val="001B129F"/>
    <w:rsid w:val="001B1445"/>
    <w:rsid w:val="001B1525"/>
    <w:rsid w:val="001B15BE"/>
    <w:rsid w:val="001B1753"/>
    <w:rsid w:val="001B1960"/>
    <w:rsid w:val="001B19F5"/>
    <w:rsid w:val="001B1F98"/>
    <w:rsid w:val="001B27EC"/>
    <w:rsid w:val="001B33C8"/>
    <w:rsid w:val="001B36DF"/>
    <w:rsid w:val="001B370C"/>
    <w:rsid w:val="001B3A3C"/>
    <w:rsid w:val="001B40CA"/>
    <w:rsid w:val="001B4B4B"/>
    <w:rsid w:val="001B4FCB"/>
    <w:rsid w:val="001B5315"/>
    <w:rsid w:val="001B5D45"/>
    <w:rsid w:val="001B5D52"/>
    <w:rsid w:val="001B61DF"/>
    <w:rsid w:val="001B68C2"/>
    <w:rsid w:val="001B6CAE"/>
    <w:rsid w:val="001B70D9"/>
    <w:rsid w:val="001B70F5"/>
    <w:rsid w:val="001B7248"/>
    <w:rsid w:val="001B7651"/>
    <w:rsid w:val="001B7AFF"/>
    <w:rsid w:val="001B7C41"/>
    <w:rsid w:val="001B7E26"/>
    <w:rsid w:val="001B7FBE"/>
    <w:rsid w:val="001C0189"/>
    <w:rsid w:val="001C0535"/>
    <w:rsid w:val="001C08B1"/>
    <w:rsid w:val="001C0A67"/>
    <w:rsid w:val="001C10C5"/>
    <w:rsid w:val="001C11F7"/>
    <w:rsid w:val="001C1A33"/>
    <w:rsid w:val="001C1B03"/>
    <w:rsid w:val="001C1BF4"/>
    <w:rsid w:val="001C24A1"/>
    <w:rsid w:val="001C24AE"/>
    <w:rsid w:val="001C26C1"/>
    <w:rsid w:val="001C2971"/>
    <w:rsid w:val="001C2996"/>
    <w:rsid w:val="001C2C2F"/>
    <w:rsid w:val="001C320C"/>
    <w:rsid w:val="001C34A1"/>
    <w:rsid w:val="001C3B9C"/>
    <w:rsid w:val="001C3FAB"/>
    <w:rsid w:val="001C3FEB"/>
    <w:rsid w:val="001C41E2"/>
    <w:rsid w:val="001C4225"/>
    <w:rsid w:val="001C428B"/>
    <w:rsid w:val="001C44AC"/>
    <w:rsid w:val="001C4A3E"/>
    <w:rsid w:val="001C4CB2"/>
    <w:rsid w:val="001C4D46"/>
    <w:rsid w:val="001C4D84"/>
    <w:rsid w:val="001C4E82"/>
    <w:rsid w:val="001C5239"/>
    <w:rsid w:val="001C526B"/>
    <w:rsid w:val="001C53F4"/>
    <w:rsid w:val="001C571D"/>
    <w:rsid w:val="001C573D"/>
    <w:rsid w:val="001C59B1"/>
    <w:rsid w:val="001C5E8C"/>
    <w:rsid w:val="001C64CB"/>
    <w:rsid w:val="001C78D6"/>
    <w:rsid w:val="001C78EF"/>
    <w:rsid w:val="001C79F0"/>
    <w:rsid w:val="001C7F74"/>
    <w:rsid w:val="001D0027"/>
    <w:rsid w:val="001D0606"/>
    <w:rsid w:val="001D0F18"/>
    <w:rsid w:val="001D1215"/>
    <w:rsid w:val="001D1405"/>
    <w:rsid w:val="001D145C"/>
    <w:rsid w:val="001D164B"/>
    <w:rsid w:val="001D1715"/>
    <w:rsid w:val="001D177C"/>
    <w:rsid w:val="001D1899"/>
    <w:rsid w:val="001D1EC4"/>
    <w:rsid w:val="001D2483"/>
    <w:rsid w:val="001D27B5"/>
    <w:rsid w:val="001D3865"/>
    <w:rsid w:val="001D399F"/>
    <w:rsid w:val="001D4081"/>
    <w:rsid w:val="001D46D9"/>
    <w:rsid w:val="001D4B35"/>
    <w:rsid w:val="001D51E9"/>
    <w:rsid w:val="001D537B"/>
    <w:rsid w:val="001D53CC"/>
    <w:rsid w:val="001D5802"/>
    <w:rsid w:val="001D5846"/>
    <w:rsid w:val="001D5BDB"/>
    <w:rsid w:val="001D62D3"/>
    <w:rsid w:val="001D64D3"/>
    <w:rsid w:val="001D64E9"/>
    <w:rsid w:val="001D6870"/>
    <w:rsid w:val="001D6E3C"/>
    <w:rsid w:val="001D7068"/>
    <w:rsid w:val="001D7177"/>
    <w:rsid w:val="001D728F"/>
    <w:rsid w:val="001D732C"/>
    <w:rsid w:val="001D7440"/>
    <w:rsid w:val="001D77CF"/>
    <w:rsid w:val="001D7915"/>
    <w:rsid w:val="001D796F"/>
    <w:rsid w:val="001D7CDC"/>
    <w:rsid w:val="001D7F1D"/>
    <w:rsid w:val="001D7FC6"/>
    <w:rsid w:val="001E05A5"/>
    <w:rsid w:val="001E0688"/>
    <w:rsid w:val="001E0B26"/>
    <w:rsid w:val="001E0C90"/>
    <w:rsid w:val="001E0D93"/>
    <w:rsid w:val="001E10C5"/>
    <w:rsid w:val="001E16AA"/>
    <w:rsid w:val="001E1745"/>
    <w:rsid w:val="001E1BD1"/>
    <w:rsid w:val="001E1F62"/>
    <w:rsid w:val="001E1F6F"/>
    <w:rsid w:val="001E1F8D"/>
    <w:rsid w:val="001E225B"/>
    <w:rsid w:val="001E25C6"/>
    <w:rsid w:val="001E30D3"/>
    <w:rsid w:val="001E30E9"/>
    <w:rsid w:val="001E342E"/>
    <w:rsid w:val="001E4410"/>
    <w:rsid w:val="001E4C4F"/>
    <w:rsid w:val="001E5376"/>
    <w:rsid w:val="001E572B"/>
    <w:rsid w:val="001E5954"/>
    <w:rsid w:val="001E5F99"/>
    <w:rsid w:val="001E61B6"/>
    <w:rsid w:val="001E697C"/>
    <w:rsid w:val="001E6C4B"/>
    <w:rsid w:val="001E6FA6"/>
    <w:rsid w:val="001E70C6"/>
    <w:rsid w:val="001E73E4"/>
    <w:rsid w:val="001E771A"/>
    <w:rsid w:val="001E7C95"/>
    <w:rsid w:val="001E7DCC"/>
    <w:rsid w:val="001F02CA"/>
    <w:rsid w:val="001F0635"/>
    <w:rsid w:val="001F0843"/>
    <w:rsid w:val="001F0A16"/>
    <w:rsid w:val="001F0A8A"/>
    <w:rsid w:val="001F1068"/>
    <w:rsid w:val="001F148F"/>
    <w:rsid w:val="001F1EC7"/>
    <w:rsid w:val="001F25C4"/>
    <w:rsid w:val="001F287A"/>
    <w:rsid w:val="001F28A3"/>
    <w:rsid w:val="001F2A87"/>
    <w:rsid w:val="001F2BF0"/>
    <w:rsid w:val="001F2BF8"/>
    <w:rsid w:val="001F2EA7"/>
    <w:rsid w:val="001F31B9"/>
    <w:rsid w:val="001F325E"/>
    <w:rsid w:val="001F34C4"/>
    <w:rsid w:val="001F3F49"/>
    <w:rsid w:val="001F41BC"/>
    <w:rsid w:val="001F4868"/>
    <w:rsid w:val="001F50D9"/>
    <w:rsid w:val="001F5116"/>
    <w:rsid w:val="001F5439"/>
    <w:rsid w:val="001F6105"/>
    <w:rsid w:val="001F6281"/>
    <w:rsid w:val="001F6505"/>
    <w:rsid w:val="001F6A3D"/>
    <w:rsid w:val="001F6A7C"/>
    <w:rsid w:val="001F721F"/>
    <w:rsid w:val="001F73DC"/>
    <w:rsid w:val="001F7A44"/>
    <w:rsid w:val="001F7AE5"/>
    <w:rsid w:val="001F7BF7"/>
    <w:rsid w:val="001F7E51"/>
    <w:rsid w:val="002000C9"/>
    <w:rsid w:val="002000D4"/>
    <w:rsid w:val="002003C1"/>
    <w:rsid w:val="0020072D"/>
    <w:rsid w:val="0020138F"/>
    <w:rsid w:val="0020171A"/>
    <w:rsid w:val="002026D3"/>
    <w:rsid w:val="00202A8A"/>
    <w:rsid w:val="00202BB1"/>
    <w:rsid w:val="00202BD6"/>
    <w:rsid w:val="00202E78"/>
    <w:rsid w:val="002039FD"/>
    <w:rsid w:val="00203CA8"/>
    <w:rsid w:val="00203FBD"/>
    <w:rsid w:val="00204153"/>
    <w:rsid w:val="0020454E"/>
    <w:rsid w:val="00204669"/>
    <w:rsid w:val="00204EE2"/>
    <w:rsid w:val="00205699"/>
    <w:rsid w:val="0020589B"/>
    <w:rsid w:val="00205A7E"/>
    <w:rsid w:val="00205B2D"/>
    <w:rsid w:val="00205BEF"/>
    <w:rsid w:val="00205DF8"/>
    <w:rsid w:val="0020634A"/>
    <w:rsid w:val="00206474"/>
    <w:rsid w:val="0020650C"/>
    <w:rsid w:val="002065E3"/>
    <w:rsid w:val="00206651"/>
    <w:rsid w:val="00206DB0"/>
    <w:rsid w:val="00207612"/>
    <w:rsid w:val="00207BA9"/>
    <w:rsid w:val="00207D32"/>
    <w:rsid w:val="0021032E"/>
    <w:rsid w:val="00210BDE"/>
    <w:rsid w:val="00211410"/>
    <w:rsid w:val="00211795"/>
    <w:rsid w:val="002117A6"/>
    <w:rsid w:val="00211888"/>
    <w:rsid w:val="00211974"/>
    <w:rsid w:val="00211A7B"/>
    <w:rsid w:val="00211DDC"/>
    <w:rsid w:val="00211EEA"/>
    <w:rsid w:val="0021225D"/>
    <w:rsid w:val="0021278E"/>
    <w:rsid w:val="00212D3A"/>
    <w:rsid w:val="002130E6"/>
    <w:rsid w:val="002131E3"/>
    <w:rsid w:val="0021354B"/>
    <w:rsid w:val="00213FD6"/>
    <w:rsid w:val="002141A8"/>
    <w:rsid w:val="002143ED"/>
    <w:rsid w:val="00214690"/>
    <w:rsid w:val="00214AD7"/>
    <w:rsid w:val="00215184"/>
    <w:rsid w:val="00215190"/>
    <w:rsid w:val="00215B21"/>
    <w:rsid w:val="00215B75"/>
    <w:rsid w:val="00215BEC"/>
    <w:rsid w:val="00215E9C"/>
    <w:rsid w:val="00215F19"/>
    <w:rsid w:val="00215F43"/>
    <w:rsid w:val="00215F73"/>
    <w:rsid w:val="002161C9"/>
    <w:rsid w:val="002162DB"/>
    <w:rsid w:val="0021658B"/>
    <w:rsid w:val="002167BB"/>
    <w:rsid w:val="00216B0F"/>
    <w:rsid w:val="00216BD9"/>
    <w:rsid w:val="00216F57"/>
    <w:rsid w:val="00217070"/>
    <w:rsid w:val="00217120"/>
    <w:rsid w:val="00217444"/>
    <w:rsid w:val="00217824"/>
    <w:rsid w:val="002179BD"/>
    <w:rsid w:val="00217AF5"/>
    <w:rsid w:val="0022033A"/>
    <w:rsid w:val="0022037D"/>
    <w:rsid w:val="00220981"/>
    <w:rsid w:val="00220B52"/>
    <w:rsid w:val="00220C16"/>
    <w:rsid w:val="00220CE2"/>
    <w:rsid w:val="00221140"/>
    <w:rsid w:val="0022115B"/>
    <w:rsid w:val="00221246"/>
    <w:rsid w:val="002212B0"/>
    <w:rsid w:val="002215ED"/>
    <w:rsid w:val="0022197B"/>
    <w:rsid w:val="00221BDA"/>
    <w:rsid w:val="0022231D"/>
    <w:rsid w:val="00222489"/>
    <w:rsid w:val="00222520"/>
    <w:rsid w:val="00222DE3"/>
    <w:rsid w:val="00222ED7"/>
    <w:rsid w:val="00222EE3"/>
    <w:rsid w:val="00223154"/>
    <w:rsid w:val="00223195"/>
    <w:rsid w:val="002233A4"/>
    <w:rsid w:val="00223722"/>
    <w:rsid w:val="00223972"/>
    <w:rsid w:val="00224338"/>
    <w:rsid w:val="00224552"/>
    <w:rsid w:val="002245A4"/>
    <w:rsid w:val="00224A58"/>
    <w:rsid w:val="00224BD2"/>
    <w:rsid w:val="002250F8"/>
    <w:rsid w:val="002254A2"/>
    <w:rsid w:val="00226257"/>
    <w:rsid w:val="002262A4"/>
    <w:rsid w:val="00226BE8"/>
    <w:rsid w:val="00226CDB"/>
    <w:rsid w:val="00226D80"/>
    <w:rsid w:val="00226FE2"/>
    <w:rsid w:val="0022710D"/>
    <w:rsid w:val="002271C4"/>
    <w:rsid w:val="00227E51"/>
    <w:rsid w:val="00230191"/>
    <w:rsid w:val="00230534"/>
    <w:rsid w:val="00230EC9"/>
    <w:rsid w:val="0023118B"/>
    <w:rsid w:val="00231600"/>
    <w:rsid w:val="00231AEC"/>
    <w:rsid w:val="00231C43"/>
    <w:rsid w:val="00232243"/>
    <w:rsid w:val="002325C7"/>
    <w:rsid w:val="002327C8"/>
    <w:rsid w:val="00232C5B"/>
    <w:rsid w:val="00233082"/>
    <w:rsid w:val="002330CB"/>
    <w:rsid w:val="002334D8"/>
    <w:rsid w:val="00233775"/>
    <w:rsid w:val="00233A8C"/>
    <w:rsid w:val="00233DB8"/>
    <w:rsid w:val="00233F91"/>
    <w:rsid w:val="00234E36"/>
    <w:rsid w:val="0023520A"/>
    <w:rsid w:val="002354AF"/>
    <w:rsid w:val="00235852"/>
    <w:rsid w:val="00235F83"/>
    <w:rsid w:val="002368C5"/>
    <w:rsid w:val="00236D98"/>
    <w:rsid w:val="00236E02"/>
    <w:rsid w:val="00236E18"/>
    <w:rsid w:val="00237789"/>
    <w:rsid w:val="002378A1"/>
    <w:rsid w:val="00237993"/>
    <w:rsid w:val="00237A00"/>
    <w:rsid w:val="00237A3D"/>
    <w:rsid w:val="00237CCA"/>
    <w:rsid w:val="00237EF0"/>
    <w:rsid w:val="00240541"/>
    <w:rsid w:val="002407FA"/>
    <w:rsid w:val="00240A31"/>
    <w:rsid w:val="00241386"/>
    <w:rsid w:val="002413FE"/>
    <w:rsid w:val="00241510"/>
    <w:rsid w:val="00241526"/>
    <w:rsid w:val="00241735"/>
    <w:rsid w:val="0024174E"/>
    <w:rsid w:val="00241B6C"/>
    <w:rsid w:val="00241DB5"/>
    <w:rsid w:val="00242071"/>
    <w:rsid w:val="002422C1"/>
    <w:rsid w:val="002425D4"/>
    <w:rsid w:val="00242BE3"/>
    <w:rsid w:val="00242F58"/>
    <w:rsid w:val="00243276"/>
    <w:rsid w:val="0024330F"/>
    <w:rsid w:val="0024356D"/>
    <w:rsid w:val="00243924"/>
    <w:rsid w:val="00243E43"/>
    <w:rsid w:val="00243EA0"/>
    <w:rsid w:val="0024404E"/>
    <w:rsid w:val="002442F1"/>
    <w:rsid w:val="00244378"/>
    <w:rsid w:val="00244401"/>
    <w:rsid w:val="00244455"/>
    <w:rsid w:val="00244A46"/>
    <w:rsid w:val="00244CC5"/>
    <w:rsid w:val="00244FBB"/>
    <w:rsid w:val="0024507E"/>
    <w:rsid w:val="0024517A"/>
    <w:rsid w:val="002451B3"/>
    <w:rsid w:val="0024534B"/>
    <w:rsid w:val="002454EB"/>
    <w:rsid w:val="00245752"/>
    <w:rsid w:val="00245997"/>
    <w:rsid w:val="00245B57"/>
    <w:rsid w:val="00245CEA"/>
    <w:rsid w:val="00246B77"/>
    <w:rsid w:val="00246F2F"/>
    <w:rsid w:val="00246F3C"/>
    <w:rsid w:val="00247A53"/>
    <w:rsid w:val="00247A79"/>
    <w:rsid w:val="00247AFB"/>
    <w:rsid w:val="00247B43"/>
    <w:rsid w:val="0025005D"/>
    <w:rsid w:val="0025021E"/>
    <w:rsid w:val="002502E4"/>
    <w:rsid w:val="002505B1"/>
    <w:rsid w:val="0025066D"/>
    <w:rsid w:val="00250907"/>
    <w:rsid w:val="00250A64"/>
    <w:rsid w:val="00250B73"/>
    <w:rsid w:val="002511AF"/>
    <w:rsid w:val="002515A4"/>
    <w:rsid w:val="00251773"/>
    <w:rsid w:val="002519AA"/>
    <w:rsid w:val="00251BAA"/>
    <w:rsid w:val="00251BEC"/>
    <w:rsid w:val="00251CF2"/>
    <w:rsid w:val="00252210"/>
    <w:rsid w:val="00252821"/>
    <w:rsid w:val="00252BA4"/>
    <w:rsid w:val="00252BE3"/>
    <w:rsid w:val="0025330B"/>
    <w:rsid w:val="002534AF"/>
    <w:rsid w:val="0025374F"/>
    <w:rsid w:val="002537AC"/>
    <w:rsid w:val="00253936"/>
    <w:rsid w:val="00253C6B"/>
    <w:rsid w:val="00253D01"/>
    <w:rsid w:val="00253DDD"/>
    <w:rsid w:val="00253EF4"/>
    <w:rsid w:val="00253F0B"/>
    <w:rsid w:val="00254011"/>
    <w:rsid w:val="002541B5"/>
    <w:rsid w:val="00254554"/>
    <w:rsid w:val="00254A38"/>
    <w:rsid w:val="00254C49"/>
    <w:rsid w:val="00254CCF"/>
    <w:rsid w:val="00254CFF"/>
    <w:rsid w:val="00254DA8"/>
    <w:rsid w:val="00254E9A"/>
    <w:rsid w:val="002550AB"/>
    <w:rsid w:val="00255560"/>
    <w:rsid w:val="00255E3C"/>
    <w:rsid w:val="00255F0F"/>
    <w:rsid w:val="00256155"/>
    <w:rsid w:val="00256313"/>
    <w:rsid w:val="0025647D"/>
    <w:rsid w:val="00256567"/>
    <w:rsid w:val="002566E2"/>
    <w:rsid w:val="0025675E"/>
    <w:rsid w:val="00256A82"/>
    <w:rsid w:val="00256B18"/>
    <w:rsid w:val="0025712D"/>
    <w:rsid w:val="00257A9B"/>
    <w:rsid w:val="002601AE"/>
    <w:rsid w:val="00260358"/>
    <w:rsid w:val="00260386"/>
    <w:rsid w:val="002603C8"/>
    <w:rsid w:val="0026059A"/>
    <w:rsid w:val="0026060E"/>
    <w:rsid w:val="0026092F"/>
    <w:rsid w:val="00260B91"/>
    <w:rsid w:val="00261131"/>
    <w:rsid w:val="00261D14"/>
    <w:rsid w:val="0026219E"/>
    <w:rsid w:val="002623FA"/>
    <w:rsid w:val="0026337D"/>
    <w:rsid w:val="002638D7"/>
    <w:rsid w:val="00263BB9"/>
    <w:rsid w:val="002644F9"/>
    <w:rsid w:val="0026479D"/>
    <w:rsid w:val="00264A85"/>
    <w:rsid w:val="00264BBB"/>
    <w:rsid w:val="00264FBA"/>
    <w:rsid w:val="002651A0"/>
    <w:rsid w:val="002653A9"/>
    <w:rsid w:val="00265446"/>
    <w:rsid w:val="00265F7A"/>
    <w:rsid w:val="00266329"/>
    <w:rsid w:val="00266850"/>
    <w:rsid w:val="0026755E"/>
    <w:rsid w:val="00267B92"/>
    <w:rsid w:val="00267CE7"/>
    <w:rsid w:val="00270853"/>
    <w:rsid w:val="00270C94"/>
    <w:rsid w:val="00270F55"/>
    <w:rsid w:val="00271405"/>
    <w:rsid w:val="002718A6"/>
    <w:rsid w:val="00271A1A"/>
    <w:rsid w:val="00271A36"/>
    <w:rsid w:val="00271F3C"/>
    <w:rsid w:val="00271FFD"/>
    <w:rsid w:val="00272072"/>
    <w:rsid w:val="002720B1"/>
    <w:rsid w:val="002720D9"/>
    <w:rsid w:val="0027237C"/>
    <w:rsid w:val="00272A75"/>
    <w:rsid w:val="00272D61"/>
    <w:rsid w:val="00272E6D"/>
    <w:rsid w:val="0027322C"/>
    <w:rsid w:val="00273446"/>
    <w:rsid w:val="00273735"/>
    <w:rsid w:val="00273806"/>
    <w:rsid w:val="00273AD0"/>
    <w:rsid w:val="00273D4A"/>
    <w:rsid w:val="00273E66"/>
    <w:rsid w:val="002741FF"/>
    <w:rsid w:val="00274327"/>
    <w:rsid w:val="00274918"/>
    <w:rsid w:val="00275357"/>
    <w:rsid w:val="002757F6"/>
    <w:rsid w:val="00275AC2"/>
    <w:rsid w:val="00276206"/>
    <w:rsid w:val="002765D9"/>
    <w:rsid w:val="00276C47"/>
    <w:rsid w:val="00276E27"/>
    <w:rsid w:val="00277138"/>
    <w:rsid w:val="00277595"/>
    <w:rsid w:val="002775DC"/>
    <w:rsid w:val="00277A27"/>
    <w:rsid w:val="00277AB3"/>
    <w:rsid w:val="00277AB6"/>
    <w:rsid w:val="00277B59"/>
    <w:rsid w:val="00277D63"/>
    <w:rsid w:val="00277D9C"/>
    <w:rsid w:val="00277DFB"/>
    <w:rsid w:val="00277E71"/>
    <w:rsid w:val="00280169"/>
    <w:rsid w:val="00280480"/>
    <w:rsid w:val="0028067C"/>
    <w:rsid w:val="002806DD"/>
    <w:rsid w:val="00280701"/>
    <w:rsid w:val="002808FD"/>
    <w:rsid w:val="00280984"/>
    <w:rsid w:val="002809AC"/>
    <w:rsid w:val="00280B9E"/>
    <w:rsid w:val="00280E17"/>
    <w:rsid w:val="00280EBA"/>
    <w:rsid w:val="00280F35"/>
    <w:rsid w:val="00281832"/>
    <w:rsid w:val="00281EAB"/>
    <w:rsid w:val="00282084"/>
    <w:rsid w:val="00282118"/>
    <w:rsid w:val="00282662"/>
    <w:rsid w:val="00282FF0"/>
    <w:rsid w:val="002831A0"/>
    <w:rsid w:val="002832DF"/>
    <w:rsid w:val="002836DA"/>
    <w:rsid w:val="00283B32"/>
    <w:rsid w:val="00284362"/>
    <w:rsid w:val="00284372"/>
    <w:rsid w:val="002847AC"/>
    <w:rsid w:val="00284985"/>
    <w:rsid w:val="00285557"/>
    <w:rsid w:val="002855AD"/>
    <w:rsid w:val="002858E2"/>
    <w:rsid w:val="00285AB8"/>
    <w:rsid w:val="00285F4E"/>
    <w:rsid w:val="002862D6"/>
    <w:rsid w:val="002862E1"/>
    <w:rsid w:val="00286331"/>
    <w:rsid w:val="002863E1"/>
    <w:rsid w:val="0028660A"/>
    <w:rsid w:val="0028662D"/>
    <w:rsid w:val="00286D6C"/>
    <w:rsid w:val="00286F51"/>
    <w:rsid w:val="00286FA1"/>
    <w:rsid w:val="00287A63"/>
    <w:rsid w:val="00290023"/>
    <w:rsid w:val="00290531"/>
    <w:rsid w:val="00290733"/>
    <w:rsid w:val="002907BC"/>
    <w:rsid w:val="002909E1"/>
    <w:rsid w:val="00290DC5"/>
    <w:rsid w:val="00291004"/>
    <w:rsid w:val="0029144E"/>
    <w:rsid w:val="002917E5"/>
    <w:rsid w:val="00291C62"/>
    <w:rsid w:val="00291D9D"/>
    <w:rsid w:val="00292589"/>
    <w:rsid w:val="00292A61"/>
    <w:rsid w:val="00292D01"/>
    <w:rsid w:val="00292E9F"/>
    <w:rsid w:val="002930F2"/>
    <w:rsid w:val="002935EC"/>
    <w:rsid w:val="002937A9"/>
    <w:rsid w:val="0029395F"/>
    <w:rsid w:val="00293AFD"/>
    <w:rsid w:val="00293BD0"/>
    <w:rsid w:val="002946B7"/>
    <w:rsid w:val="00294D59"/>
    <w:rsid w:val="00294D6C"/>
    <w:rsid w:val="00295541"/>
    <w:rsid w:val="00295B96"/>
    <w:rsid w:val="00295C1A"/>
    <w:rsid w:val="00296592"/>
    <w:rsid w:val="002967F0"/>
    <w:rsid w:val="00296D2E"/>
    <w:rsid w:val="002978BD"/>
    <w:rsid w:val="002978D5"/>
    <w:rsid w:val="00297B83"/>
    <w:rsid w:val="00297F5F"/>
    <w:rsid w:val="002A0040"/>
    <w:rsid w:val="002A0126"/>
    <w:rsid w:val="002A0DE1"/>
    <w:rsid w:val="002A10BA"/>
    <w:rsid w:val="002A17D9"/>
    <w:rsid w:val="002A25FA"/>
    <w:rsid w:val="002A2A3F"/>
    <w:rsid w:val="002A2A4E"/>
    <w:rsid w:val="002A2FD3"/>
    <w:rsid w:val="002A3506"/>
    <w:rsid w:val="002A371C"/>
    <w:rsid w:val="002A377D"/>
    <w:rsid w:val="002A37DF"/>
    <w:rsid w:val="002A3D7C"/>
    <w:rsid w:val="002A40FE"/>
    <w:rsid w:val="002A414B"/>
    <w:rsid w:val="002A44FF"/>
    <w:rsid w:val="002A4A29"/>
    <w:rsid w:val="002A54A2"/>
    <w:rsid w:val="002A6481"/>
    <w:rsid w:val="002A713E"/>
    <w:rsid w:val="002A7524"/>
    <w:rsid w:val="002A75BC"/>
    <w:rsid w:val="002B0454"/>
    <w:rsid w:val="002B0578"/>
    <w:rsid w:val="002B05EE"/>
    <w:rsid w:val="002B08EF"/>
    <w:rsid w:val="002B0C70"/>
    <w:rsid w:val="002B0F74"/>
    <w:rsid w:val="002B0FD2"/>
    <w:rsid w:val="002B1261"/>
    <w:rsid w:val="002B15ED"/>
    <w:rsid w:val="002B1C27"/>
    <w:rsid w:val="002B1E2C"/>
    <w:rsid w:val="002B2577"/>
    <w:rsid w:val="002B285F"/>
    <w:rsid w:val="002B2C7F"/>
    <w:rsid w:val="002B2CF2"/>
    <w:rsid w:val="002B2F6B"/>
    <w:rsid w:val="002B3049"/>
    <w:rsid w:val="002B3299"/>
    <w:rsid w:val="002B33CF"/>
    <w:rsid w:val="002B3855"/>
    <w:rsid w:val="002B3953"/>
    <w:rsid w:val="002B41EE"/>
    <w:rsid w:val="002B47B9"/>
    <w:rsid w:val="002B4AA7"/>
    <w:rsid w:val="002B4BDF"/>
    <w:rsid w:val="002B528B"/>
    <w:rsid w:val="002B56D2"/>
    <w:rsid w:val="002B57E4"/>
    <w:rsid w:val="002B587B"/>
    <w:rsid w:val="002B5B62"/>
    <w:rsid w:val="002B5BF0"/>
    <w:rsid w:val="002B6DFE"/>
    <w:rsid w:val="002B6EAA"/>
    <w:rsid w:val="002B6FC5"/>
    <w:rsid w:val="002B7279"/>
    <w:rsid w:val="002B7652"/>
    <w:rsid w:val="002B7798"/>
    <w:rsid w:val="002B7801"/>
    <w:rsid w:val="002B79EF"/>
    <w:rsid w:val="002B7A32"/>
    <w:rsid w:val="002B7B39"/>
    <w:rsid w:val="002B7E8A"/>
    <w:rsid w:val="002B7ED5"/>
    <w:rsid w:val="002C07F8"/>
    <w:rsid w:val="002C0AC0"/>
    <w:rsid w:val="002C0BAD"/>
    <w:rsid w:val="002C0CE8"/>
    <w:rsid w:val="002C0FBE"/>
    <w:rsid w:val="002C0FE0"/>
    <w:rsid w:val="002C15BF"/>
    <w:rsid w:val="002C190F"/>
    <w:rsid w:val="002C1B09"/>
    <w:rsid w:val="002C1C78"/>
    <w:rsid w:val="002C201B"/>
    <w:rsid w:val="002C24CF"/>
    <w:rsid w:val="002C254D"/>
    <w:rsid w:val="002C256A"/>
    <w:rsid w:val="002C256C"/>
    <w:rsid w:val="002C26CC"/>
    <w:rsid w:val="002C27CD"/>
    <w:rsid w:val="002C2ACB"/>
    <w:rsid w:val="002C2B50"/>
    <w:rsid w:val="002C2BA5"/>
    <w:rsid w:val="002C30FA"/>
    <w:rsid w:val="002C31B9"/>
    <w:rsid w:val="002C3B2C"/>
    <w:rsid w:val="002C3BC8"/>
    <w:rsid w:val="002C46BB"/>
    <w:rsid w:val="002C4A53"/>
    <w:rsid w:val="002C4B58"/>
    <w:rsid w:val="002C4C63"/>
    <w:rsid w:val="002C5140"/>
    <w:rsid w:val="002C58D2"/>
    <w:rsid w:val="002C5958"/>
    <w:rsid w:val="002C599D"/>
    <w:rsid w:val="002C5D0A"/>
    <w:rsid w:val="002C63E3"/>
    <w:rsid w:val="002C691E"/>
    <w:rsid w:val="002C6ED8"/>
    <w:rsid w:val="002C6F3A"/>
    <w:rsid w:val="002C6FBB"/>
    <w:rsid w:val="002C7372"/>
    <w:rsid w:val="002C7770"/>
    <w:rsid w:val="002C78EC"/>
    <w:rsid w:val="002C7B78"/>
    <w:rsid w:val="002C7FBF"/>
    <w:rsid w:val="002D0AF0"/>
    <w:rsid w:val="002D0BFE"/>
    <w:rsid w:val="002D1269"/>
    <w:rsid w:val="002D15D6"/>
    <w:rsid w:val="002D1693"/>
    <w:rsid w:val="002D1D11"/>
    <w:rsid w:val="002D1D46"/>
    <w:rsid w:val="002D21E7"/>
    <w:rsid w:val="002D25C3"/>
    <w:rsid w:val="002D25E2"/>
    <w:rsid w:val="002D26A6"/>
    <w:rsid w:val="002D2864"/>
    <w:rsid w:val="002D2C3F"/>
    <w:rsid w:val="002D2C9B"/>
    <w:rsid w:val="002D34AD"/>
    <w:rsid w:val="002D34C9"/>
    <w:rsid w:val="002D3569"/>
    <w:rsid w:val="002D3DC2"/>
    <w:rsid w:val="002D3FDC"/>
    <w:rsid w:val="002D4335"/>
    <w:rsid w:val="002D46F0"/>
    <w:rsid w:val="002D47B4"/>
    <w:rsid w:val="002D48F7"/>
    <w:rsid w:val="002D497B"/>
    <w:rsid w:val="002D49DE"/>
    <w:rsid w:val="002D53BC"/>
    <w:rsid w:val="002D54B4"/>
    <w:rsid w:val="002D552D"/>
    <w:rsid w:val="002D5ADA"/>
    <w:rsid w:val="002D62F9"/>
    <w:rsid w:val="002D6371"/>
    <w:rsid w:val="002D699F"/>
    <w:rsid w:val="002D6A68"/>
    <w:rsid w:val="002D6BF8"/>
    <w:rsid w:val="002D7160"/>
    <w:rsid w:val="002D71FA"/>
    <w:rsid w:val="002D7329"/>
    <w:rsid w:val="002D7370"/>
    <w:rsid w:val="002D73DF"/>
    <w:rsid w:val="002D747C"/>
    <w:rsid w:val="002D7566"/>
    <w:rsid w:val="002D772A"/>
    <w:rsid w:val="002D7BFE"/>
    <w:rsid w:val="002D7D07"/>
    <w:rsid w:val="002E02EA"/>
    <w:rsid w:val="002E03D3"/>
    <w:rsid w:val="002E0F9A"/>
    <w:rsid w:val="002E1216"/>
    <w:rsid w:val="002E13FF"/>
    <w:rsid w:val="002E1F07"/>
    <w:rsid w:val="002E1FDC"/>
    <w:rsid w:val="002E210C"/>
    <w:rsid w:val="002E240F"/>
    <w:rsid w:val="002E2499"/>
    <w:rsid w:val="002E24D9"/>
    <w:rsid w:val="002E2529"/>
    <w:rsid w:val="002E274A"/>
    <w:rsid w:val="002E2998"/>
    <w:rsid w:val="002E2B21"/>
    <w:rsid w:val="002E2BE5"/>
    <w:rsid w:val="002E2FCF"/>
    <w:rsid w:val="002E34BC"/>
    <w:rsid w:val="002E376C"/>
    <w:rsid w:val="002E396D"/>
    <w:rsid w:val="002E3C94"/>
    <w:rsid w:val="002E42A4"/>
    <w:rsid w:val="002E48FB"/>
    <w:rsid w:val="002E4AE8"/>
    <w:rsid w:val="002E4C33"/>
    <w:rsid w:val="002E5013"/>
    <w:rsid w:val="002E58ED"/>
    <w:rsid w:val="002E5DAB"/>
    <w:rsid w:val="002E60FF"/>
    <w:rsid w:val="002E616C"/>
    <w:rsid w:val="002E61D2"/>
    <w:rsid w:val="002E650C"/>
    <w:rsid w:val="002E6590"/>
    <w:rsid w:val="002E6F15"/>
    <w:rsid w:val="002E7810"/>
    <w:rsid w:val="002E7989"/>
    <w:rsid w:val="002E7D98"/>
    <w:rsid w:val="002F00A6"/>
    <w:rsid w:val="002F0345"/>
    <w:rsid w:val="002F0670"/>
    <w:rsid w:val="002F0E2C"/>
    <w:rsid w:val="002F124F"/>
    <w:rsid w:val="002F1601"/>
    <w:rsid w:val="002F17BF"/>
    <w:rsid w:val="002F17E3"/>
    <w:rsid w:val="002F1974"/>
    <w:rsid w:val="002F2203"/>
    <w:rsid w:val="002F275E"/>
    <w:rsid w:val="002F2AA4"/>
    <w:rsid w:val="002F2D69"/>
    <w:rsid w:val="002F318F"/>
    <w:rsid w:val="002F31E0"/>
    <w:rsid w:val="002F33FF"/>
    <w:rsid w:val="002F3D58"/>
    <w:rsid w:val="002F40DF"/>
    <w:rsid w:val="002F4695"/>
    <w:rsid w:val="002F4988"/>
    <w:rsid w:val="002F4AA2"/>
    <w:rsid w:val="002F4AD1"/>
    <w:rsid w:val="002F4C41"/>
    <w:rsid w:val="002F598D"/>
    <w:rsid w:val="002F5EAB"/>
    <w:rsid w:val="002F61CB"/>
    <w:rsid w:val="002F67ED"/>
    <w:rsid w:val="002F6AEE"/>
    <w:rsid w:val="002F6C59"/>
    <w:rsid w:val="002F6D9C"/>
    <w:rsid w:val="002F712D"/>
    <w:rsid w:val="002F74BB"/>
    <w:rsid w:val="002F7583"/>
    <w:rsid w:val="002F78C1"/>
    <w:rsid w:val="002F792D"/>
    <w:rsid w:val="00300764"/>
    <w:rsid w:val="0030090C"/>
    <w:rsid w:val="00300931"/>
    <w:rsid w:val="00300AB9"/>
    <w:rsid w:val="00300B3F"/>
    <w:rsid w:val="00300D06"/>
    <w:rsid w:val="00300FB8"/>
    <w:rsid w:val="00301889"/>
    <w:rsid w:val="00301B13"/>
    <w:rsid w:val="00301C1E"/>
    <w:rsid w:val="00301F13"/>
    <w:rsid w:val="003020EA"/>
    <w:rsid w:val="00302613"/>
    <w:rsid w:val="00302688"/>
    <w:rsid w:val="003027A8"/>
    <w:rsid w:val="003029C3"/>
    <w:rsid w:val="00302B80"/>
    <w:rsid w:val="00302BE6"/>
    <w:rsid w:val="00302D08"/>
    <w:rsid w:val="0030314E"/>
    <w:rsid w:val="00303224"/>
    <w:rsid w:val="00303293"/>
    <w:rsid w:val="00303B43"/>
    <w:rsid w:val="00303CD7"/>
    <w:rsid w:val="003044AA"/>
    <w:rsid w:val="00304B4A"/>
    <w:rsid w:val="00304B6C"/>
    <w:rsid w:val="00304E65"/>
    <w:rsid w:val="00305121"/>
    <w:rsid w:val="003052EC"/>
    <w:rsid w:val="00305421"/>
    <w:rsid w:val="0030547B"/>
    <w:rsid w:val="00305954"/>
    <w:rsid w:val="003059A1"/>
    <w:rsid w:val="00305AD6"/>
    <w:rsid w:val="00305BE0"/>
    <w:rsid w:val="00305E31"/>
    <w:rsid w:val="00305E69"/>
    <w:rsid w:val="003064DB"/>
    <w:rsid w:val="0030686B"/>
    <w:rsid w:val="00306A54"/>
    <w:rsid w:val="00306A7A"/>
    <w:rsid w:val="00306C47"/>
    <w:rsid w:val="00306C82"/>
    <w:rsid w:val="0030798B"/>
    <w:rsid w:val="00307BDA"/>
    <w:rsid w:val="00307E70"/>
    <w:rsid w:val="00307EAD"/>
    <w:rsid w:val="00310565"/>
    <w:rsid w:val="00310B7B"/>
    <w:rsid w:val="00310B81"/>
    <w:rsid w:val="00310EBF"/>
    <w:rsid w:val="00311207"/>
    <w:rsid w:val="00311753"/>
    <w:rsid w:val="00311AC6"/>
    <w:rsid w:val="00311E76"/>
    <w:rsid w:val="0031226E"/>
    <w:rsid w:val="00312435"/>
    <w:rsid w:val="003124ED"/>
    <w:rsid w:val="0031256E"/>
    <w:rsid w:val="00312737"/>
    <w:rsid w:val="003129F5"/>
    <w:rsid w:val="00312B6D"/>
    <w:rsid w:val="00313E93"/>
    <w:rsid w:val="003140C1"/>
    <w:rsid w:val="0031415B"/>
    <w:rsid w:val="00314312"/>
    <w:rsid w:val="003147FA"/>
    <w:rsid w:val="00314892"/>
    <w:rsid w:val="003149D8"/>
    <w:rsid w:val="00314EDF"/>
    <w:rsid w:val="00315191"/>
    <w:rsid w:val="00315424"/>
    <w:rsid w:val="0031543B"/>
    <w:rsid w:val="003154C3"/>
    <w:rsid w:val="003155C2"/>
    <w:rsid w:val="0031560A"/>
    <w:rsid w:val="00315799"/>
    <w:rsid w:val="00315EB2"/>
    <w:rsid w:val="003162A3"/>
    <w:rsid w:val="00316398"/>
    <w:rsid w:val="00316A3B"/>
    <w:rsid w:val="00316BE2"/>
    <w:rsid w:val="00316CC4"/>
    <w:rsid w:val="00316E97"/>
    <w:rsid w:val="00316EE0"/>
    <w:rsid w:val="00317026"/>
    <w:rsid w:val="0031719E"/>
    <w:rsid w:val="003172A4"/>
    <w:rsid w:val="00317460"/>
    <w:rsid w:val="00317BCF"/>
    <w:rsid w:val="00317D8E"/>
    <w:rsid w:val="00317F76"/>
    <w:rsid w:val="00320235"/>
    <w:rsid w:val="00321E40"/>
    <w:rsid w:val="00322578"/>
    <w:rsid w:val="00322A36"/>
    <w:rsid w:val="00322E19"/>
    <w:rsid w:val="003230BD"/>
    <w:rsid w:val="003232C5"/>
    <w:rsid w:val="003233EF"/>
    <w:rsid w:val="00323E0B"/>
    <w:rsid w:val="0032404B"/>
    <w:rsid w:val="003244FE"/>
    <w:rsid w:val="0032450D"/>
    <w:rsid w:val="00324811"/>
    <w:rsid w:val="00324A3C"/>
    <w:rsid w:val="00324A3E"/>
    <w:rsid w:val="00324EBE"/>
    <w:rsid w:val="00325509"/>
    <w:rsid w:val="00325DDA"/>
    <w:rsid w:val="00325FCC"/>
    <w:rsid w:val="0032615E"/>
    <w:rsid w:val="003262C6"/>
    <w:rsid w:val="00326496"/>
    <w:rsid w:val="00326557"/>
    <w:rsid w:val="003267FF"/>
    <w:rsid w:val="00326B4B"/>
    <w:rsid w:val="00326B9F"/>
    <w:rsid w:val="00327129"/>
    <w:rsid w:val="0032762A"/>
    <w:rsid w:val="00327669"/>
    <w:rsid w:val="003277A4"/>
    <w:rsid w:val="0032794A"/>
    <w:rsid w:val="00327DC8"/>
    <w:rsid w:val="003308B7"/>
    <w:rsid w:val="0033093F"/>
    <w:rsid w:val="00330E66"/>
    <w:rsid w:val="00330F27"/>
    <w:rsid w:val="00330F72"/>
    <w:rsid w:val="00331E90"/>
    <w:rsid w:val="00332393"/>
    <w:rsid w:val="0033246F"/>
    <w:rsid w:val="003326BA"/>
    <w:rsid w:val="00333591"/>
    <w:rsid w:val="0033386B"/>
    <w:rsid w:val="003339A5"/>
    <w:rsid w:val="003339C8"/>
    <w:rsid w:val="003344A4"/>
    <w:rsid w:val="003345CD"/>
    <w:rsid w:val="003349E6"/>
    <w:rsid w:val="00334C00"/>
    <w:rsid w:val="00334F38"/>
    <w:rsid w:val="00334F4F"/>
    <w:rsid w:val="00334FC0"/>
    <w:rsid w:val="003351BB"/>
    <w:rsid w:val="003351FF"/>
    <w:rsid w:val="00335254"/>
    <w:rsid w:val="003353B0"/>
    <w:rsid w:val="003354DD"/>
    <w:rsid w:val="003359D3"/>
    <w:rsid w:val="00335E58"/>
    <w:rsid w:val="00336402"/>
    <w:rsid w:val="00336AFC"/>
    <w:rsid w:val="00336CBC"/>
    <w:rsid w:val="00336FA6"/>
    <w:rsid w:val="003378E3"/>
    <w:rsid w:val="003378EC"/>
    <w:rsid w:val="00337C40"/>
    <w:rsid w:val="00340655"/>
    <w:rsid w:val="0034086C"/>
    <w:rsid w:val="00340A9A"/>
    <w:rsid w:val="00341049"/>
    <w:rsid w:val="00341316"/>
    <w:rsid w:val="00341BA1"/>
    <w:rsid w:val="00341C8A"/>
    <w:rsid w:val="00341D81"/>
    <w:rsid w:val="00341DB5"/>
    <w:rsid w:val="00341E2F"/>
    <w:rsid w:val="0034201A"/>
    <w:rsid w:val="003420A5"/>
    <w:rsid w:val="003420D5"/>
    <w:rsid w:val="00342211"/>
    <w:rsid w:val="0034248D"/>
    <w:rsid w:val="0034297E"/>
    <w:rsid w:val="003429EE"/>
    <w:rsid w:val="00342C54"/>
    <w:rsid w:val="00342ECF"/>
    <w:rsid w:val="00343884"/>
    <w:rsid w:val="00343A44"/>
    <w:rsid w:val="00343F5C"/>
    <w:rsid w:val="003441E3"/>
    <w:rsid w:val="0034469F"/>
    <w:rsid w:val="00344AC9"/>
    <w:rsid w:val="00344CA9"/>
    <w:rsid w:val="0034573F"/>
    <w:rsid w:val="00345FDB"/>
    <w:rsid w:val="003461E3"/>
    <w:rsid w:val="00346285"/>
    <w:rsid w:val="003464CA"/>
    <w:rsid w:val="003464E7"/>
    <w:rsid w:val="003467C5"/>
    <w:rsid w:val="00346811"/>
    <w:rsid w:val="00347304"/>
    <w:rsid w:val="00347943"/>
    <w:rsid w:val="00347F18"/>
    <w:rsid w:val="0035003B"/>
    <w:rsid w:val="0035049B"/>
    <w:rsid w:val="00350818"/>
    <w:rsid w:val="0035098B"/>
    <w:rsid w:val="00350B2C"/>
    <w:rsid w:val="00350B6E"/>
    <w:rsid w:val="00350EE6"/>
    <w:rsid w:val="00351352"/>
    <w:rsid w:val="00351880"/>
    <w:rsid w:val="00351D89"/>
    <w:rsid w:val="003523DB"/>
    <w:rsid w:val="0035251F"/>
    <w:rsid w:val="00353852"/>
    <w:rsid w:val="00353854"/>
    <w:rsid w:val="00353B34"/>
    <w:rsid w:val="00353E81"/>
    <w:rsid w:val="00353F57"/>
    <w:rsid w:val="00354099"/>
    <w:rsid w:val="00354108"/>
    <w:rsid w:val="00354259"/>
    <w:rsid w:val="00354ACF"/>
    <w:rsid w:val="00354AF2"/>
    <w:rsid w:val="00354FD3"/>
    <w:rsid w:val="00355195"/>
    <w:rsid w:val="003552F7"/>
    <w:rsid w:val="003554AB"/>
    <w:rsid w:val="003557A2"/>
    <w:rsid w:val="00355C61"/>
    <w:rsid w:val="00355D16"/>
    <w:rsid w:val="00355E00"/>
    <w:rsid w:val="00355EFC"/>
    <w:rsid w:val="003563DA"/>
    <w:rsid w:val="00356690"/>
    <w:rsid w:val="0035698D"/>
    <w:rsid w:val="00357217"/>
    <w:rsid w:val="003572AC"/>
    <w:rsid w:val="00357453"/>
    <w:rsid w:val="003578BE"/>
    <w:rsid w:val="00357C4E"/>
    <w:rsid w:val="00357D69"/>
    <w:rsid w:val="00357FFB"/>
    <w:rsid w:val="003606A3"/>
    <w:rsid w:val="003607D9"/>
    <w:rsid w:val="00360879"/>
    <w:rsid w:val="00360DF1"/>
    <w:rsid w:val="00360F10"/>
    <w:rsid w:val="0036112E"/>
    <w:rsid w:val="0036159E"/>
    <w:rsid w:val="00361890"/>
    <w:rsid w:val="00361B9A"/>
    <w:rsid w:val="003620D1"/>
    <w:rsid w:val="0036255C"/>
    <w:rsid w:val="00362654"/>
    <w:rsid w:val="00363371"/>
    <w:rsid w:val="00363B4E"/>
    <w:rsid w:val="0036428E"/>
    <w:rsid w:val="00364426"/>
    <w:rsid w:val="0036461F"/>
    <w:rsid w:val="0036463C"/>
    <w:rsid w:val="0036470A"/>
    <w:rsid w:val="00364CF6"/>
    <w:rsid w:val="0036538B"/>
    <w:rsid w:val="00365401"/>
    <w:rsid w:val="0036565D"/>
    <w:rsid w:val="00365997"/>
    <w:rsid w:val="00365A32"/>
    <w:rsid w:val="00365D13"/>
    <w:rsid w:val="00366046"/>
    <w:rsid w:val="00366886"/>
    <w:rsid w:val="00366BD1"/>
    <w:rsid w:val="00366D57"/>
    <w:rsid w:val="00367024"/>
    <w:rsid w:val="003672B9"/>
    <w:rsid w:val="00367775"/>
    <w:rsid w:val="00367814"/>
    <w:rsid w:val="00367CA1"/>
    <w:rsid w:val="003700D5"/>
    <w:rsid w:val="00370410"/>
    <w:rsid w:val="00370B0D"/>
    <w:rsid w:val="00370D91"/>
    <w:rsid w:val="00370E41"/>
    <w:rsid w:val="003711C1"/>
    <w:rsid w:val="0037123D"/>
    <w:rsid w:val="003712BF"/>
    <w:rsid w:val="00371322"/>
    <w:rsid w:val="003716E7"/>
    <w:rsid w:val="003717B8"/>
    <w:rsid w:val="00371858"/>
    <w:rsid w:val="00371F95"/>
    <w:rsid w:val="0037224D"/>
    <w:rsid w:val="0037288B"/>
    <w:rsid w:val="00372986"/>
    <w:rsid w:val="00372A20"/>
    <w:rsid w:val="00372B3F"/>
    <w:rsid w:val="00372ECA"/>
    <w:rsid w:val="00372F70"/>
    <w:rsid w:val="00372F75"/>
    <w:rsid w:val="0037327C"/>
    <w:rsid w:val="003733E4"/>
    <w:rsid w:val="00373901"/>
    <w:rsid w:val="00373F90"/>
    <w:rsid w:val="0037465D"/>
    <w:rsid w:val="00374A0C"/>
    <w:rsid w:val="00374DD2"/>
    <w:rsid w:val="00375203"/>
    <w:rsid w:val="00375240"/>
    <w:rsid w:val="00375268"/>
    <w:rsid w:val="003756F3"/>
    <w:rsid w:val="00375DAD"/>
    <w:rsid w:val="00376190"/>
    <w:rsid w:val="00376731"/>
    <w:rsid w:val="00376A46"/>
    <w:rsid w:val="00376A79"/>
    <w:rsid w:val="00376C12"/>
    <w:rsid w:val="00376C2A"/>
    <w:rsid w:val="00376EFE"/>
    <w:rsid w:val="0037712A"/>
    <w:rsid w:val="003773CD"/>
    <w:rsid w:val="00377724"/>
    <w:rsid w:val="00377AF0"/>
    <w:rsid w:val="00377E20"/>
    <w:rsid w:val="003800BD"/>
    <w:rsid w:val="00380145"/>
    <w:rsid w:val="0038026C"/>
    <w:rsid w:val="00380321"/>
    <w:rsid w:val="00380336"/>
    <w:rsid w:val="00380522"/>
    <w:rsid w:val="00380C96"/>
    <w:rsid w:val="00381042"/>
    <w:rsid w:val="0038126A"/>
    <w:rsid w:val="00381444"/>
    <w:rsid w:val="00381D01"/>
    <w:rsid w:val="00381E32"/>
    <w:rsid w:val="00381E63"/>
    <w:rsid w:val="00381EE9"/>
    <w:rsid w:val="0038201B"/>
    <w:rsid w:val="0038206E"/>
    <w:rsid w:val="003823AF"/>
    <w:rsid w:val="0038245B"/>
    <w:rsid w:val="00382C88"/>
    <w:rsid w:val="00382E15"/>
    <w:rsid w:val="0038362E"/>
    <w:rsid w:val="0038385E"/>
    <w:rsid w:val="0038396B"/>
    <w:rsid w:val="00383AE0"/>
    <w:rsid w:val="00383EFC"/>
    <w:rsid w:val="00383F01"/>
    <w:rsid w:val="00384026"/>
    <w:rsid w:val="00384366"/>
    <w:rsid w:val="00384565"/>
    <w:rsid w:val="00384789"/>
    <w:rsid w:val="003847D0"/>
    <w:rsid w:val="00384959"/>
    <w:rsid w:val="00384A15"/>
    <w:rsid w:val="00384A45"/>
    <w:rsid w:val="00384C0C"/>
    <w:rsid w:val="0038506F"/>
    <w:rsid w:val="003855D5"/>
    <w:rsid w:val="00385840"/>
    <w:rsid w:val="00385A0F"/>
    <w:rsid w:val="00385A19"/>
    <w:rsid w:val="00385C33"/>
    <w:rsid w:val="00385C9D"/>
    <w:rsid w:val="00385DF0"/>
    <w:rsid w:val="0038635B"/>
    <w:rsid w:val="003864A6"/>
    <w:rsid w:val="003866AC"/>
    <w:rsid w:val="003867C5"/>
    <w:rsid w:val="00386846"/>
    <w:rsid w:val="003868A0"/>
    <w:rsid w:val="00386FC8"/>
    <w:rsid w:val="00386FCE"/>
    <w:rsid w:val="00386FD1"/>
    <w:rsid w:val="0038714C"/>
    <w:rsid w:val="003875B2"/>
    <w:rsid w:val="003877AF"/>
    <w:rsid w:val="003877E8"/>
    <w:rsid w:val="00387BB8"/>
    <w:rsid w:val="00387DFD"/>
    <w:rsid w:val="003900CF"/>
    <w:rsid w:val="003900D9"/>
    <w:rsid w:val="0039021C"/>
    <w:rsid w:val="003904D8"/>
    <w:rsid w:val="003905A0"/>
    <w:rsid w:val="0039077E"/>
    <w:rsid w:val="0039097E"/>
    <w:rsid w:val="00391BEA"/>
    <w:rsid w:val="0039210D"/>
    <w:rsid w:val="00392279"/>
    <w:rsid w:val="003927CE"/>
    <w:rsid w:val="00392872"/>
    <w:rsid w:val="00392914"/>
    <w:rsid w:val="00392B26"/>
    <w:rsid w:val="00392B41"/>
    <w:rsid w:val="0039397D"/>
    <w:rsid w:val="00393A54"/>
    <w:rsid w:val="00393C52"/>
    <w:rsid w:val="00393F53"/>
    <w:rsid w:val="0039408E"/>
    <w:rsid w:val="00394246"/>
    <w:rsid w:val="003944AC"/>
    <w:rsid w:val="00394520"/>
    <w:rsid w:val="0039483B"/>
    <w:rsid w:val="00394ABD"/>
    <w:rsid w:val="00394CBA"/>
    <w:rsid w:val="003954EE"/>
    <w:rsid w:val="00395AC6"/>
    <w:rsid w:val="00395BA7"/>
    <w:rsid w:val="00395DB0"/>
    <w:rsid w:val="003960E5"/>
    <w:rsid w:val="00396449"/>
    <w:rsid w:val="003966AB"/>
    <w:rsid w:val="003968F4"/>
    <w:rsid w:val="00396D0C"/>
    <w:rsid w:val="00396DBA"/>
    <w:rsid w:val="00396EBE"/>
    <w:rsid w:val="003974CA"/>
    <w:rsid w:val="00397663"/>
    <w:rsid w:val="00397857"/>
    <w:rsid w:val="003978CA"/>
    <w:rsid w:val="003A00D9"/>
    <w:rsid w:val="003A0E2D"/>
    <w:rsid w:val="003A0ECE"/>
    <w:rsid w:val="003A10F9"/>
    <w:rsid w:val="003A11F3"/>
    <w:rsid w:val="003A1743"/>
    <w:rsid w:val="003A1D08"/>
    <w:rsid w:val="003A1F75"/>
    <w:rsid w:val="003A233A"/>
    <w:rsid w:val="003A256F"/>
    <w:rsid w:val="003A2769"/>
    <w:rsid w:val="003A2792"/>
    <w:rsid w:val="003A2F21"/>
    <w:rsid w:val="003A34F6"/>
    <w:rsid w:val="003A35A6"/>
    <w:rsid w:val="003A35D4"/>
    <w:rsid w:val="003A3627"/>
    <w:rsid w:val="003A382C"/>
    <w:rsid w:val="003A3BB1"/>
    <w:rsid w:val="003A4305"/>
    <w:rsid w:val="003A4BAC"/>
    <w:rsid w:val="003A5452"/>
    <w:rsid w:val="003A5561"/>
    <w:rsid w:val="003A5807"/>
    <w:rsid w:val="003A5908"/>
    <w:rsid w:val="003A5934"/>
    <w:rsid w:val="003A594B"/>
    <w:rsid w:val="003A5C12"/>
    <w:rsid w:val="003A5E0F"/>
    <w:rsid w:val="003A5EDA"/>
    <w:rsid w:val="003A5FA7"/>
    <w:rsid w:val="003A6906"/>
    <w:rsid w:val="003A697B"/>
    <w:rsid w:val="003A69ED"/>
    <w:rsid w:val="003A7209"/>
    <w:rsid w:val="003A74A6"/>
    <w:rsid w:val="003A74A9"/>
    <w:rsid w:val="003A7515"/>
    <w:rsid w:val="003A76B5"/>
    <w:rsid w:val="003A793D"/>
    <w:rsid w:val="003A799B"/>
    <w:rsid w:val="003A7B33"/>
    <w:rsid w:val="003B0790"/>
    <w:rsid w:val="003B07A7"/>
    <w:rsid w:val="003B0C96"/>
    <w:rsid w:val="003B0CD9"/>
    <w:rsid w:val="003B12CF"/>
    <w:rsid w:val="003B131B"/>
    <w:rsid w:val="003B1D63"/>
    <w:rsid w:val="003B22B9"/>
    <w:rsid w:val="003B2382"/>
    <w:rsid w:val="003B23F7"/>
    <w:rsid w:val="003B274C"/>
    <w:rsid w:val="003B2F3F"/>
    <w:rsid w:val="003B309E"/>
    <w:rsid w:val="003B3A19"/>
    <w:rsid w:val="003B3E0F"/>
    <w:rsid w:val="003B4325"/>
    <w:rsid w:val="003B4348"/>
    <w:rsid w:val="003B4E7D"/>
    <w:rsid w:val="003B4F0B"/>
    <w:rsid w:val="003B51D1"/>
    <w:rsid w:val="003B57AC"/>
    <w:rsid w:val="003B583B"/>
    <w:rsid w:val="003B5A2F"/>
    <w:rsid w:val="003B5F6A"/>
    <w:rsid w:val="003B607C"/>
    <w:rsid w:val="003B63A8"/>
    <w:rsid w:val="003B6569"/>
    <w:rsid w:val="003B65FD"/>
    <w:rsid w:val="003B68A6"/>
    <w:rsid w:val="003B6F8C"/>
    <w:rsid w:val="003B6FAF"/>
    <w:rsid w:val="003B74C2"/>
    <w:rsid w:val="003B7F85"/>
    <w:rsid w:val="003C017B"/>
    <w:rsid w:val="003C06A0"/>
    <w:rsid w:val="003C06FB"/>
    <w:rsid w:val="003C0898"/>
    <w:rsid w:val="003C116A"/>
    <w:rsid w:val="003C1335"/>
    <w:rsid w:val="003C135B"/>
    <w:rsid w:val="003C15DD"/>
    <w:rsid w:val="003C1BE2"/>
    <w:rsid w:val="003C2BF6"/>
    <w:rsid w:val="003C2D55"/>
    <w:rsid w:val="003C2DB2"/>
    <w:rsid w:val="003C31DD"/>
    <w:rsid w:val="003C3D4D"/>
    <w:rsid w:val="003C3E9C"/>
    <w:rsid w:val="003C4181"/>
    <w:rsid w:val="003C4260"/>
    <w:rsid w:val="003C42A9"/>
    <w:rsid w:val="003C42D1"/>
    <w:rsid w:val="003C434C"/>
    <w:rsid w:val="003C44D3"/>
    <w:rsid w:val="003C47DC"/>
    <w:rsid w:val="003C4AC6"/>
    <w:rsid w:val="003C4B7C"/>
    <w:rsid w:val="003C5150"/>
    <w:rsid w:val="003C51D9"/>
    <w:rsid w:val="003C562A"/>
    <w:rsid w:val="003C58B5"/>
    <w:rsid w:val="003C5B22"/>
    <w:rsid w:val="003C5F58"/>
    <w:rsid w:val="003C61B6"/>
    <w:rsid w:val="003C6379"/>
    <w:rsid w:val="003C651B"/>
    <w:rsid w:val="003C7089"/>
    <w:rsid w:val="003C7604"/>
    <w:rsid w:val="003C7667"/>
    <w:rsid w:val="003C7C74"/>
    <w:rsid w:val="003C7CE8"/>
    <w:rsid w:val="003D0415"/>
    <w:rsid w:val="003D059A"/>
    <w:rsid w:val="003D05F3"/>
    <w:rsid w:val="003D088B"/>
    <w:rsid w:val="003D0A1C"/>
    <w:rsid w:val="003D0C0E"/>
    <w:rsid w:val="003D11A8"/>
    <w:rsid w:val="003D16E8"/>
    <w:rsid w:val="003D1B3E"/>
    <w:rsid w:val="003D2176"/>
    <w:rsid w:val="003D2442"/>
    <w:rsid w:val="003D25FE"/>
    <w:rsid w:val="003D276E"/>
    <w:rsid w:val="003D285B"/>
    <w:rsid w:val="003D2E75"/>
    <w:rsid w:val="003D3005"/>
    <w:rsid w:val="003D3147"/>
    <w:rsid w:val="003D3404"/>
    <w:rsid w:val="003D35A8"/>
    <w:rsid w:val="003D36BE"/>
    <w:rsid w:val="003D3EAF"/>
    <w:rsid w:val="003D44A2"/>
    <w:rsid w:val="003D45FB"/>
    <w:rsid w:val="003D4A78"/>
    <w:rsid w:val="003D4ABC"/>
    <w:rsid w:val="003D4B33"/>
    <w:rsid w:val="003D5248"/>
    <w:rsid w:val="003D60CB"/>
    <w:rsid w:val="003D67BC"/>
    <w:rsid w:val="003D6898"/>
    <w:rsid w:val="003D6B56"/>
    <w:rsid w:val="003D775A"/>
    <w:rsid w:val="003D7DEE"/>
    <w:rsid w:val="003E052E"/>
    <w:rsid w:val="003E05D3"/>
    <w:rsid w:val="003E0BF8"/>
    <w:rsid w:val="003E0C5C"/>
    <w:rsid w:val="003E161D"/>
    <w:rsid w:val="003E194B"/>
    <w:rsid w:val="003E1D91"/>
    <w:rsid w:val="003E1DCC"/>
    <w:rsid w:val="003E2088"/>
    <w:rsid w:val="003E2AB6"/>
    <w:rsid w:val="003E2DA6"/>
    <w:rsid w:val="003E2F9B"/>
    <w:rsid w:val="003E30FF"/>
    <w:rsid w:val="003E397B"/>
    <w:rsid w:val="003E3A44"/>
    <w:rsid w:val="003E3E3C"/>
    <w:rsid w:val="003E51B2"/>
    <w:rsid w:val="003E541B"/>
    <w:rsid w:val="003E55F0"/>
    <w:rsid w:val="003E56DA"/>
    <w:rsid w:val="003E56F9"/>
    <w:rsid w:val="003E5C89"/>
    <w:rsid w:val="003E6805"/>
    <w:rsid w:val="003E6C5F"/>
    <w:rsid w:val="003E6F48"/>
    <w:rsid w:val="003E7C63"/>
    <w:rsid w:val="003E7CDC"/>
    <w:rsid w:val="003F02D8"/>
    <w:rsid w:val="003F076B"/>
    <w:rsid w:val="003F0B42"/>
    <w:rsid w:val="003F0F6D"/>
    <w:rsid w:val="003F0F77"/>
    <w:rsid w:val="003F156B"/>
    <w:rsid w:val="003F1A74"/>
    <w:rsid w:val="003F20D8"/>
    <w:rsid w:val="003F21FF"/>
    <w:rsid w:val="003F2BD7"/>
    <w:rsid w:val="003F2CA4"/>
    <w:rsid w:val="003F3426"/>
    <w:rsid w:val="003F39AE"/>
    <w:rsid w:val="003F3D2F"/>
    <w:rsid w:val="003F3E29"/>
    <w:rsid w:val="003F45D4"/>
    <w:rsid w:val="003F4ED7"/>
    <w:rsid w:val="003F4FD7"/>
    <w:rsid w:val="003F5341"/>
    <w:rsid w:val="003F57D4"/>
    <w:rsid w:val="003F58A7"/>
    <w:rsid w:val="003F653B"/>
    <w:rsid w:val="003F6B53"/>
    <w:rsid w:val="003F7758"/>
    <w:rsid w:val="003F7BBE"/>
    <w:rsid w:val="0040002D"/>
    <w:rsid w:val="0040039E"/>
    <w:rsid w:val="0040059F"/>
    <w:rsid w:val="004009A8"/>
    <w:rsid w:val="00400D57"/>
    <w:rsid w:val="00400E13"/>
    <w:rsid w:val="00400F13"/>
    <w:rsid w:val="004013F5"/>
    <w:rsid w:val="0040177F"/>
    <w:rsid w:val="004018A2"/>
    <w:rsid w:val="004027A2"/>
    <w:rsid w:val="004027D6"/>
    <w:rsid w:val="00402823"/>
    <w:rsid w:val="00402847"/>
    <w:rsid w:val="00402D0B"/>
    <w:rsid w:val="004030E1"/>
    <w:rsid w:val="00403D73"/>
    <w:rsid w:val="00403F67"/>
    <w:rsid w:val="00404221"/>
    <w:rsid w:val="00404262"/>
    <w:rsid w:val="00404418"/>
    <w:rsid w:val="004045DE"/>
    <w:rsid w:val="004049B1"/>
    <w:rsid w:val="00404D2B"/>
    <w:rsid w:val="00404DA3"/>
    <w:rsid w:val="00404DBF"/>
    <w:rsid w:val="0040557E"/>
    <w:rsid w:val="00405618"/>
    <w:rsid w:val="00405EE2"/>
    <w:rsid w:val="0040601E"/>
    <w:rsid w:val="004062CB"/>
    <w:rsid w:val="00406376"/>
    <w:rsid w:val="00406A47"/>
    <w:rsid w:val="00406BDA"/>
    <w:rsid w:val="00406C65"/>
    <w:rsid w:val="00406E45"/>
    <w:rsid w:val="00406F9B"/>
    <w:rsid w:val="004071DC"/>
    <w:rsid w:val="0040747B"/>
    <w:rsid w:val="004078AE"/>
    <w:rsid w:val="00407BC8"/>
    <w:rsid w:val="00407E51"/>
    <w:rsid w:val="00407EDB"/>
    <w:rsid w:val="00410098"/>
    <w:rsid w:val="004100C4"/>
    <w:rsid w:val="004100E3"/>
    <w:rsid w:val="0041080B"/>
    <w:rsid w:val="00411404"/>
    <w:rsid w:val="00411512"/>
    <w:rsid w:val="00411590"/>
    <w:rsid w:val="00412031"/>
    <w:rsid w:val="00412347"/>
    <w:rsid w:val="00412431"/>
    <w:rsid w:val="00412476"/>
    <w:rsid w:val="0041265E"/>
    <w:rsid w:val="0041293B"/>
    <w:rsid w:val="00412BCB"/>
    <w:rsid w:val="00412EB9"/>
    <w:rsid w:val="00412EF3"/>
    <w:rsid w:val="004130A7"/>
    <w:rsid w:val="0041310C"/>
    <w:rsid w:val="004131A9"/>
    <w:rsid w:val="0041359B"/>
    <w:rsid w:val="004135BF"/>
    <w:rsid w:val="0041361D"/>
    <w:rsid w:val="00413DE8"/>
    <w:rsid w:val="00413F31"/>
    <w:rsid w:val="00413FFF"/>
    <w:rsid w:val="004143D9"/>
    <w:rsid w:val="00414660"/>
    <w:rsid w:val="00414F2B"/>
    <w:rsid w:val="00415713"/>
    <w:rsid w:val="00415EB0"/>
    <w:rsid w:val="00415F24"/>
    <w:rsid w:val="00415FA0"/>
    <w:rsid w:val="00416413"/>
    <w:rsid w:val="004164B1"/>
    <w:rsid w:val="00416620"/>
    <w:rsid w:val="00416A1D"/>
    <w:rsid w:val="00416B99"/>
    <w:rsid w:val="00416BFF"/>
    <w:rsid w:val="00416C66"/>
    <w:rsid w:val="004170DF"/>
    <w:rsid w:val="0041723C"/>
    <w:rsid w:val="004172D5"/>
    <w:rsid w:val="0041779C"/>
    <w:rsid w:val="0041790A"/>
    <w:rsid w:val="00417EF9"/>
    <w:rsid w:val="00420121"/>
    <w:rsid w:val="00420265"/>
    <w:rsid w:val="00420763"/>
    <w:rsid w:val="00420983"/>
    <w:rsid w:val="00420D5E"/>
    <w:rsid w:val="00420D77"/>
    <w:rsid w:val="00420FC3"/>
    <w:rsid w:val="00421118"/>
    <w:rsid w:val="0042141A"/>
    <w:rsid w:val="00421503"/>
    <w:rsid w:val="0042150E"/>
    <w:rsid w:val="004215BC"/>
    <w:rsid w:val="004219FE"/>
    <w:rsid w:val="00421A27"/>
    <w:rsid w:val="00421BE8"/>
    <w:rsid w:val="00421C1C"/>
    <w:rsid w:val="00421C7F"/>
    <w:rsid w:val="00421E48"/>
    <w:rsid w:val="00421F5F"/>
    <w:rsid w:val="00422437"/>
    <w:rsid w:val="00422630"/>
    <w:rsid w:val="004229D9"/>
    <w:rsid w:val="00422CC1"/>
    <w:rsid w:val="00422D16"/>
    <w:rsid w:val="00422E49"/>
    <w:rsid w:val="004232E8"/>
    <w:rsid w:val="0042335F"/>
    <w:rsid w:val="0042358F"/>
    <w:rsid w:val="004236EA"/>
    <w:rsid w:val="00423757"/>
    <w:rsid w:val="004248AB"/>
    <w:rsid w:val="00424C7E"/>
    <w:rsid w:val="00424DAF"/>
    <w:rsid w:val="00424E50"/>
    <w:rsid w:val="00425093"/>
    <w:rsid w:val="00425493"/>
    <w:rsid w:val="004258BE"/>
    <w:rsid w:val="00425C8F"/>
    <w:rsid w:val="00425EDA"/>
    <w:rsid w:val="00425F50"/>
    <w:rsid w:val="00426027"/>
    <w:rsid w:val="00426396"/>
    <w:rsid w:val="00426622"/>
    <w:rsid w:val="00427196"/>
    <w:rsid w:val="004274B2"/>
    <w:rsid w:val="00427572"/>
    <w:rsid w:val="004278BB"/>
    <w:rsid w:val="00427ADD"/>
    <w:rsid w:val="00427BF2"/>
    <w:rsid w:val="00430494"/>
    <w:rsid w:val="00430518"/>
    <w:rsid w:val="00430696"/>
    <w:rsid w:val="00430984"/>
    <w:rsid w:val="00430E55"/>
    <w:rsid w:val="00430FD9"/>
    <w:rsid w:val="00431338"/>
    <w:rsid w:val="004313F9"/>
    <w:rsid w:val="00431487"/>
    <w:rsid w:val="004319EC"/>
    <w:rsid w:val="00431A77"/>
    <w:rsid w:val="00431AAD"/>
    <w:rsid w:val="00431ABF"/>
    <w:rsid w:val="00431C1E"/>
    <w:rsid w:val="00431CBC"/>
    <w:rsid w:val="00431E6C"/>
    <w:rsid w:val="00431F63"/>
    <w:rsid w:val="004321E1"/>
    <w:rsid w:val="0043250D"/>
    <w:rsid w:val="004330F6"/>
    <w:rsid w:val="0043314E"/>
    <w:rsid w:val="004333EA"/>
    <w:rsid w:val="00434036"/>
    <w:rsid w:val="00434237"/>
    <w:rsid w:val="00434344"/>
    <w:rsid w:val="004346BB"/>
    <w:rsid w:val="00434888"/>
    <w:rsid w:val="004349A7"/>
    <w:rsid w:val="00434C1C"/>
    <w:rsid w:val="00434DBD"/>
    <w:rsid w:val="00434E59"/>
    <w:rsid w:val="0043517B"/>
    <w:rsid w:val="00435879"/>
    <w:rsid w:val="00436030"/>
    <w:rsid w:val="004361DC"/>
    <w:rsid w:val="00436410"/>
    <w:rsid w:val="00436557"/>
    <w:rsid w:val="00436592"/>
    <w:rsid w:val="004365A5"/>
    <w:rsid w:val="0043678F"/>
    <w:rsid w:val="00436D35"/>
    <w:rsid w:val="00437385"/>
    <w:rsid w:val="00437440"/>
    <w:rsid w:val="00437567"/>
    <w:rsid w:val="00437924"/>
    <w:rsid w:val="00437EE4"/>
    <w:rsid w:val="00440208"/>
    <w:rsid w:val="00440244"/>
    <w:rsid w:val="0044025D"/>
    <w:rsid w:val="004409C4"/>
    <w:rsid w:val="004409E6"/>
    <w:rsid w:val="00440B84"/>
    <w:rsid w:val="00440B99"/>
    <w:rsid w:val="00440E30"/>
    <w:rsid w:val="00441140"/>
    <w:rsid w:val="0044116E"/>
    <w:rsid w:val="00441615"/>
    <w:rsid w:val="00441891"/>
    <w:rsid w:val="004419E6"/>
    <w:rsid w:val="00442597"/>
    <w:rsid w:val="0044278F"/>
    <w:rsid w:val="004428E9"/>
    <w:rsid w:val="00442A2E"/>
    <w:rsid w:val="00442AC7"/>
    <w:rsid w:val="004431C8"/>
    <w:rsid w:val="0044327B"/>
    <w:rsid w:val="00443621"/>
    <w:rsid w:val="004436CC"/>
    <w:rsid w:val="004439E7"/>
    <w:rsid w:val="004439FB"/>
    <w:rsid w:val="00443A28"/>
    <w:rsid w:val="00443C4F"/>
    <w:rsid w:val="00443CD7"/>
    <w:rsid w:val="00443F8A"/>
    <w:rsid w:val="004446F1"/>
    <w:rsid w:val="00444855"/>
    <w:rsid w:val="00444E3B"/>
    <w:rsid w:val="00444E76"/>
    <w:rsid w:val="00444E8C"/>
    <w:rsid w:val="0044552E"/>
    <w:rsid w:val="00445588"/>
    <w:rsid w:val="00445D1C"/>
    <w:rsid w:val="00445E65"/>
    <w:rsid w:val="00446141"/>
    <w:rsid w:val="00446200"/>
    <w:rsid w:val="0044677D"/>
    <w:rsid w:val="004469D5"/>
    <w:rsid w:val="00446B9B"/>
    <w:rsid w:val="00446C72"/>
    <w:rsid w:val="00447301"/>
    <w:rsid w:val="00447686"/>
    <w:rsid w:val="004476A5"/>
    <w:rsid w:val="004478D3"/>
    <w:rsid w:val="00450BC1"/>
    <w:rsid w:val="00450E8C"/>
    <w:rsid w:val="004512F1"/>
    <w:rsid w:val="004518CC"/>
    <w:rsid w:val="00451DC9"/>
    <w:rsid w:val="0045206A"/>
    <w:rsid w:val="00452181"/>
    <w:rsid w:val="004530E3"/>
    <w:rsid w:val="00453259"/>
    <w:rsid w:val="004535EC"/>
    <w:rsid w:val="004538D8"/>
    <w:rsid w:val="00453BA3"/>
    <w:rsid w:val="00453CE1"/>
    <w:rsid w:val="004541D6"/>
    <w:rsid w:val="00454262"/>
    <w:rsid w:val="00454285"/>
    <w:rsid w:val="0045453F"/>
    <w:rsid w:val="00454832"/>
    <w:rsid w:val="00455052"/>
    <w:rsid w:val="00455408"/>
    <w:rsid w:val="00455759"/>
    <w:rsid w:val="00455AAA"/>
    <w:rsid w:val="00455CFD"/>
    <w:rsid w:val="00455DF7"/>
    <w:rsid w:val="00455E71"/>
    <w:rsid w:val="00455FF6"/>
    <w:rsid w:val="00456278"/>
    <w:rsid w:val="00456366"/>
    <w:rsid w:val="0045647D"/>
    <w:rsid w:val="00456B22"/>
    <w:rsid w:val="00456E4B"/>
    <w:rsid w:val="00457188"/>
    <w:rsid w:val="004574FD"/>
    <w:rsid w:val="0045750A"/>
    <w:rsid w:val="0045762B"/>
    <w:rsid w:val="00457DEF"/>
    <w:rsid w:val="004601E5"/>
    <w:rsid w:val="00460211"/>
    <w:rsid w:val="004603D7"/>
    <w:rsid w:val="0046054E"/>
    <w:rsid w:val="004605DB"/>
    <w:rsid w:val="004607F4"/>
    <w:rsid w:val="004608C0"/>
    <w:rsid w:val="00460A42"/>
    <w:rsid w:val="00460CE8"/>
    <w:rsid w:val="00461354"/>
    <w:rsid w:val="0046198D"/>
    <w:rsid w:val="00461C34"/>
    <w:rsid w:val="00461D74"/>
    <w:rsid w:val="00461E82"/>
    <w:rsid w:val="00461FBD"/>
    <w:rsid w:val="00462057"/>
    <w:rsid w:val="00462173"/>
    <w:rsid w:val="00462218"/>
    <w:rsid w:val="0046229B"/>
    <w:rsid w:val="004624B0"/>
    <w:rsid w:val="0046254B"/>
    <w:rsid w:val="00462A16"/>
    <w:rsid w:val="00462C21"/>
    <w:rsid w:val="00463103"/>
    <w:rsid w:val="00463587"/>
    <w:rsid w:val="00463AE6"/>
    <w:rsid w:val="00463E7F"/>
    <w:rsid w:val="004640CC"/>
    <w:rsid w:val="0046435B"/>
    <w:rsid w:val="004647FA"/>
    <w:rsid w:val="00464829"/>
    <w:rsid w:val="00464C5A"/>
    <w:rsid w:val="0046522D"/>
    <w:rsid w:val="0046530A"/>
    <w:rsid w:val="004653D6"/>
    <w:rsid w:val="004663C6"/>
    <w:rsid w:val="004664AE"/>
    <w:rsid w:val="00466532"/>
    <w:rsid w:val="004668A9"/>
    <w:rsid w:val="004668CA"/>
    <w:rsid w:val="004669EA"/>
    <w:rsid w:val="00466B78"/>
    <w:rsid w:val="00466BE6"/>
    <w:rsid w:val="00466FF9"/>
    <w:rsid w:val="004677BF"/>
    <w:rsid w:val="00467876"/>
    <w:rsid w:val="00467A08"/>
    <w:rsid w:val="00467E18"/>
    <w:rsid w:val="00470564"/>
    <w:rsid w:val="00470BD1"/>
    <w:rsid w:val="004711C0"/>
    <w:rsid w:val="00471A13"/>
    <w:rsid w:val="00471E69"/>
    <w:rsid w:val="0047235A"/>
    <w:rsid w:val="004724D5"/>
    <w:rsid w:val="00472E7E"/>
    <w:rsid w:val="00473420"/>
    <w:rsid w:val="004736EC"/>
    <w:rsid w:val="0047385D"/>
    <w:rsid w:val="0047470D"/>
    <w:rsid w:val="004747FF"/>
    <w:rsid w:val="00474E99"/>
    <w:rsid w:val="00474EE2"/>
    <w:rsid w:val="00474EF7"/>
    <w:rsid w:val="00474FD4"/>
    <w:rsid w:val="0047504E"/>
    <w:rsid w:val="004750E1"/>
    <w:rsid w:val="00475459"/>
    <w:rsid w:val="004754DA"/>
    <w:rsid w:val="00475755"/>
    <w:rsid w:val="00475A61"/>
    <w:rsid w:val="00475BC1"/>
    <w:rsid w:val="00475E92"/>
    <w:rsid w:val="0047627D"/>
    <w:rsid w:val="004763CC"/>
    <w:rsid w:val="00476414"/>
    <w:rsid w:val="00476440"/>
    <w:rsid w:val="00476A39"/>
    <w:rsid w:val="00476DDA"/>
    <w:rsid w:val="00476F29"/>
    <w:rsid w:val="00476F9D"/>
    <w:rsid w:val="00477503"/>
    <w:rsid w:val="00477505"/>
    <w:rsid w:val="00477ABF"/>
    <w:rsid w:val="00477B31"/>
    <w:rsid w:val="00477C96"/>
    <w:rsid w:val="0048061E"/>
    <w:rsid w:val="0048090E"/>
    <w:rsid w:val="00480B09"/>
    <w:rsid w:val="00480B0B"/>
    <w:rsid w:val="00480E74"/>
    <w:rsid w:val="00480F9B"/>
    <w:rsid w:val="00481203"/>
    <w:rsid w:val="004812D6"/>
    <w:rsid w:val="00481423"/>
    <w:rsid w:val="0048142D"/>
    <w:rsid w:val="00481638"/>
    <w:rsid w:val="004817FF"/>
    <w:rsid w:val="0048183B"/>
    <w:rsid w:val="004818D1"/>
    <w:rsid w:val="00481D99"/>
    <w:rsid w:val="004822B1"/>
    <w:rsid w:val="00482C3A"/>
    <w:rsid w:val="00482CB4"/>
    <w:rsid w:val="00482D90"/>
    <w:rsid w:val="00482D91"/>
    <w:rsid w:val="00483069"/>
    <w:rsid w:val="00483330"/>
    <w:rsid w:val="00483CE2"/>
    <w:rsid w:val="00483D66"/>
    <w:rsid w:val="00483D8D"/>
    <w:rsid w:val="00483EBC"/>
    <w:rsid w:val="0048412B"/>
    <w:rsid w:val="0048425F"/>
    <w:rsid w:val="0048471B"/>
    <w:rsid w:val="00484868"/>
    <w:rsid w:val="00485535"/>
    <w:rsid w:val="004856F9"/>
    <w:rsid w:val="00485AFD"/>
    <w:rsid w:val="00485C3A"/>
    <w:rsid w:val="00485DCD"/>
    <w:rsid w:val="004866F9"/>
    <w:rsid w:val="0048672D"/>
    <w:rsid w:val="00486B22"/>
    <w:rsid w:val="00486EC2"/>
    <w:rsid w:val="0048703C"/>
    <w:rsid w:val="00487108"/>
    <w:rsid w:val="00487344"/>
    <w:rsid w:val="0048747E"/>
    <w:rsid w:val="00487778"/>
    <w:rsid w:val="0048781F"/>
    <w:rsid w:val="00487A23"/>
    <w:rsid w:val="00487C4E"/>
    <w:rsid w:val="00487EF2"/>
    <w:rsid w:val="00490220"/>
    <w:rsid w:val="0049063F"/>
    <w:rsid w:val="00490844"/>
    <w:rsid w:val="00490845"/>
    <w:rsid w:val="00490B2A"/>
    <w:rsid w:val="00490DF0"/>
    <w:rsid w:val="00490FA5"/>
    <w:rsid w:val="004912F2"/>
    <w:rsid w:val="004914D4"/>
    <w:rsid w:val="00491928"/>
    <w:rsid w:val="004919BA"/>
    <w:rsid w:val="0049218A"/>
    <w:rsid w:val="004925F8"/>
    <w:rsid w:val="0049274F"/>
    <w:rsid w:val="004929A5"/>
    <w:rsid w:val="00492A56"/>
    <w:rsid w:val="00492BBD"/>
    <w:rsid w:val="00492C67"/>
    <w:rsid w:val="00492CBF"/>
    <w:rsid w:val="00492DC4"/>
    <w:rsid w:val="0049318A"/>
    <w:rsid w:val="00493669"/>
    <w:rsid w:val="00493696"/>
    <w:rsid w:val="00493863"/>
    <w:rsid w:val="00493987"/>
    <w:rsid w:val="00493D66"/>
    <w:rsid w:val="0049454F"/>
    <w:rsid w:val="004945FC"/>
    <w:rsid w:val="00494876"/>
    <w:rsid w:val="0049496A"/>
    <w:rsid w:val="004951C1"/>
    <w:rsid w:val="00495474"/>
    <w:rsid w:val="00495589"/>
    <w:rsid w:val="0049588C"/>
    <w:rsid w:val="00495CED"/>
    <w:rsid w:val="00495D1A"/>
    <w:rsid w:val="00495F0D"/>
    <w:rsid w:val="00495FBA"/>
    <w:rsid w:val="00495FE0"/>
    <w:rsid w:val="00496051"/>
    <w:rsid w:val="004960D2"/>
    <w:rsid w:val="00496359"/>
    <w:rsid w:val="004963FF"/>
    <w:rsid w:val="004965AF"/>
    <w:rsid w:val="0049669F"/>
    <w:rsid w:val="004966D7"/>
    <w:rsid w:val="00496B24"/>
    <w:rsid w:val="00496F31"/>
    <w:rsid w:val="00496FEC"/>
    <w:rsid w:val="0049708C"/>
    <w:rsid w:val="004971AD"/>
    <w:rsid w:val="00497620"/>
    <w:rsid w:val="004976E4"/>
    <w:rsid w:val="00497B1C"/>
    <w:rsid w:val="00497BC9"/>
    <w:rsid w:val="00497D3B"/>
    <w:rsid w:val="004A10B4"/>
    <w:rsid w:val="004A117C"/>
    <w:rsid w:val="004A13DF"/>
    <w:rsid w:val="004A20C4"/>
    <w:rsid w:val="004A28C9"/>
    <w:rsid w:val="004A290D"/>
    <w:rsid w:val="004A2E4C"/>
    <w:rsid w:val="004A2FBB"/>
    <w:rsid w:val="004A330D"/>
    <w:rsid w:val="004A34BB"/>
    <w:rsid w:val="004A35AA"/>
    <w:rsid w:val="004A3BC8"/>
    <w:rsid w:val="004A3D8B"/>
    <w:rsid w:val="004A4041"/>
    <w:rsid w:val="004A42AE"/>
    <w:rsid w:val="004A4AFF"/>
    <w:rsid w:val="004A4B7D"/>
    <w:rsid w:val="004A4BB3"/>
    <w:rsid w:val="004A54BB"/>
    <w:rsid w:val="004A5F29"/>
    <w:rsid w:val="004A5F59"/>
    <w:rsid w:val="004A6393"/>
    <w:rsid w:val="004A64A9"/>
    <w:rsid w:val="004A6558"/>
    <w:rsid w:val="004A6A91"/>
    <w:rsid w:val="004A6B6D"/>
    <w:rsid w:val="004A6CF9"/>
    <w:rsid w:val="004A6D6F"/>
    <w:rsid w:val="004A7163"/>
    <w:rsid w:val="004A7378"/>
    <w:rsid w:val="004A741F"/>
    <w:rsid w:val="004A77AA"/>
    <w:rsid w:val="004A7887"/>
    <w:rsid w:val="004A7922"/>
    <w:rsid w:val="004A7A04"/>
    <w:rsid w:val="004A7C1F"/>
    <w:rsid w:val="004B0455"/>
    <w:rsid w:val="004B0475"/>
    <w:rsid w:val="004B0484"/>
    <w:rsid w:val="004B0772"/>
    <w:rsid w:val="004B0C99"/>
    <w:rsid w:val="004B0D1D"/>
    <w:rsid w:val="004B0D28"/>
    <w:rsid w:val="004B128A"/>
    <w:rsid w:val="004B13CD"/>
    <w:rsid w:val="004B15FA"/>
    <w:rsid w:val="004B1E1A"/>
    <w:rsid w:val="004B2026"/>
    <w:rsid w:val="004B21CD"/>
    <w:rsid w:val="004B2500"/>
    <w:rsid w:val="004B2B4A"/>
    <w:rsid w:val="004B2C3E"/>
    <w:rsid w:val="004B32F1"/>
    <w:rsid w:val="004B3AAE"/>
    <w:rsid w:val="004B3C2D"/>
    <w:rsid w:val="004B3CEB"/>
    <w:rsid w:val="004B3FCE"/>
    <w:rsid w:val="004B45BC"/>
    <w:rsid w:val="004B4816"/>
    <w:rsid w:val="004B4D9C"/>
    <w:rsid w:val="004B5205"/>
    <w:rsid w:val="004B556D"/>
    <w:rsid w:val="004B5641"/>
    <w:rsid w:val="004B57FB"/>
    <w:rsid w:val="004B5DB5"/>
    <w:rsid w:val="004B6299"/>
    <w:rsid w:val="004B6375"/>
    <w:rsid w:val="004B6568"/>
    <w:rsid w:val="004B68FD"/>
    <w:rsid w:val="004B6905"/>
    <w:rsid w:val="004B69B2"/>
    <w:rsid w:val="004B6F60"/>
    <w:rsid w:val="004B71A8"/>
    <w:rsid w:val="004B723F"/>
    <w:rsid w:val="004B73CD"/>
    <w:rsid w:val="004B79ED"/>
    <w:rsid w:val="004B7B4E"/>
    <w:rsid w:val="004B7BD8"/>
    <w:rsid w:val="004B7D41"/>
    <w:rsid w:val="004B7FF8"/>
    <w:rsid w:val="004C0050"/>
    <w:rsid w:val="004C0066"/>
    <w:rsid w:val="004C00BE"/>
    <w:rsid w:val="004C059A"/>
    <w:rsid w:val="004C06EC"/>
    <w:rsid w:val="004C071C"/>
    <w:rsid w:val="004C0AE0"/>
    <w:rsid w:val="004C0B21"/>
    <w:rsid w:val="004C0D3A"/>
    <w:rsid w:val="004C0F2D"/>
    <w:rsid w:val="004C0FE7"/>
    <w:rsid w:val="004C0FFB"/>
    <w:rsid w:val="004C10E2"/>
    <w:rsid w:val="004C1155"/>
    <w:rsid w:val="004C14C5"/>
    <w:rsid w:val="004C15D3"/>
    <w:rsid w:val="004C16F6"/>
    <w:rsid w:val="004C17D1"/>
    <w:rsid w:val="004C1BBE"/>
    <w:rsid w:val="004C1D2E"/>
    <w:rsid w:val="004C2451"/>
    <w:rsid w:val="004C26A0"/>
    <w:rsid w:val="004C2A76"/>
    <w:rsid w:val="004C3974"/>
    <w:rsid w:val="004C3C27"/>
    <w:rsid w:val="004C3C62"/>
    <w:rsid w:val="004C3D18"/>
    <w:rsid w:val="004C3EB8"/>
    <w:rsid w:val="004C41C0"/>
    <w:rsid w:val="004C42C4"/>
    <w:rsid w:val="004C4343"/>
    <w:rsid w:val="004C4896"/>
    <w:rsid w:val="004C4E5C"/>
    <w:rsid w:val="004C51B6"/>
    <w:rsid w:val="004C51C5"/>
    <w:rsid w:val="004C5272"/>
    <w:rsid w:val="004C5808"/>
    <w:rsid w:val="004C583A"/>
    <w:rsid w:val="004C6022"/>
    <w:rsid w:val="004C61DC"/>
    <w:rsid w:val="004C6552"/>
    <w:rsid w:val="004C6C5A"/>
    <w:rsid w:val="004C6C8D"/>
    <w:rsid w:val="004C6FE6"/>
    <w:rsid w:val="004C70F8"/>
    <w:rsid w:val="004C7501"/>
    <w:rsid w:val="004D037A"/>
    <w:rsid w:val="004D0965"/>
    <w:rsid w:val="004D0B31"/>
    <w:rsid w:val="004D1A70"/>
    <w:rsid w:val="004D2443"/>
    <w:rsid w:val="004D2D39"/>
    <w:rsid w:val="004D2FA0"/>
    <w:rsid w:val="004D3446"/>
    <w:rsid w:val="004D3770"/>
    <w:rsid w:val="004D37E7"/>
    <w:rsid w:val="004D42BB"/>
    <w:rsid w:val="004D4764"/>
    <w:rsid w:val="004D47E8"/>
    <w:rsid w:val="004D4970"/>
    <w:rsid w:val="004D4D78"/>
    <w:rsid w:val="004D4E04"/>
    <w:rsid w:val="004D4F4A"/>
    <w:rsid w:val="004D597A"/>
    <w:rsid w:val="004D5A67"/>
    <w:rsid w:val="004D6854"/>
    <w:rsid w:val="004D6EFB"/>
    <w:rsid w:val="004D7274"/>
    <w:rsid w:val="004D7415"/>
    <w:rsid w:val="004D7D52"/>
    <w:rsid w:val="004D7E4A"/>
    <w:rsid w:val="004D7FAD"/>
    <w:rsid w:val="004E0604"/>
    <w:rsid w:val="004E0A84"/>
    <w:rsid w:val="004E0C58"/>
    <w:rsid w:val="004E113A"/>
    <w:rsid w:val="004E13E6"/>
    <w:rsid w:val="004E17F4"/>
    <w:rsid w:val="004E181F"/>
    <w:rsid w:val="004E1928"/>
    <w:rsid w:val="004E1AB8"/>
    <w:rsid w:val="004E2BD5"/>
    <w:rsid w:val="004E33D5"/>
    <w:rsid w:val="004E35C1"/>
    <w:rsid w:val="004E37D7"/>
    <w:rsid w:val="004E3A75"/>
    <w:rsid w:val="004E3AA1"/>
    <w:rsid w:val="004E4131"/>
    <w:rsid w:val="004E4230"/>
    <w:rsid w:val="004E42F6"/>
    <w:rsid w:val="004E452B"/>
    <w:rsid w:val="004E4722"/>
    <w:rsid w:val="004E4DF6"/>
    <w:rsid w:val="004E4E13"/>
    <w:rsid w:val="004E4E75"/>
    <w:rsid w:val="004E54A1"/>
    <w:rsid w:val="004E562A"/>
    <w:rsid w:val="004E5654"/>
    <w:rsid w:val="004E5682"/>
    <w:rsid w:val="004E5B6F"/>
    <w:rsid w:val="004E66C0"/>
    <w:rsid w:val="004E66C7"/>
    <w:rsid w:val="004E6B72"/>
    <w:rsid w:val="004E6BBF"/>
    <w:rsid w:val="004E72FF"/>
    <w:rsid w:val="004E78DD"/>
    <w:rsid w:val="004E7A65"/>
    <w:rsid w:val="004E7B00"/>
    <w:rsid w:val="004E7CD6"/>
    <w:rsid w:val="004F03A8"/>
    <w:rsid w:val="004F0624"/>
    <w:rsid w:val="004F0DF2"/>
    <w:rsid w:val="004F0FE0"/>
    <w:rsid w:val="004F1453"/>
    <w:rsid w:val="004F1EFD"/>
    <w:rsid w:val="004F2380"/>
    <w:rsid w:val="004F2747"/>
    <w:rsid w:val="004F28BB"/>
    <w:rsid w:val="004F28C1"/>
    <w:rsid w:val="004F341A"/>
    <w:rsid w:val="004F371D"/>
    <w:rsid w:val="004F379D"/>
    <w:rsid w:val="004F3928"/>
    <w:rsid w:val="004F3C2D"/>
    <w:rsid w:val="004F471E"/>
    <w:rsid w:val="004F49E9"/>
    <w:rsid w:val="004F4D14"/>
    <w:rsid w:val="004F51F9"/>
    <w:rsid w:val="004F53FE"/>
    <w:rsid w:val="004F561F"/>
    <w:rsid w:val="004F5AEA"/>
    <w:rsid w:val="004F5C66"/>
    <w:rsid w:val="004F5C94"/>
    <w:rsid w:val="004F5F4D"/>
    <w:rsid w:val="004F6673"/>
    <w:rsid w:val="004F6EFF"/>
    <w:rsid w:val="004F710B"/>
    <w:rsid w:val="004F716B"/>
    <w:rsid w:val="004F729A"/>
    <w:rsid w:val="004F7417"/>
    <w:rsid w:val="004F7A9F"/>
    <w:rsid w:val="004F7D1E"/>
    <w:rsid w:val="0050004B"/>
    <w:rsid w:val="0050026A"/>
    <w:rsid w:val="00500290"/>
    <w:rsid w:val="00500358"/>
    <w:rsid w:val="005012E6"/>
    <w:rsid w:val="00501596"/>
    <w:rsid w:val="00501985"/>
    <w:rsid w:val="00501D10"/>
    <w:rsid w:val="0050261B"/>
    <w:rsid w:val="00503537"/>
    <w:rsid w:val="005037D0"/>
    <w:rsid w:val="0050395D"/>
    <w:rsid w:val="00503BDC"/>
    <w:rsid w:val="00504070"/>
    <w:rsid w:val="005041CB"/>
    <w:rsid w:val="0050458C"/>
    <w:rsid w:val="0050497D"/>
    <w:rsid w:val="00504F73"/>
    <w:rsid w:val="005050B8"/>
    <w:rsid w:val="00505798"/>
    <w:rsid w:val="005059A3"/>
    <w:rsid w:val="00505D92"/>
    <w:rsid w:val="0050653F"/>
    <w:rsid w:val="00506740"/>
    <w:rsid w:val="005068B4"/>
    <w:rsid w:val="005068E6"/>
    <w:rsid w:val="005069A1"/>
    <w:rsid w:val="0050707B"/>
    <w:rsid w:val="0050753E"/>
    <w:rsid w:val="005078C7"/>
    <w:rsid w:val="005079BF"/>
    <w:rsid w:val="00507A98"/>
    <w:rsid w:val="00507B2F"/>
    <w:rsid w:val="00507CE0"/>
    <w:rsid w:val="00507F6E"/>
    <w:rsid w:val="00507F8F"/>
    <w:rsid w:val="0051037C"/>
    <w:rsid w:val="00510595"/>
    <w:rsid w:val="005106DA"/>
    <w:rsid w:val="005115D6"/>
    <w:rsid w:val="00511868"/>
    <w:rsid w:val="00511A0B"/>
    <w:rsid w:val="00511A68"/>
    <w:rsid w:val="005121A9"/>
    <w:rsid w:val="00512DF3"/>
    <w:rsid w:val="00512E01"/>
    <w:rsid w:val="00512E96"/>
    <w:rsid w:val="00513268"/>
    <w:rsid w:val="0051326A"/>
    <w:rsid w:val="0051327A"/>
    <w:rsid w:val="00513290"/>
    <w:rsid w:val="005134F0"/>
    <w:rsid w:val="0051369F"/>
    <w:rsid w:val="005137CB"/>
    <w:rsid w:val="00513D30"/>
    <w:rsid w:val="00513D5D"/>
    <w:rsid w:val="00513FCE"/>
    <w:rsid w:val="00514132"/>
    <w:rsid w:val="00514486"/>
    <w:rsid w:val="00514B24"/>
    <w:rsid w:val="00514B6A"/>
    <w:rsid w:val="00514F7F"/>
    <w:rsid w:val="00514F91"/>
    <w:rsid w:val="005150C2"/>
    <w:rsid w:val="0051544F"/>
    <w:rsid w:val="00515BAD"/>
    <w:rsid w:val="00516092"/>
    <w:rsid w:val="00516233"/>
    <w:rsid w:val="005165B8"/>
    <w:rsid w:val="005165E2"/>
    <w:rsid w:val="005168EC"/>
    <w:rsid w:val="00516B98"/>
    <w:rsid w:val="00516EBC"/>
    <w:rsid w:val="005171E4"/>
    <w:rsid w:val="00517440"/>
    <w:rsid w:val="00517585"/>
    <w:rsid w:val="005177BB"/>
    <w:rsid w:val="00517A34"/>
    <w:rsid w:val="00517B43"/>
    <w:rsid w:val="00520096"/>
    <w:rsid w:val="0052014C"/>
    <w:rsid w:val="0052047B"/>
    <w:rsid w:val="00520E7A"/>
    <w:rsid w:val="005214EA"/>
    <w:rsid w:val="00521506"/>
    <w:rsid w:val="00521524"/>
    <w:rsid w:val="0052157D"/>
    <w:rsid w:val="005216F4"/>
    <w:rsid w:val="00521D60"/>
    <w:rsid w:val="00521D6E"/>
    <w:rsid w:val="00521E99"/>
    <w:rsid w:val="005220B0"/>
    <w:rsid w:val="0052235A"/>
    <w:rsid w:val="005226C3"/>
    <w:rsid w:val="00522927"/>
    <w:rsid w:val="00522A6E"/>
    <w:rsid w:val="00522A84"/>
    <w:rsid w:val="0052315A"/>
    <w:rsid w:val="00523169"/>
    <w:rsid w:val="00523723"/>
    <w:rsid w:val="00523E7C"/>
    <w:rsid w:val="0052440E"/>
    <w:rsid w:val="0052461A"/>
    <w:rsid w:val="0052463F"/>
    <w:rsid w:val="00524DC3"/>
    <w:rsid w:val="00525233"/>
    <w:rsid w:val="005256A7"/>
    <w:rsid w:val="0052593C"/>
    <w:rsid w:val="00525A59"/>
    <w:rsid w:val="00525BF0"/>
    <w:rsid w:val="00525D44"/>
    <w:rsid w:val="00526184"/>
    <w:rsid w:val="005261C3"/>
    <w:rsid w:val="00526460"/>
    <w:rsid w:val="00526526"/>
    <w:rsid w:val="00526637"/>
    <w:rsid w:val="00527351"/>
    <w:rsid w:val="00527596"/>
    <w:rsid w:val="005277A6"/>
    <w:rsid w:val="00527DBF"/>
    <w:rsid w:val="00527E58"/>
    <w:rsid w:val="0053045B"/>
    <w:rsid w:val="00530502"/>
    <w:rsid w:val="005306C3"/>
    <w:rsid w:val="0053099F"/>
    <w:rsid w:val="00530D35"/>
    <w:rsid w:val="0053184D"/>
    <w:rsid w:val="00531990"/>
    <w:rsid w:val="00531CF3"/>
    <w:rsid w:val="005320B2"/>
    <w:rsid w:val="00532125"/>
    <w:rsid w:val="00532211"/>
    <w:rsid w:val="005325B7"/>
    <w:rsid w:val="005325E5"/>
    <w:rsid w:val="00532756"/>
    <w:rsid w:val="005329BC"/>
    <w:rsid w:val="00532D6B"/>
    <w:rsid w:val="00532E89"/>
    <w:rsid w:val="0053303B"/>
    <w:rsid w:val="005330AE"/>
    <w:rsid w:val="00533145"/>
    <w:rsid w:val="005332E3"/>
    <w:rsid w:val="00533766"/>
    <w:rsid w:val="005339C5"/>
    <w:rsid w:val="00533B6A"/>
    <w:rsid w:val="0053413D"/>
    <w:rsid w:val="0053449D"/>
    <w:rsid w:val="005344C1"/>
    <w:rsid w:val="00534AA4"/>
    <w:rsid w:val="00534B77"/>
    <w:rsid w:val="00534FAB"/>
    <w:rsid w:val="00535349"/>
    <w:rsid w:val="00535953"/>
    <w:rsid w:val="00535B81"/>
    <w:rsid w:val="00535CCA"/>
    <w:rsid w:val="00536267"/>
    <w:rsid w:val="005366E9"/>
    <w:rsid w:val="00537BC9"/>
    <w:rsid w:val="005400D1"/>
    <w:rsid w:val="005404D7"/>
    <w:rsid w:val="00540523"/>
    <w:rsid w:val="00540591"/>
    <w:rsid w:val="00540963"/>
    <w:rsid w:val="00540E9F"/>
    <w:rsid w:val="00541220"/>
    <w:rsid w:val="00541758"/>
    <w:rsid w:val="0054191C"/>
    <w:rsid w:val="00542001"/>
    <w:rsid w:val="0054225D"/>
    <w:rsid w:val="005425D6"/>
    <w:rsid w:val="00543228"/>
    <w:rsid w:val="005432A5"/>
    <w:rsid w:val="005435E6"/>
    <w:rsid w:val="00543C36"/>
    <w:rsid w:val="00543F6D"/>
    <w:rsid w:val="00544044"/>
    <w:rsid w:val="00544080"/>
    <w:rsid w:val="0054411C"/>
    <w:rsid w:val="00544226"/>
    <w:rsid w:val="0054476F"/>
    <w:rsid w:val="00544D96"/>
    <w:rsid w:val="00545128"/>
    <w:rsid w:val="00545252"/>
    <w:rsid w:val="005453C1"/>
    <w:rsid w:val="005455CD"/>
    <w:rsid w:val="0054568F"/>
    <w:rsid w:val="005457FE"/>
    <w:rsid w:val="00545B6F"/>
    <w:rsid w:val="00545DB7"/>
    <w:rsid w:val="005463BB"/>
    <w:rsid w:val="00546E0C"/>
    <w:rsid w:val="00547418"/>
    <w:rsid w:val="005478E3"/>
    <w:rsid w:val="00547960"/>
    <w:rsid w:val="00547A99"/>
    <w:rsid w:val="0055015B"/>
    <w:rsid w:val="005502CC"/>
    <w:rsid w:val="005503E2"/>
    <w:rsid w:val="005504DF"/>
    <w:rsid w:val="005505CA"/>
    <w:rsid w:val="00550B4C"/>
    <w:rsid w:val="005514E0"/>
    <w:rsid w:val="00551ABA"/>
    <w:rsid w:val="00551B43"/>
    <w:rsid w:val="00552F49"/>
    <w:rsid w:val="00552FA5"/>
    <w:rsid w:val="00553091"/>
    <w:rsid w:val="00553234"/>
    <w:rsid w:val="0055364D"/>
    <w:rsid w:val="00553EA7"/>
    <w:rsid w:val="005541CC"/>
    <w:rsid w:val="0055434A"/>
    <w:rsid w:val="005546AA"/>
    <w:rsid w:val="00554A42"/>
    <w:rsid w:val="00555109"/>
    <w:rsid w:val="005551F4"/>
    <w:rsid w:val="00555439"/>
    <w:rsid w:val="005554EB"/>
    <w:rsid w:val="005559BD"/>
    <w:rsid w:val="00555CDA"/>
    <w:rsid w:val="00555DB2"/>
    <w:rsid w:val="00555DDE"/>
    <w:rsid w:val="0055609F"/>
    <w:rsid w:val="005561AE"/>
    <w:rsid w:val="005565E2"/>
    <w:rsid w:val="00556738"/>
    <w:rsid w:val="005567E5"/>
    <w:rsid w:val="00556970"/>
    <w:rsid w:val="00556972"/>
    <w:rsid w:val="00556997"/>
    <w:rsid w:val="00556BF0"/>
    <w:rsid w:val="005572BA"/>
    <w:rsid w:val="0055734F"/>
    <w:rsid w:val="00557670"/>
    <w:rsid w:val="00557C82"/>
    <w:rsid w:val="00560194"/>
    <w:rsid w:val="0056029F"/>
    <w:rsid w:val="0056033E"/>
    <w:rsid w:val="005603AE"/>
    <w:rsid w:val="005603FB"/>
    <w:rsid w:val="00560D0C"/>
    <w:rsid w:val="00561930"/>
    <w:rsid w:val="0056223A"/>
    <w:rsid w:val="00562A71"/>
    <w:rsid w:val="00562C29"/>
    <w:rsid w:val="00562FCA"/>
    <w:rsid w:val="005631EC"/>
    <w:rsid w:val="00563582"/>
    <w:rsid w:val="00563BAE"/>
    <w:rsid w:val="00563F40"/>
    <w:rsid w:val="00564105"/>
    <w:rsid w:val="00564747"/>
    <w:rsid w:val="0056494E"/>
    <w:rsid w:val="00565AD6"/>
    <w:rsid w:val="00565D5F"/>
    <w:rsid w:val="00565E3D"/>
    <w:rsid w:val="00566208"/>
    <w:rsid w:val="005662B5"/>
    <w:rsid w:val="00566A21"/>
    <w:rsid w:val="00566C5B"/>
    <w:rsid w:val="00566CF0"/>
    <w:rsid w:val="00566F93"/>
    <w:rsid w:val="00567326"/>
    <w:rsid w:val="00567A5F"/>
    <w:rsid w:val="00567E8B"/>
    <w:rsid w:val="00567F0A"/>
    <w:rsid w:val="00570415"/>
    <w:rsid w:val="00570685"/>
    <w:rsid w:val="005708A1"/>
    <w:rsid w:val="005708DE"/>
    <w:rsid w:val="00570D11"/>
    <w:rsid w:val="0057107F"/>
    <w:rsid w:val="005711AD"/>
    <w:rsid w:val="005714E2"/>
    <w:rsid w:val="005715D6"/>
    <w:rsid w:val="005717E7"/>
    <w:rsid w:val="0057185E"/>
    <w:rsid w:val="00571F62"/>
    <w:rsid w:val="00572137"/>
    <w:rsid w:val="005721DD"/>
    <w:rsid w:val="00572547"/>
    <w:rsid w:val="005729FF"/>
    <w:rsid w:val="00572AE3"/>
    <w:rsid w:val="005735D0"/>
    <w:rsid w:val="00573648"/>
    <w:rsid w:val="00573D52"/>
    <w:rsid w:val="00573D80"/>
    <w:rsid w:val="00573F53"/>
    <w:rsid w:val="00574C66"/>
    <w:rsid w:val="00574C9A"/>
    <w:rsid w:val="00574CA0"/>
    <w:rsid w:val="00574EA7"/>
    <w:rsid w:val="0057526E"/>
    <w:rsid w:val="00575BFD"/>
    <w:rsid w:val="00576527"/>
    <w:rsid w:val="00576576"/>
    <w:rsid w:val="005767F2"/>
    <w:rsid w:val="00576836"/>
    <w:rsid w:val="00576C40"/>
    <w:rsid w:val="00576CD0"/>
    <w:rsid w:val="0057723D"/>
    <w:rsid w:val="005773DD"/>
    <w:rsid w:val="0057746E"/>
    <w:rsid w:val="005779EE"/>
    <w:rsid w:val="00577AAE"/>
    <w:rsid w:val="00577C51"/>
    <w:rsid w:val="005802A7"/>
    <w:rsid w:val="00580326"/>
    <w:rsid w:val="005803A8"/>
    <w:rsid w:val="00580A56"/>
    <w:rsid w:val="00580BAB"/>
    <w:rsid w:val="00580C31"/>
    <w:rsid w:val="0058129E"/>
    <w:rsid w:val="005813F7"/>
    <w:rsid w:val="005818FC"/>
    <w:rsid w:val="00581E4F"/>
    <w:rsid w:val="00582297"/>
    <w:rsid w:val="005824C0"/>
    <w:rsid w:val="005825FD"/>
    <w:rsid w:val="005828A3"/>
    <w:rsid w:val="005831F7"/>
    <w:rsid w:val="005833E2"/>
    <w:rsid w:val="0058370C"/>
    <w:rsid w:val="005838CF"/>
    <w:rsid w:val="00583A00"/>
    <w:rsid w:val="00583B79"/>
    <w:rsid w:val="00583BFE"/>
    <w:rsid w:val="00583C32"/>
    <w:rsid w:val="00583DA0"/>
    <w:rsid w:val="005842D5"/>
    <w:rsid w:val="0058468F"/>
    <w:rsid w:val="005849AF"/>
    <w:rsid w:val="00584F50"/>
    <w:rsid w:val="00585328"/>
    <w:rsid w:val="00585381"/>
    <w:rsid w:val="005853F4"/>
    <w:rsid w:val="0058552E"/>
    <w:rsid w:val="00585824"/>
    <w:rsid w:val="00585871"/>
    <w:rsid w:val="00585952"/>
    <w:rsid w:val="00585AE2"/>
    <w:rsid w:val="00585B92"/>
    <w:rsid w:val="00586319"/>
    <w:rsid w:val="00586805"/>
    <w:rsid w:val="00586B3E"/>
    <w:rsid w:val="00586DEE"/>
    <w:rsid w:val="00586EDD"/>
    <w:rsid w:val="00586EFA"/>
    <w:rsid w:val="0058720C"/>
    <w:rsid w:val="00587AB0"/>
    <w:rsid w:val="00587D26"/>
    <w:rsid w:val="00587F32"/>
    <w:rsid w:val="00590563"/>
    <w:rsid w:val="005906DD"/>
    <w:rsid w:val="00590799"/>
    <w:rsid w:val="00590F81"/>
    <w:rsid w:val="00590FEC"/>
    <w:rsid w:val="005911C0"/>
    <w:rsid w:val="005914F6"/>
    <w:rsid w:val="0059159B"/>
    <w:rsid w:val="005915FC"/>
    <w:rsid w:val="0059167D"/>
    <w:rsid w:val="00592283"/>
    <w:rsid w:val="00592325"/>
    <w:rsid w:val="005923D7"/>
    <w:rsid w:val="0059293C"/>
    <w:rsid w:val="00593157"/>
    <w:rsid w:val="00593A4C"/>
    <w:rsid w:val="00593A6E"/>
    <w:rsid w:val="00593C6F"/>
    <w:rsid w:val="00594469"/>
    <w:rsid w:val="00594583"/>
    <w:rsid w:val="00594D89"/>
    <w:rsid w:val="005957E1"/>
    <w:rsid w:val="00595865"/>
    <w:rsid w:val="00595E06"/>
    <w:rsid w:val="00595F24"/>
    <w:rsid w:val="00595F5E"/>
    <w:rsid w:val="005960A7"/>
    <w:rsid w:val="00596129"/>
    <w:rsid w:val="0059693A"/>
    <w:rsid w:val="00596B32"/>
    <w:rsid w:val="00596B83"/>
    <w:rsid w:val="00596D96"/>
    <w:rsid w:val="00596FC6"/>
    <w:rsid w:val="00597A3E"/>
    <w:rsid w:val="00597BA6"/>
    <w:rsid w:val="005A001F"/>
    <w:rsid w:val="005A009A"/>
    <w:rsid w:val="005A0204"/>
    <w:rsid w:val="005A020B"/>
    <w:rsid w:val="005A04FD"/>
    <w:rsid w:val="005A0990"/>
    <w:rsid w:val="005A0CCD"/>
    <w:rsid w:val="005A143E"/>
    <w:rsid w:val="005A1E5F"/>
    <w:rsid w:val="005A21F7"/>
    <w:rsid w:val="005A23D7"/>
    <w:rsid w:val="005A246C"/>
    <w:rsid w:val="005A255D"/>
    <w:rsid w:val="005A25D1"/>
    <w:rsid w:val="005A2A89"/>
    <w:rsid w:val="005A2D9D"/>
    <w:rsid w:val="005A2DDF"/>
    <w:rsid w:val="005A3259"/>
    <w:rsid w:val="005A35E3"/>
    <w:rsid w:val="005A378D"/>
    <w:rsid w:val="005A38A8"/>
    <w:rsid w:val="005A3BA0"/>
    <w:rsid w:val="005A3D7C"/>
    <w:rsid w:val="005A3E50"/>
    <w:rsid w:val="005A3F8A"/>
    <w:rsid w:val="005A3FA4"/>
    <w:rsid w:val="005A4180"/>
    <w:rsid w:val="005A4399"/>
    <w:rsid w:val="005A488B"/>
    <w:rsid w:val="005A48B2"/>
    <w:rsid w:val="005A4AE2"/>
    <w:rsid w:val="005A4CB0"/>
    <w:rsid w:val="005A4F16"/>
    <w:rsid w:val="005A50B4"/>
    <w:rsid w:val="005A5297"/>
    <w:rsid w:val="005A5651"/>
    <w:rsid w:val="005A5CD0"/>
    <w:rsid w:val="005A5D7A"/>
    <w:rsid w:val="005A5F4E"/>
    <w:rsid w:val="005A5F71"/>
    <w:rsid w:val="005A6077"/>
    <w:rsid w:val="005A6411"/>
    <w:rsid w:val="005A6B5C"/>
    <w:rsid w:val="005A6BC7"/>
    <w:rsid w:val="005A6C66"/>
    <w:rsid w:val="005A6DEF"/>
    <w:rsid w:val="005A6F66"/>
    <w:rsid w:val="005A6FA6"/>
    <w:rsid w:val="005A70EF"/>
    <w:rsid w:val="005A7203"/>
    <w:rsid w:val="005A7221"/>
    <w:rsid w:val="005A74E9"/>
    <w:rsid w:val="005A7638"/>
    <w:rsid w:val="005B0013"/>
    <w:rsid w:val="005B0C0A"/>
    <w:rsid w:val="005B1D6B"/>
    <w:rsid w:val="005B1FC4"/>
    <w:rsid w:val="005B1FE1"/>
    <w:rsid w:val="005B214D"/>
    <w:rsid w:val="005B2389"/>
    <w:rsid w:val="005B24DA"/>
    <w:rsid w:val="005B25D7"/>
    <w:rsid w:val="005B26C0"/>
    <w:rsid w:val="005B2A5C"/>
    <w:rsid w:val="005B2C57"/>
    <w:rsid w:val="005B2EDA"/>
    <w:rsid w:val="005B3040"/>
    <w:rsid w:val="005B3088"/>
    <w:rsid w:val="005B30E4"/>
    <w:rsid w:val="005B30FD"/>
    <w:rsid w:val="005B32A5"/>
    <w:rsid w:val="005B3CD0"/>
    <w:rsid w:val="005B3DDA"/>
    <w:rsid w:val="005B4496"/>
    <w:rsid w:val="005B44BB"/>
    <w:rsid w:val="005B4B8C"/>
    <w:rsid w:val="005B5294"/>
    <w:rsid w:val="005B5711"/>
    <w:rsid w:val="005B5C90"/>
    <w:rsid w:val="005B5FD2"/>
    <w:rsid w:val="005B6068"/>
    <w:rsid w:val="005B62C3"/>
    <w:rsid w:val="005B6453"/>
    <w:rsid w:val="005B64F9"/>
    <w:rsid w:val="005B658D"/>
    <w:rsid w:val="005B65A5"/>
    <w:rsid w:val="005B6916"/>
    <w:rsid w:val="005B6C7C"/>
    <w:rsid w:val="005B6E5B"/>
    <w:rsid w:val="005B6FEC"/>
    <w:rsid w:val="005B7095"/>
    <w:rsid w:val="005B7177"/>
    <w:rsid w:val="005B7232"/>
    <w:rsid w:val="005B7291"/>
    <w:rsid w:val="005B7571"/>
    <w:rsid w:val="005B7649"/>
    <w:rsid w:val="005B7709"/>
    <w:rsid w:val="005B77F2"/>
    <w:rsid w:val="005B7983"/>
    <w:rsid w:val="005B79D3"/>
    <w:rsid w:val="005B7C0C"/>
    <w:rsid w:val="005B7D83"/>
    <w:rsid w:val="005C030F"/>
    <w:rsid w:val="005C0848"/>
    <w:rsid w:val="005C1598"/>
    <w:rsid w:val="005C16B6"/>
    <w:rsid w:val="005C18DC"/>
    <w:rsid w:val="005C2493"/>
    <w:rsid w:val="005C28FB"/>
    <w:rsid w:val="005C29D5"/>
    <w:rsid w:val="005C2D05"/>
    <w:rsid w:val="005C2DBB"/>
    <w:rsid w:val="005C2E72"/>
    <w:rsid w:val="005C2F58"/>
    <w:rsid w:val="005C31D9"/>
    <w:rsid w:val="005C3265"/>
    <w:rsid w:val="005C35FA"/>
    <w:rsid w:val="005C379C"/>
    <w:rsid w:val="005C383C"/>
    <w:rsid w:val="005C395E"/>
    <w:rsid w:val="005C3B11"/>
    <w:rsid w:val="005C42AE"/>
    <w:rsid w:val="005C4569"/>
    <w:rsid w:val="005C4675"/>
    <w:rsid w:val="005C4F5E"/>
    <w:rsid w:val="005C56C0"/>
    <w:rsid w:val="005C573F"/>
    <w:rsid w:val="005C5C39"/>
    <w:rsid w:val="005C626A"/>
    <w:rsid w:val="005C655D"/>
    <w:rsid w:val="005C66B3"/>
    <w:rsid w:val="005C6929"/>
    <w:rsid w:val="005C7792"/>
    <w:rsid w:val="005C7E69"/>
    <w:rsid w:val="005C7E7E"/>
    <w:rsid w:val="005D0267"/>
    <w:rsid w:val="005D071C"/>
    <w:rsid w:val="005D0833"/>
    <w:rsid w:val="005D0AC6"/>
    <w:rsid w:val="005D0BE0"/>
    <w:rsid w:val="005D0CF9"/>
    <w:rsid w:val="005D0D27"/>
    <w:rsid w:val="005D1378"/>
    <w:rsid w:val="005D1462"/>
    <w:rsid w:val="005D14D1"/>
    <w:rsid w:val="005D1BCE"/>
    <w:rsid w:val="005D1C9C"/>
    <w:rsid w:val="005D1D59"/>
    <w:rsid w:val="005D2888"/>
    <w:rsid w:val="005D2D57"/>
    <w:rsid w:val="005D2DDD"/>
    <w:rsid w:val="005D2E8D"/>
    <w:rsid w:val="005D30AE"/>
    <w:rsid w:val="005D3224"/>
    <w:rsid w:val="005D326E"/>
    <w:rsid w:val="005D3520"/>
    <w:rsid w:val="005D3546"/>
    <w:rsid w:val="005D3603"/>
    <w:rsid w:val="005D3C96"/>
    <w:rsid w:val="005D3D46"/>
    <w:rsid w:val="005D3FF4"/>
    <w:rsid w:val="005D4061"/>
    <w:rsid w:val="005D4832"/>
    <w:rsid w:val="005D4ADA"/>
    <w:rsid w:val="005D4BC8"/>
    <w:rsid w:val="005D50D0"/>
    <w:rsid w:val="005D567D"/>
    <w:rsid w:val="005D5CA8"/>
    <w:rsid w:val="005D5E16"/>
    <w:rsid w:val="005D6214"/>
    <w:rsid w:val="005D6868"/>
    <w:rsid w:val="005D73E3"/>
    <w:rsid w:val="005D757B"/>
    <w:rsid w:val="005D75EF"/>
    <w:rsid w:val="005D7957"/>
    <w:rsid w:val="005D7E54"/>
    <w:rsid w:val="005E004F"/>
    <w:rsid w:val="005E0104"/>
    <w:rsid w:val="005E04DA"/>
    <w:rsid w:val="005E091D"/>
    <w:rsid w:val="005E0A45"/>
    <w:rsid w:val="005E0BB2"/>
    <w:rsid w:val="005E0F9E"/>
    <w:rsid w:val="005E107C"/>
    <w:rsid w:val="005E12BB"/>
    <w:rsid w:val="005E15C1"/>
    <w:rsid w:val="005E15F6"/>
    <w:rsid w:val="005E1A32"/>
    <w:rsid w:val="005E1C9F"/>
    <w:rsid w:val="005E1E5B"/>
    <w:rsid w:val="005E1EAF"/>
    <w:rsid w:val="005E2161"/>
    <w:rsid w:val="005E23AA"/>
    <w:rsid w:val="005E25D2"/>
    <w:rsid w:val="005E2E1D"/>
    <w:rsid w:val="005E327C"/>
    <w:rsid w:val="005E33BF"/>
    <w:rsid w:val="005E346D"/>
    <w:rsid w:val="005E3484"/>
    <w:rsid w:val="005E352E"/>
    <w:rsid w:val="005E36E0"/>
    <w:rsid w:val="005E3763"/>
    <w:rsid w:val="005E378A"/>
    <w:rsid w:val="005E3EB4"/>
    <w:rsid w:val="005E4452"/>
    <w:rsid w:val="005E44F3"/>
    <w:rsid w:val="005E470F"/>
    <w:rsid w:val="005E4848"/>
    <w:rsid w:val="005E4F3D"/>
    <w:rsid w:val="005E50A2"/>
    <w:rsid w:val="005E54FF"/>
    <w:rsid w:val="005E55B0"/>
    <w:rsid w:val="005E5842"/>
    <w:rsid w:val="005E593A"/>
    <w:rsid w:val="005E5B1B"/>
    <w:rsid w:val="005E5B50"/>
    <w:rsid w:val="005E5D2E"/>
    <w:rsid w:val="005E5D7C"/>
    <w:rsid w:val="005E6A02"/>
    <w:rsid w:val="005E6DE2"/>
    <w:rsid w:val="005E6E6E"/>
    <w:rsid w:val="005E71FA"/>
    <w:rsid w:val="005E7349"/>
    <w:rsid w:val="005E7866"/>
    <w:rsid w:val="005F0429"/>
    <w:rsid w:val="005F09C1"/>
    <w:rsid w:val="005F0A40"/>
    <w:rsid w:val="005F0D5D"/>
    <w:rsid w:val="005F0F01"/>
    <w:rsid w:val="005F0F78"/>
    <w:rsid w:val="005F1FC4"/>
    <w:rsid w:val="005F20AC"/>
    <w:rsid w:val="005F20DA"/>
    <w:rsid w:val="005F230D"/>
    <w:rsid w:val="005F24D8"/>
    <w:rsid w:val="005F24E8"/>
    <w:rsid w:val="005F2817"/>
    <w:rsid w:val="005F2835"/>
    <w:rsid w:val="005F2844"/>
    <w:rsid w:val="005F31D7"/>
    <w:rsid w:val="005F3237"/>
    <w:rsid w:val="005F3304"/>
    <w:rsid w:val="005F3428"/>
    <w:rsid w:val="005F3817"/>
    <w:rsid w:val="005F38F1"/>
    <w:rsid w:val="005F4030"/>
    <w:rsid w:val="005F403A"/>
    <w:rsid w:val="005F40F0"/>
    <w:rsid w:val="005F43BE"/>
    <w:rsid w:val="005F43F0"/>
    <w:rsid w:val="005F4A0D"/>
    <w:rsid w:val="005F4A58"/>
    <w:rsid w:val="005F4A75"/>
    <w:rsid w:val="005F4F82"/>
    <w:rsid w:val="005F506D"/>
    <w:rsid w:val="005F52AA"/>
    <w:rsid w:val="005F5763"/>
    <w:rsid w:val="005F5815"/>
    <w:rsid w:val="005F590E"/>
    <w:rsid w:val="005F5AAA"/>
    <w:rsid w:val="005F5D53"/>
    <w:rsid w:val="005F6706"/>
    <w:rsid w:val="005F6994"/>
    <w:rsid w:val="005F6A05"/>
    <w:rsid w:val="005F7A9F"/>
    <w:rsid w:val="005F7D18"/>
    <w:rsid w:val="00600306"/>
    <w:rsid w:val="0060039E"/>
    <w:rsid w:val="00600965"/>
    <w:rsid w:val="00600A70"/>
    <w:rsid w:val="00600BE8"/>
    <w:rsid w:val="00600DF9"/>
    <w:rsid w:val="00601F89"/>
    <w:rsid w:val="00602717"/>
    <w:rsid w:val="00602BBE"/>
    <w:rsid w:val="00602C38"/>
    <w:rsid w:val="00602CFB"/>
    <w:rsid w:val="00602E89"/>
    <w:rsid w:val="00602FE9"/>
    <w:rsid w:val="00603336"/>
    <w:rsid w:val="006038A5"/>
    <w:rsid w:val="006039B5"/>
    <w:rsid w:val="00603CFB"/>
    <w:rsid w:val="00604150"/>
    <w:rsid w:val="00604598"/>
    <w:rsid w:val="006045A6"/>
    <w:rsid w:val="00604626"/>
    <w:rsid w:val="00604891"/>
    <w:rsid w:val="00604908"/>
    <w:rsid w:val="00604938"/>
    <w:rsid w:val="0060539B"/>
    <w:rsid w:val="00605A3E"/>
    <w:rsid w:val="00605A64"/>
    <w:rsid w:val="00605BDD"/>
    <w:rsid w:val="00605E68"/>
    <w:rsid w:val="00606512"/>
    <w:rsid w:val="00606F46"/>
    <w:rsid w:val="00607679"/>
    <w:rsid w:val="00607688"/>
    <w:rsid w:val="006076DE"/>
    <w:rsid w:val="00607764"/>
    <w:rsid w:val="00607ACA"/>
    <w:rsid w:val="00607B9E"/>
    <w:rsid w:val="006103D4"/>
    <w:rsid w:val="00610487"/>
    <w:rsid w:val="006104B8"/>
    <w:rsid w:val="00610BCA"/>
    <w:rsid w:val="00610DF9"/>
    <w:rsid w:val="00610E4B"/>
    <w:rsid w:val="00610F29"/>
    <w:rsid w:val="00610FFA"/>
    <w:rsid w:val="006113EC"/>
    <w:rsid w:val="006115EE"/>
    <w:rsid w:val="0061181C"/>
    <w:rsid w:val="00611BB9"/>
    <w:rsid w:val="00611D9C"/>
    <w:rsid w:val="00611F03"/>
    <w:rsid w:val="00612782"/>
    <w:rsid w:val="006129F2"/>
    <w:rsid w:val="00612A49"/>
    <w:rsid w:val="00613184"/>
    <w:rsid w:val="006131A9"/>
    <w:rsid w:val="00613A1C"/>
    <w:rsid w:val="00613C69"/>
    <w:rsid w:val="00613E5A"/>
    <w:rsid w:val="00614020"/>
    <w:rsid w:val="00614139"/>
    <w:rsid w:val="006142B3"/>
    <w:rsid w:val="006149AA"/>
    <w:rsid w:val="00614DA6"/>
    <w:rsid w:val="00615074"/>
    <w:rsid w:val="006151B7"/>
    <w:rsid w:val="006151CF"/>
    <w:rsid w:val="006154BE"/>
    <w:rsid w:val="0061568F"/>
    <w:rsid w:val="006159D6"/>
    <w:rsid w:val="00615AB0"/>
    <w:rsid w:val="00616554"/>
    <w:rsid w:val="00616669"/>
    <w:rsid w:val="00616880"/>
    <w:rsid w:val="00616F4C"/>
    <w:rsid w:val="00617017"/>
    <w:rsid w:val="00617DC4"/>
    <w:rsid w:val="006202B6"/>
    <w:rsid w:val="00620307"/>
    <w:rsid w:val="006203CA"/>
    <w:rsid w:val="00620BE8"/>
    <w:rsid w:val="00621A2D"/>
    <w:rsid w:val="00621CA5"/>
    <w:rsid w:val="00621DCD"/>
    <w:rsid w:val="006225A7"/>
    <w:rsid w:val="00623081"/>
    <w:rsid w:val="006232D6"/>
    <w:rsid w:val="006235F1"/>
    <w:rsid w:val="0062385B"/>
    <w:rsid w:val="00624099"/>
    <w:rsid w:val="00624325"/>
    <w:rsid w:val="00624803"/>
    <w:rsid w:val="00624D3A"/>
    <w:rsid w:val="0062509A"/>
    <w:rsid w:val="00625133"/>
    <w:rsid w:val="00625310"/>
    <w:rsid w:val="006254D0"/>
    <w:rsid w:val="0062578E"/>
    <w:rsid w:val="00625C4B"/>
    <w:rsid w:val="0062628C"/>
    <w:rsid w:val="00626739"/>
    <w:rsid w:val="00626D2F"/>
    <w:rsid w:val="00626E05"/>
    <w:rsid w:val="00626F58"/>
    <w:rsid w:val="00626FE4"/>
    <w:rsid w:val="006272C6"/>
    <w:rsid w:val="0062737C"/>
    <w:rsid w:val="006277B7"/>
    <w:rsid w:val="00627BFF"/>
    <w:rsid w:val="00627DF1"/>
    <w:rsid w:val="00627F81"/>
    <w:rsid w:val="00627FE1"/>
    <w:rsid w:val="0063024B"/>
    <w:rsid w:val="0063035A"/>
    <w:rsid w:val="00630759"/>
    <w:rsid w:val="00630827"/>
    <w:rsid w:val="006309D0"/>
    <w:rsid w:val="00630DB0"/>
    <w:rsid w:val="00630E0A"/>
    <w:rsid w:val="00630ED2"/>
    <w:rsid w:val="0063105D"/>
    <w:rsid w:val="0063123D"/>
    <w:rsid w:val="00631C9D"/>
    <w:rsid w:val="00631F20"/>
    <w:rsid w:val="006321AD"/>
    <w:rsid w:val="006329AD"/>
    <w:rsid w:val="006329F7"/>
    <w:rsid w:val="00632AA0"/>
    <w:rsid w:val="00632DC7"/>
    <w:rsid w:val="0063308A"/>
    <w:rsid w:val="00633622"/>
    <w:rsid w:val="0063364B"/>
    <w:rsid w:val="00633B14"/>
    <w:rsid w:val="00633CEB"/>
    <w:rsid w:val="00633E97"/>
    <w:rsid w:val="006340E2"/>
    <w:rsid w:val="00634141"/>
    <w:rsid w:val="00634607"/>
    <w:rsid w:val="00634769"/>
    <w:rsid w:val="00634C4C"/>
    <w:rsid w:val="00634EC3"/>
    <w:rsid w:val="006353CC"/>
    <w:rsid w:val="00635666"/>
    <w:rsid w:val="00635E15"/>
    <w:rsid w:val="00635E3D"/>
    <w:rsid w:val="00635EBF"/>
    <w:rsid w:val="00635F5A"/>
    <w:rsid w:val="006366BC"/>
    <w:rsid w:val="006368E3"/>
    <w:rsid w:val="00636AEC"/>
    <w:rsid w:val="00636DAE"/>
    <w:rsid w:val="00636DE6"/>
    <w:rsid w:val="00637189"/>
    <w:rsid w:val="00637201"/>
    <w:rsid w:val="006373AD"/>
    <w:rsid w:val="00637E13"/>
    <w:rsid w:val="0064016C"/>
    <w:rsid w:val="00640D04"/>
    <w:rsid w:val="00641007"/>
    <w:rsid w:val="00641739"/>
    <w:rsid w:val="00641B93"/>
    <w:rsid w:val="00641CA2"/>
    <w:rsid w:val="00641E3B"/>
    <w:rsid w:val="00641FEC"/>
    <w:rsid w:val="0064230F"/>
    <w:rsid w:val="00642375"/>
    <w:rsid w:val="006425FD"/>
    <w:rsid w:val="00642CCB"/>
    <w:rsid w:val="006434C2"/>
    <w:rsid w:val="00643696"/>
    <w:rsid w:val="00643E34"/>
    <w:rsid w:val="0064452D"/>
    <w:rsid w:val="006446C7"/>
    <w:rsid w:val="00644B40"/>
    <w:rsid w:val="00644BF9"/>
    <w:rsid w:val="00644EFF"/>
    <w:rsid w:val="00644FFF"/>
    <w:rsid w:val="006452A5"/>
    <w:rsid w:val="00645404"/>
    <w:rsid w:val="006456C5"/>
    <w:rsid w:val="00645B76"/>
    <w:rsid w:val="00645C46"/>
    <w:rsid w:val="00645EE4"/>
    <w:rsid w:val="00646050"/>
    <w:rsid w:val="0064615B"/>
    <w:rsid w:val="00646432"/>
    <w:rsid w:val="00647001"/>
    <w:rsid w:val="006471F2"/>
    <w:rsid w:val="00647235"/>
    <w:rsid w:val="006478AF"/>
    <w:rsid w:val="00647BF0"/>
    <w:rsid w:val="006501F3"/>
    <w:rsid w:val="006507BB"/>
    <w:rsid w:val="0065081D"/>
    <w:rsid w:val="00650C8B"/>
    <w:rsid w:val="0065132E"/>
    <w:rsid w:val="00651378"/>
    <w:rsid w:val="00651488"/>
    <w:rsid w:val="0065161F"/>
    <w:rsid w:val="00651ADF"/>
    <w:rsid w:val="00651D87"/>
    <w:rsid w:val="00652381"/>
    <w:rsid w:val="00652995"/>
    <w:rsid w:val="0065319F"/>
    <w:rsid w:val="0065341E"/>
    <w:rsid w:val="0065348D"/>
    <w:rsid w:val="006535E9"/>
    <w:rsid w:val="0065397E"/>
    <w:rsid w:val="00653E6D"/>
    <w:rsid w:val="00653ECA"/>
    <w:rsid w:val="00653F9B"/>
    <w:rsid w:val="00653FA6"/>
    <w:rsid w:val="00654932"/>
    <w:rsid w:val="00654D25"/>
    <w:rsid w:val="00655302"/>
    <w:rsid w:val="00655A08"/>
    <w:rsid w:val="00655CE4"/>
    <w:rsid w:val="00655D23"/>
    <w:rsid w:val="0065626C"/>
    <w:rsid w:val="00656356"/>
    <w:rsid w:val="006564DD"/>
    <w:rsid w:val="006571B3"/>
    <w:rsid w:val="00657238"/>
    <w:rsid w:val="00657743"/>
    <w:rsid w:val="00657835"/>
    <w:rsid w:val="006579FB"/>
    <w:rsid w:val="00657A8B"/>
    <w:rsid w:val="00657AA7"/>
    <w:rsid w:val="00657C05"/>
    <w:rsid w:val="00657C31"/>
    <w:rsid w:val="00657DF4"/>
    <w:rsid w:val="00657E2E"/>
    <w:rsid w:val="00660083"/>
    <w:rsid w:val="00660155"/>
    <w:rsid w:val="00660695"/>
    <w:rsid w:val="00660978"/>
    <w:rsid w:val="00660C6C"/>
    <w:rsid w:val="00660CB9"/>
    <w:rsid w:val="00660F1B"/>
    <w:rsid w:val="00661025"/>
    <w:rsid w:val="006615C2"/>
    <w:rsid w:val="00662631"/>
    <w:rsid w:val="006628D4"/>
    <w:rsid w:val="00662B6F"/>
    <w:rsid w:val="006633CC"/>
    <w:rsid w:val="00663943"/>
    <w:rsid w:val="006639C7"/>
    <w:rsid w:val="006639E3"/>
    <w:rsid w:val="00663AED"/>
    <w:rsid w:val="00663B6F"/>
    <w:rsid w:val="00663CE6"/>
    <w:rsid w:val="00663EF9"/>
    <w:rsid w:val="00663F38"/>
    <w:rsid w:val="00664401"/>
    <w:rsid w:val="006646E3"/>
    <w:rsid w:val="006649E1"/>
    <w:rsid w:val="00665040"/>
    <w:rsid w:val="0066523A"/>
    <w:rsid w:val="0066547D"/>
    <w:rsid w:val="00665740"/>
    <w:rsid w:val="006658DC"/>
    <w:rsid w:val="00665EE4"/>
    <w:rsid w:val="00666026"/>
    <w:rsid w:val="006661DF"/>
    <w:rsid w:val="006663CF"/>
    <w:rsid w:val="00666539"/>
    <w:rsid w:val="00666972"/>
    <w:rsid w:val="006669F7"/>
    <w:rsid w:val="00666DE7"/>
    <w:rsid w:val="0066731C"/>
    <w:rsid w:val="006673D4"/>
    <w:rsid w:val="00667418"/>
    <w:rsid w:val="0066799E"/>
    <w:rsid w:val="00667B14"/>
    <w:rsid w:val="00667CA8"/>
    <w:rsid w:val="00667EB0"/>
    <w:rsid w:val="006702BA"/>
    <w:rsid w:val="0067101C"/>
    <w:rsid w:val="00671712"/>
    <w:rsid w:val="006718D3"/>
    <w:rsid w:val="00671CCF"/>
    <w:rsid w:val="00671FBC"/>
    <w:rsid w:val="00672338"/>
    <w:rsid w:val="00672380"/>
    <w:rsid w:val="00672A14"/>
    <w:rsid w:val="00672FE4"/>
    <w:rsid w:val="00673642"/>
    <w:rsid w:val="0067386F"/>
    <w:rsid w:val="00673BAD"/>
    <w:rsid w:val="00673CA1"/>
    <w:rsid w:val="00674106"/>
    <w:rsid w:val="006742B2"/>
    <w:rsid w:val="006743EF"/>
    <w:rsid w:val="0067443B"/>
    <w:rsid w:val="00674633"/>
    <w:rsid w:val="00674753"/>
    <w:rsid w:val="00674972"/>
    <w:rsid w:val="00674A40"/>
    <w:rsid w:val="00674AAA"/>
    <w:rsid w:val="00674E97"/>
    <w:rsid w:val="0067521D"/>
    <w:rsid w:val="00675C26"/>
    <w:rsid w:val="00675FC8"/>
    <w:rsid w:val="00676170"/>
    <w:rsid w:val="00676409"/>
    <w:rsid w:val="00676950"/>
    <w:rsid w:val="00676A4B"/>
    <w:rsid w:val="00676AD7"/>
    <w:rsid w:val="00676C34"/>
    <w:rsid w:val="00677693"/>
    <w:rsid w:val="006778F6"/>
    <w:rsid w:val="00677ACA"/>
    <w:rsid w:val="00677E1F"/>
    <w:rsid w:val="00680019"/>
    <w:rsid w:val="006802E3"/>
    <w:rsid w:val="006803FE"/>
    <w:rsid w:val="00680540"/>
    <w:rsid w:val="0068067B"/>
    <w:rsid w:val="00680D3D"/>
    <w:rsid w:val="00680FCA"/>
    <w:rsid w:val="00681169"/>
    <w:rsid w:val="0068165C"/>
    <w:rsid w:val="00681BC1"/>
    <w:rsid w:val="00681BE6"/>
    <w:rsid w:val="00682319"/>
    <w:rsid w:val="00682AB1"/>
    <w:rsid w:val="00682C8D"/>
    <w:rsid w:val="006832D8"/>
    <w:rsid w:val="0068386A"/>
    <w:rsid w:val="0068389A"/>
    <w:rsid w:val="006839FB"/>
    <w:rsid w:val="00683C79"/>
    <w:rsid w:val="0068441B"/>
    <w:rsid w:val="00684453"/>
    <w:rsid w:val="0068452E"/>
    <w:rsid w:val="006850A0"/>
    <w:rsid w:val="00685B8F"/>
    <w:rsid w:val="00685C2C"/>
    <w:rsid w:val="00685F3C"/>
    <w:rsid w:val="00685FA0"/>
    <w:rsid w:val="006860BE"/>
    <w:rsid w:val="006863E0"/>
    <w:rsid w:val="00686692"/>
    <w:rsid w:val="00687044"/>
    <w:rsid w:val="00687DA9"/>
    <w:rsid w:val="00687DCC"/>
    <w:rsid w:val="00690915"/>
    <w:rsid w:val="00690A2D"/>
    <w:rsid w:val="0069146B"/>
    <w:rsid w:val="00691818"/>
    <w:rsid w:val="00691E04"/>
    <w:rsid w:val="00691EA7"/>
    <w:rsid w:val="00691F6B"/>
    <w:rsid w:val="00692227"/>
    <w:rsid w:val="0069250B"/>
    <w:rsid w:val="00692D90"/>
    <w:rsid w:val="00693121"/>
    <w:rsid w:val="006934B6"/>
    <w:rsid w:val="006935C5"/>
    <w:rsid w:val="006937F1"/>
    <w:rsid w:val="00693819"/>
    <w:rsid w:val="006938E5"/>
    <w:rsid w:val="00693B3A"/>
    <w:rsid w:val="00693EE8"/>
    <w:rsid w:val="00693F94"/>
    <w:rsid w:val="00694479"/>
    <w:rsid w:val="00694982"/>
    <w:rsid w:val="00694B5A"/>
    <w:rsid w:val="0069525A"/>
    <w:rsid w:val="0069532A"/>
    <w:rsid w:val="0069557F"/>
    <w:rsid w:val="0069596C"/>
    <w:rsid w:val="00695A9E"/>
    <w:rsid w:val="00695AC8"/>
    <w:rsid w:val="00695BFF"/>
    <w:rsid w:val="006964B6"/>
    <w:rsid w:val="00696844"/>
    <w:rsid w:val="00696996"/>
    <w:rsid w:val="00696A3B"/>
    <w:rsid w:val="0069700D"/>
    <w:rsid w:val="006971CF"/>
    <w:rsid w:val="00697402"/>
    <w:rsid w:val="0069745D"/>
    <w:rsid w:val="006975E9"/>
    <w:rsid w:val="006979B4"/>
    <w:rsid w:val="006A0138"/>
    <w:rsid w:val="006A0549"/>
    <w:rsid w:val="006A085F"/>
    <w:rsid w:val="006A10BA"/>
    <w:rsid w:val="006A1218"/>
    <w:rsid w:val="006A1622"/>
    <w:rsid w:val="006A16EC"/>
    <w:rsid w:val="006A187E"/>
    <w:rsid w:val="006A1CEA"/>
    <w:rsid w:val="006A1E70"/>
    <w:rsid w:val="006A255D"/>
    <w:rsid w:val="006A277B"/>
    <w:rsid w:val="006A2C23"/>
    <w:rsid w:val="006A2D5D"/>
    <w:rsid w:val="006A3CAF"/>
    <w:rsid w:val="006A3F2A"/>
    <w:rsid w:val="006A4238"/>
    <w:rsid w:val="006A438E"/>
    <w:rsid w:val="006A4779"/>
    <w:rsid w:val="006A49FF"/>
    <w:rsid w:val="006A4C25"/>
    <w:rsid w:val="006A4F8E"/>
    <w:rsid w:val="006A542E"/>
    <w:rsid w:val="006A544F"/>
    <w:rsid w:val="006A545C"/>
    <w:rsid w:val="006A55F7"/>
    <w:rsid w:val="006A5A28"/>
    <w:rsid w:val="006A5C75"/>
    <w:rsid w:val="006A662A"/>
    <w:rsid w:val="006A6660"/>
    <w:rsid w:val="006A693F"/>
    <w:rsid w:val="006A6D0C"/>
    <w:rsid w:val="006A6F19"/>
    <w:rsid w:val="006A701F"/>
    <w:rsid w:val="006A70DB"/>
    <w:rsid w:val="006A7326"/>
    <w:rsid w:val="006A77AE"/>
    <w:rsid w:val="006A79CD"/>
    <w:rsid w:val="006A7B45"/>
    <w:rsid w:val="006A7B58"/>
    <w:rsid w:val="006A7CD7"/>
    <w:rsid w:val="006A7DF5"/>
    <w:rsid w:val="006B0585"/>
    <w:rsid w:val="006B05FF"/>
    <w:rsid w:val="006B0BFD"/>
    <w:rsid w:val="006B0EA1"/>
    <w:rsid w:val="006B1662"/>
    <w:rsid w:val="006B169A"/>
    <w:rsid w:val="006B1934"/>
    <w:rsid w:val="006B19BB"/>
    <w:rsid w:val="006B1A43"/>
    <w:rsid w:val="006B217E"/>
    <w:rsid w:val="006B292E"/>
    <w:rsid w:val="006B2CAC"/>
    <w:rsid w:val="006B2E98"/>
    <w:rsid w:val="006B2EAC"/>
    <w:rsid w:val="006B2EEC"/>
    <w:rsid w:val="006B314D"/>
    <w:rsid w:val="006B31E9"/>
    <w:rsid w:val="006B34BF"/>
    <w:rsid w:val="006B3834"/>
    <w:rsid w:val="006B40A8"/>
    <w:rsid w:val="006B4870"/>
    <w:rsid w:val="006B4E4C"/>
    <w:rsid w:val="006B56AA"/>
    <w:rsid w:val="006B5CAF"/>
    <w:rsid w:val="006B5F8D"/>
    <w:rsid w:val="006B628F"/>
    <w:rsid w:val="006B63ED"/>
    <w:rsid w:val="006B6BD1"/>
    <w:rsid w:val="006B6C50"/>
    <w:rsid w:val="006B6EB4"/>
    <w:rsid w:val="006B7146"/>
    <w:rsid w:val="006C0156"/>
    <w:rsid w:val="006C0284"/>
    <w:rsid w:val="006C0374"/>
    <w:rsid w:val="006C0538"/>
    <w:rsid w:val="006C174C"/>
    <w:rsid w:val="006C177A"/>
    <w:rsid w:val="006C1829"/>
    <w:rsid w:val="006C1CB6"/>
    <w:rsid w:val="006C1FFE"/>
    <w:rsid w:val="006C266B"/>
    <w:rsid w:val="006C2AC3"/>
    <w:rsid w:val="006C2C2E"/>
    <w:rsid w:val="006C2E19"/>
    <w:rsid w:val="006C2F9D"/>
    <w:rsid w:val="006C2FEC"/>
    <w:rsid w:val="006C307E"/>
    <w:rsid w:val="006C378C"/>
    <w:rsid w:val="006C39E0"/>
    <w:rsid w:val="006C3BC7"/>
    <w:rsid w:val="006C45D2"/>
    <w:rsid w:val="006C53C8"/>
    <w:rsid w:val="006C5C52"/>
    <w:rsid w:val="006C5E2F"/>
    <w:rsid w:val="006C5F9B"/>
    <w:rsid w:val="006C5FCF"/>
    <w:rsid w:val="006C617E"/>
    <w:rsid w:val="006C626D"/>
    <w:rsid w:val="006C647E"/>
    <w:rsid w:val="006C65AC"/>
    <w:rsid w:val="006C66AE"/>
    <w:rsid w:val="006C6B7F"/>
    <w:rsid w:val="006C6EC9"/>
    <w:rsid w:val="006C70C3"/>
    <w:rsid w:val="006C7835"/>
    <w:rsid w:val="006C7C48"/>
    <w:rsid w:val="006C7E6B"/>
    <w:rsid w:val="006D03A8"/>
    <w:rsid w:val="006D057F"/>
    <w:rsid w:val="006D074D"/>
    <w:rsid w:val="006D0A29"/>
    <w:rsid w:val="006D0B52"/>
    <w:rsid w:val="006D17AE"/>
    <w:rsid w:val="006D18A8"/>
    <w:rsid w:val="006D1EA7"/>
    <w:rsid w:val="006D2016"/>
    <w:rsid w:val="006D25F6"/>
    <w:rsid w:val="006D2781"/>
    <w:rsid w:val="006D27EF"/>
    <w:rsid w:val="006D291D"/>
    <w:rsid w:val="006D2B19"/>
    <w:rsid w:val="006D2CD0"/>
    <w:rsid w:val="006D3158"/>
    <w:rsid w:val="006D32E8"/>
    <w:rsid w:val="006D36E1"/>
    <w:rsid w:val="006D3971"/>
    <w:rsid w:val="006D3E6F"/>
    <w:rsid w:val="006D3EC6"/>
    <w:rsid w:val="006D3FD8"/>
    <w:rsid w:val="006D4B54"/>
    <w:rsid w:val="006D520B"/>
    <w:rsid w:val="006D5216"/>
    <w:rsid w:val="006D5646"/>
    <w:rsid w:val="006D5A33"/>
    <w:rsid w:val="006D6107"/>
    <w:rsid w:val="006D657F"/>
    <w:rsid w:val="006D6654"/>
    <w:rsid w:val="006D676A"/>
    <w:rsid w:val="006D67E2"/>
    <w:rsid w:val="006D68AC"/>
    <w:rsid w:val="006D6A16"/>
    <w:rsid w:val="006D6F69"/>
    <w:rsid w:val="006D723F"/>
    <w:rsid w:val="006D7283"/>
    <w:rsid w:val="006D748D"/>
    <w:rsid w:val="006D75C1"/>
    <w:rsid w:val="006D7795"/>
    <w:rsid w:val="006D7A19"/>
    <w:rsid w:val="006E01D5"/>
    <w:rsid w:val="006E0232"/>
    <w:rsid w:val="006E0269"/>
    <w:rsid w:val="006E02D0"/>
    <w:rsid w:val="006E08B7"/>
    <w:rsid w:val="006E0D0E"/>
    <w:rsid w:val="006E1023"/>
    <w:rsid w:val="006E14CB"/>
    <w:rsid w:val="006E15AC"/>
    <w:rsid w:val="006E19DA"/>
    <w:rsid w:val="006E1B50"/>
    <w:rsid w:val="006E1F62"/>
    <w:rsid w:val="006E20B3"/>
    <w:rsid w:val="006E2195"/>
    <w:rsid w:val="006E24B3"/>
    <w:rsid w:val="006E271D"/>
    <w:rsid w:val="006E297F"/>
    <w:rsid w:val="006E2A70"/>
    <w:rsid w:val="006E2C19"/>
    <w:rsid w:val="006E2C3D"/>
    <w:rsid w:val="006E2C8D"/>
    <w:rsid w:val="006E2E56"/>
    <w:rsid w:val="006E3130"/>
    <w:rsid w:val="006E33C1"/>
    <w:rsid w:val="006E35C1"/>
    <w:rsid w:val="006E3633"/>
    <w:rsid w:val="006E36A2"/>
    <w:rsid w:val="006E37C0"/>
    <w:rsid w:val="006E3C7C"/>
    <w:rsid w:val="006E3F0A"/>
    <w:rsid w:val="006E3FF7"/>
    <w:rsid w:val="006E41D1"/>
    <w:rsid w:val="006E46D9"/>
    <w:rsid w:val="006E4BED"/>
    <w:rsid w:val="006E4D6B"/>
    <w:rsid w:val="006E521A"/>
    <w:rsid w:val="006E581D"/>
    <w:rsid w:val="006E61EF"/>
    <w:rsid w:val="006E6C25"/>
    <w:rsid w:val="006E6DD0"/>
    <w:rsid w:val="006E6DEF"/>
    <w:rsid w:val="006E71F7"/>
    <w:rsid w:val="006E720D"/>
    <w:rsid w:val="006E7322"/>
    <w:rsid w:val="006E760E"/>
    <w:rsid w:val="006E77D0"/>
    <w:rsid w:val="006E788A"/>
    <w:rsid w:val="006E7C2F"/>
    <w:rsid w:val="006F032A"/>
    <w:rsid w:val="006F085B"/>
    <w:rsid w:val="006F09FB"/>
    <w:rsid w:val="006F0FC9"/>
    <w:rsid w:val="006F1480"/>
    <w:rsid w:val="006F1682"/>
    <w:rsid w:val="006F1B7C"/>
    <w:rsid w:val="006F1D38"/>
    <w:rsid w:val="006F1D88"/>
    <w:rsid w:val="006F1EB0"/>
    <w:rsid w:val="006F1EDE"/>
    <w:rsid w:val="006F23CD"/>
    <w:rsid w:val="006F2625"/>
    <w:rsid w:val="006F28AF"/>
    <w:rsid w:val="006F2916"/>
    <w:rsid w:val="006F2AD0"/>
    <w:rsid w:val="006F2C9B"/>
    <w:rsid w:val="006F2EA5"/>
    <w:rsid w:val="006F2FB4"/>
    <w:rsid w:val="006F30F9"/>
    <w:rsid w:val="006F3167"/>
    <w:rsid w:val="006F318B"/>
    <w:rsid w:val="006F31C6"/>
    <w:rsid w:val="006F321D"/>
    <w:rsid w:val="006F346A"/>
    <w:rsid w:val="006F3980"/>
    <w:rsid w:val="006F39BA"/>
    <w:rsid w:val="006F39E2"/>
    <w:rsid w:val="006F3B88"/>
    <w:rsid w:val="006F421B"/>
    <w:rsid w:val="006F42B8"/>
    <w:rsid w:val="006F43A1"/>
    <w:rsid w:val="006F442F"/>
    <w:rsid w:val="006F4514"/>
    <w:rsid w:val="006F472F"/>
    <w:rsid w:val="006F48E5"/>
    <w:rsid w:val="006F4975"/>
    <w:rsid w:val="006F4E36"/>
    <w:rsid w:val="006F5207"/>
    <w:rsid w:val="006F5D3D"/>
    <w:rsid w:val="006F5E37"/>
    <w:rsid w:val="006F5F4E"/>
    <w:rsid w:val="006F734D"/>
    <w:rsid w:val="006F755B"/>
    <w:rsid w:val="006F7822"/>
    <w:rsid w:val="006F7A77"/>
    <w:rsid w:val="007001EE"/>
    <w:rsid w:val="0070090B"/>
    <w:rsid w:val="00700CDE"/>
    <w:rsid w:val="00701584"/>
    <w:rsid w:val="00701ACB"/>
    <w:rsid w:val="00701B20"/>
    <w:rsid w:val="00702123"/>
    <w:rsid w:val="00702476"/>
    <w:rsid w:val="0070290A"/>
    <w:rsid w:val="00702BBB"/>
    <w:rsid w:val="00702CC4"/>
    <w:rsid w:val="00702F97"/>
    <w:rsid w:val="0070343C"/>
    <w:rsid w:val="00703E50"/>
    <w:rsid w:val="00704351"/>
    <w:rsid w:val="0070443F"/>
    <w:rsid w:val="00704832"/>
    <w:rsid w:val="00704BCC"/>
    <w:rsid w:val="00705730"/>
    <w:rsid w:val="00705805"/>
    <w:rsid w:val="00705A5A"/>
    <w:rsid w:val="00705A8E"/>
    <w:rsid w:val="00705AD8"/>
    <w:rsid w:val="00705BD5"/>
    <w:rsid w:val="00705BFD"/>
    <w:rsid w:val="00705DB3"/>
    <w:rsid w:val="0070635B"/>
    <w:rsid w:val="00706410"/>
    <w:rsid w:val="00706673"/>
    <w:rsid w:val="00706A8B"/>
    <w:rsid w:val="00706AFA"/>
    <w:rsid w:val="00706C49"/>
    <w:rsid w:val="0070778A"/>
    <w:rsid w:val="00707B3F"/>
    <w:rsid w:val="007105C7"/>
    <w:rsid w:val="0071077C"/>
    <w:rsid w:val="0071084F"/>
    <w:rsid w:val="0071136F"/>
    <w:rsid w:val="00711798"/>
    <w:rsid w:val="00711887"/>
    <w:rsid w:val="00711A05"/>
    <w:rsid w:val="00711B9A"/>
    <w:rsid w:val="00711C91"/>
    <w:rsid w:val="007126AA"/>
    <w:rsid w:val="0071288F"/>
    <w:rsid w:val="0071292F"/>
    <w:rsid w:val="00712A9D"/>
    <w:rsid w:val="00712AA0"/>
    <w:rsid w:val="00713664"/>
    <w:rsid w:val="00713B27"/>
    <w:rsid w:val="00713BD7"/>
    <w:rsid w:val="0071428D"/>
    <w:rsid w:val="007144C2"/>
    <w:rsid w:val="0071478E"/>
    <w:rsid w:val="007148B3"/>
    <w:rsid w:val="00714AC1"/>
    <w:rsid w:val="007152DE"/>
    <w:rsid w:val="00715466"/>
    <w:rsid w:val="00715A22"/>
    <w:rsid w:val="00715ADF"/>
    <w:rsid w:val="007162A6"/>
    <w:rsid w:val="00716CEE"/>
    <w:rsid w:val="007172A8"/>
    <w:rsid w:val="00717303"/>
    <w:rsid w:val="00717334"/>
    <w:rsid w:val="00717892"/>
    <w:rsid w:val="00717A82"/>
    <w:rsid w:val="0072022E"/>
    <w:rsid w:val="0072023B"/>
    <w:rsid w:val="00720436"/>
    <w:rsid w:val="007205E9"/>
    <w:rsid w:val="007206CD"/>
    <w:rsid w:val="007207C0"/>
    <w:rsid w:val="0072093F"/>
    <w:rsid w:val="00720A86"/>
    <w:rsid w:val="00720AC0"/>
    <w:rsid w:val="00720B88"/>
    <w:rsid w:val="00720C2B"/>
    <w:rsid w:val="00720F0E"/>
    <w:rsid w:val="00721518"/>
    <w:rsid w:val="00721695"/>
    <w:rsid w:val="00721B93"/>
    <w:rsid w:val="00721BEA"/>
    <w:rsid w:val="00721D37"/>
    <w:rsid w:val="00721E4A"/>
    <w:rsid w:val="00721F13"/>
    <w:rsid w:val="00722585"/>
    <w:rsid w:val="0072281D"/>
    <w:rsid w:val="00722D5E"/>
    <w:rsid w:val="007230A1"/>
    <w:rsid w:val="00723108"/>
    <w:rsid w:val="007231D7"/>
    <w:rsid w:val="007231F0"/>
    <w:rsid w:val="00723284"/>
    <w:rsid w:val="00723417"/>
    <w:rsid w:val="00723D61"/>
    <w:rsid w:val="00724659"/>
    <w:rsid w:val="007250F4"/>
    <w:rsid w:val="007253D9"/>
    <w:rsid w:val="00725431"/>
    <w:rsid w:val="0072551A"/>
    <w:rsid w:val="0072558D"/>
    <w:rsid w:val="0072560E"/>
    <w:rsid w:val="00725745"/>
    <w:rsid w:val="00725A30"/>
    <w:rsid w:val="00725D86"/>
    <w:rsid w:val="00726374"/>
    <w:rsid w:val="007264BF"/>
    <w:rsid w:val="00726B16"/>
    <w:rsid w:val="00726C2D"/>
    <w:rsid w:val="00726DAD"/>
    <w:rsid w:val="00727002"/>
    <w:rsid w:val="007271AE"/>
    <w:rsid w:val="00727A7E"/>
    <w:rsid w:val="007301D5"/>
    <w:rsid w:val="00730338"/>
    <w:rsid w:val="007303E0"/>
    <w:rsid w:val="007308E1"/>
    <w:rsid w:val="007309D9"/>
    <w:rsid w:val="00730A76"/>
    <w:rsid w:val="00731026"/>
    <w:rsid w:val="007314DF"/>
    <w:rsid w:val="007316D5"/>
    <w:rsid w:val="00731863"/>
    <w:rsid w:val="00731B09"/>
    <w:rsid w:val="00731CE6"/>
    <w:rsid w:val="0073229F"/>
    <w:rsid w:val="00732370"/>
    <w:rsid w:val="00732AE6"/>
    <w:rsid w:val="00732F81"/>
    <w:rsid w:val="00732FE6"/>
    <w:rsid w:val="007330C5"/>
    <w:rsid w:val="007332C3"/>
    <w:rsid w:val="00733394"/>
    <w:rsid w:val="0073341B"/>
    <w:rsid w:val="00733885"/>
    <w:rsid w:val="0073389C"/>
    <w:rsid w:val="00733930"/>
    <w:rsid w:val="00733B0B"/>
    <w:rsid w:val="00733EE2"/>
    <w:rsid w:val="00733EE4"/>
    <w:rsid w:val="00733F23"/>
    <w:rsid w:val="00733F63"/>
    <w:rsid w:val="0073441E"/>
    <w:rsid w:val="00734B00"/>
    <w:rsid w:val="00734BF3"/>
    <w:rsid w:val="007353A2"/>
    <w:rsid w:val="0073540A"/>
    <w:rsid w:val="007357CD"/>
    <w:rsid w:val="0073588B"/>
    <w:rsid w:val="00735D45"/>
    <w:rsid w:val="0073622C"/>
    <w:rsid w:val="0073625A"/>
    <w:rsid w:val="0073628B"/>
    <w:rsid w:val="00736632"/>
    <w:rsid w:val="00736CF1"/>
    <w:rsid w:val="00737D27"/>
    <w:rsid w:val="00737F4E"/>
    <w:rsid w:val="00740271"/>
    <w:rsid w:val="00740571"/>
    <w:rsid w:val="0074097B"/>
    <w:rsid w:val="00740A30"/>
    <w:rsid w:val="007411B3"/>
    <w:rsid w:val="007413DF"/>
    <w:rsid w:val="0074145A"/>
    <w:rsid w:val="00741788"/>
    <w:rsid w:val="00741A38"/>
    <w:rsid w:val="00741CFF"/>
    <w:rsid w:val="00741E31"/>
    <w:rsid w:val="007424B4"/>
    <w:rsid w:val="007425D2"/>
    <w:rsid w:val="00742622"/>
    <w:rsid w:val="00742B92"/>
    <w:rsid w:val="00742FC0"/>
    <w:rsid w:val="00742FC7"/>
    <w:rsid w:val="0074380F"/>
    <w:rsid w:val="00743DE7"/>
    <w:rsid w:val="00743DEE"/>
    <w:rsid w:val="00744080"/>
    <w:rsid w:val="00744A82"/>
    <w:rsid w:val="00744EBA"/>
    <w:rsid w:val="00744F96"/>
    <w:rsid w:val="00745173"/>
    <w:rsid w:val="00745311"/>
    <w:rsid w:val="00745323"/>
    <w:rsid w:val="00745ADB"/>
    <w:rsid w:val="00745F42"/>
    <w:rsid w:val="007460A3"/>
    <w:rsid w:val="00746210"/>
    <w:rsid w:val="0074630B"/>
    <w:rsid w:val="00746626"/>
    <w:rsid w:val="007466A9"/>
    <w:rsid w:val="0074694B"/>
    <w:rsid w:val="00746B95"/>
    <w:rsid w:val="00746E80"/>
    <w:rsid w:val="007472E8"/>
    <w:rsid w:val="00747302"/>
    <w:rsid w:val="007479CF"/>
    <w:rsid w:val="00747E55"/>
    <w:rsid w:val="00747FE5"/>
    <w:rsid w:val="007500BA"/>
    <w:rsid w:val="0075030D"/>
    <w:rsid w:val="007506A0"/>
    <w:rsid w:val="00750753"/>
    <w:rsid w:val="00750990"/>
    <w:rsid w:val="00750EC4"/>
    <w:rsid w:val="007511DE"/>
    <w:rsid w:val="0075176A"/>
    <w:rsid w:val="00751AFC"/>
    <w:rsid w:val="00751CD4"/>
    <w:rsid w:val="00752246"/>
    <w:rsid w:val="00753041"/>
    <w:rsid w:val="007530EE"/>
    <w:rsid w:val="0075321B"/>
    <w:rsid w:val="00753344"/>
    <w:rsid w:val="00753672"/>
    <w:rsid w:val="00753BE9"/>
    <w:rsid w:val="00753E92"/>
    <w:rsid w:val="00754663"/>
    <w:rsid w:val="00754DE5"/>
    <w:rsid w:val="00754E1D"/>
    <w:rsid w:val="00755734"/>
    <w:rsid w:val="00755932"/>
    <w:rsid w:val="00756354"/>
    <w:rsid w:val="00756924"/>
    <w:rsid w:val="0075694C"/>
    <w:rsid w:val="007569B3"/>
    <w:rsid w:val="0075709E"/>
    <w:rsid w:val="0075758F"/>
    <w:rsid w:val="00757658"/>
    <w:rsid w:val="00757807"/>
    <w:rsid w:val="00757A0A"/>
    <w:rsid w:val="00757B18"/>
    <w:rsid w:val="00757D35"/>
    <w:rsid w:val="00760388"/>
    <w:rsid w:val="0076077A"/>
    <w:rsid w:val="00760FA5"/>
    <w:rsid w:val="007611EA"/>
    <w:rsid w:val="00761338"/>
    <w:rsid w:val="007615AC"/>
    <w:rsid w:val="007618F5"/>
    <w:rsid w:val="00761A47"/>
    <w:rsid w:val="00761B49"/>
    <w:rsid w:val="00762413"/>
    <w:rsid w:val="00762443"/>
    <w:rsid w:val="0076290E"/>
    <w:rsid w:val="00762AAC"/>
    <w:rsid w:val="00762BF3"/>
    <w:rsid w:val="00762D46"/>
    <w:rsid w:val="00763096"/>
    <w:rsid w:val="007631E3"/>
    <w:rsid w:val="0076330C"/>
    <w:rsid w:val="007636A2"/>
    <w:rsid w:val="007638E3"/>
    <w:rsid w:val="00763A91"/>
    <w:rsid w:val="00763AD5"/>
    <w:rsid w:val="00763C6C"/>
    <w:rsid w:val="00763F14"/>
    <w:rsid w:val="0076479A"/>
    <w:rsid w:val="007647E7"/>
    <w:rsid w:val="0076499F"/>
    <w:rsid w:val="00764CC8"/>
    <w:rsid w:val="00764DDF"/>
    <w:rsid w:val="007658BA"/>
    <w:rsid w:val="0076599C"/>
    <w:rsid w:val="0076602F"/>
    <w:rsid w:val="007663DD"/>
    <w:rsid w:val="00766616"/>
    <w:rsid w:val="0076693D"/>
    <w:rsid w:val="00766BA6"/>
    <w:rsid w:val="00766D04"/>
    <w:rsid w:val="00766EB6"/>
    <w:rsid w:val="00766EF9"/>
    <w:rsid w:val="0076710E"/>
    <w:rsid w:val="00767301"/>
    <w:rsid w:val="007679D8"/>
    <w:rsid w:val="007701C6"/>
    <w:rsid w:val="00770809"/>
    <w:rsid w:val="00770A9D"/>
    <w:rsid w:val="00770D8E"/>
    <w:rsid w:val="0077112E"/>
    <w:rsid w:val="0077122D"/>
    <w:rsid w:val="007712AD"/>
    <w:rsid w:val="00771835"/>
    <w:rsid w:val="00771A51"/>
    <w:rsid w:val="00771DD0"/>
    <w:rsid w:val="00771E81"/>
    <w:rsid w:val="00772673"/>
    <w:rsid w:val="00772A9B"/>
    <w:rsid w:val="00773169"/>
    <w:rsid w:val="00773232"/>
    <w:rsid w:val="007738B7"/>
    <w:rsid w:val="0077395F"/>
    <w:rsid w:val="007739C9"/>
    <w:rsid w:val="00773A68"/>
    <w:rsid w:val="00773C49"/>
    <w:rsid w:val="007743AB"/>
    <w:rsid w:val="007746F3"/>
    <w:rsid w:val="00774772"/>
    <w:rsid w:val="007747B0"/>
    <w:rsid w:val="00774DEE"/>
    <w:rsid w:val="00774FD0"/>
    <w:rsid w:val="00775A4F"/>
    <w:rsid w:val="00775C50"/>
    <w:rsid w:val="00776433"/>
    <w:rsid w:val="00776B9C"/>
    <w:rsid w:val="00776BC5"/>
    <w:rsid w:val="00777343"/>
    <w:rsid w:val="00777411"/>
    <w:rsid w:val="00777B09"/>
    <w:rsid w:val="00777C78"/>
    <w:rsid w:val="007804FF"/>
    <w:rsid w:val="0078053D"/>
    <w:rsid w:val="00780EC0"/>
    <w:rsid w:val="00781BC9"/>
    <w:rsid w:val="00782283"/>
    <w:rsid w:val="00782985"/>
    <w:rsid w:val="00782A58"/>
    <w:rsid w:val="00783313"/>
    <w:rsid w:val="007834EA"/>
    <w:rsid w:val="00783A3A"/>
    <w:rsid w:val="00783E36"/>
    <w:rsid w:val="0078443B"/>
    <w:rsid w:val="00784826"/>
    <w:rsid w:val="007852E2"/>
    <w:rsid w:val="00785A8F"/>
    <w:rsid w:val="00785E41"/>
    <w:rsid w:val="00785F54"/>
    <w:rsid w:val="00785FB8"/>
    <w:rsid w:val="00785FC3"/>
    <w:rsid w:val="00786331"/>
    <w:rsid w:val="0078647E"/>
    <w:rsid w:val="00786501"/>
    <w:rsid w:val="007867AB"/>
    <w:rsid w:val="00786CF9"/>
    <w:rsid w:val="00786DEB"/>
    <w:rsid w:val="007871D6"/>
    <w:rsid w:val="0078720E"/>
    <w:rsid w:val="0078727E"/>
    <w:rsid w:val="00787615"/>
    <w:rsid w:val="00787AF2"/>
    <w:rsid w:val="00787F42"/>
    <w:rsid w:val="00787F9E"/>
    <w:rsid w:val="007907B4"/>
    <w:rsid w:val="007908A2"/>
    <w:rsid w:val="00790BB8"/>
    <w:rsid w:val="00791120"/>
    <w:rsid w:val="00791128"/>
    <w:rsid w:val="00791447"/>
    <w:rsid w:val="007917AE"/>
    <w:rsid w:val="007918FA"/>
    <w:rsid w:val="00792279"/>
    <w:rsid w:val="007929F0"/>
    <w:rsid w:val="00792D9B"/>
    <w:rsid w:val="007930DA"/>
    <w:rsid w:val="0079339F"/>
    <w:rsid w:val="0079352C"/>
    <w:rsid w:val="00793860"/>
    <w:rsid w:val="00794480"/>
    <w:rsid w:val="00794659"/>
    <w:rsid w:val="0079489F"/>
    <w:rsid w:val="00794979"/>
    <w:rsid w:val="00794A30"/>
    <w:rsid w:val="00794B88"/>
    <w:rsid w:val="00794C26"/>
    <w:rsid w:val="00794D2A"/>
    <w:rsid w:val="0079502E"/>
    <w:rsid w:val="00795421"/>
    <w:rsid w:val="0079542C"/>
    <w:rsid w:val="0079590C"/>
    <w:rsid w:val="00795995"/>
    <w:rsid w:val="00795F31"/>
    <w:rsid w:val="00795FBB"/>
    <w:rsid w:val="007964A4"/>
    <w:rsid w:val="00796648"/>
    <w:rsid w:val="0079667B"/>
    <w:rsid w:val="00796C34"/>
    <w:rsid w:val="007971FB"/>
    <w:rsid w:val="007972B0"/>
    <w:rsid w:val="0079794D"/>
    <w:rsid w:val="00797965"/>
    <w:rsid w:val="00797A1B"/>
    <w:rsid w:val="007A00CF"/>
    <w:rsid w:val="007A0E80"/>
    <w:rsid w:val="007A18D0"/>
    <w:rsid w:val="007A1AC1"/>
    <w:rsid w:val="007A1DDE"/>
    <w:rsid w:val="007A23D4"/>
    <w:rsid w:val="007A247D"/>
    <w:rsid w:val="007A27CC"/>
    <w:rsid w:val="007A2807"/>
    <w:rsid w:val="007A299B"/>
    <w:rsid w:val="007A29B7"/>
    <w:rsid w:val="007A2AEC"/>
    <w:rsid w:val="007A33BC"/>
    <w:rsid w:val="007A35F9"/>
    <w:rsid w:val="007A3D88"/>
    <w:rsid w:val="007A3E45"/>
    <w:rsid w:val="007A3F28"/>
    <w:rsid w:val="007A40B7"/>
    <w:rsid w:val="007A40C1"/>
    <w:rsid w:val="007A4110"/>
    <w:rsid w:val="007A4176"/>
    <w:rsid w:val="007A4360"/>
    <w:rsid w:val="007A446B"/>
    <w:rsid w:val="007A466C"/>
    <w:rsid w:val="007A4770"/>
    <w:rsid w:val="007A4DF9"/>
    <w:rsid w:val="007A509E"/>
    <w:rsid w:val="007A52FD"/>
    <w:rsid w:val="007A5690"/>
    <w:rsid w:val="007A57BA"/>
    <w:rsid w:val="007A58FD"/>
    <w:rsid w:val="007A5969"/>
    <w:rsid w:val="007A5AFA"/>
    <w:rsid w:val="007A5B67"/>
    <w:rsid w:val="007A5D60"/>
    <w:rsid w:val="007A61CE"/>
    <w:rsid w:val="007A6881"/>
    <w:rsid w:val="007A6C1E"/>
    <w:rsid w:val="007A6F87"/>
    <w:rsid w:val="007A73E1"/>
    <w:rsid w:val="007A74EE"/>
    <w:rsid w:val="007A75F4"/>
    <w:rsid w:val="007A7A6D"/>
    <w:rsid w:val="007A7A72"/>
    <w:rsid w:val="007A7B69"/>
    <w:rsid w:val="007A7B8B"/>
    <w:rsid w:val="007A7D6C"/>
    <w:rsid w:val="007A7F89"/>
    <w:rsid w:val="007B0012"/>
    <w:rsid w:val="007B0175"/>
    <w:rsid w:val="007B0B36"/>
    <w:rsid w:val="007B0C99"/>
    <w:rsid w:val="007B0EB2"/>
    <w:rsid w:val="007B0FB0"/>
    <w:rsid w:val="007B103B"/>
    <w:rsid w:val="007B1408"/>
    <w:rsid w:val="007B16D4"/>
    <w:rsid w:val="007B178D"/>
    <w:rsid w:val="007B1997"/>
    <w:rsid w:val="007B1D3B"/>
    <w:rsid w:val="007B2032"/>
    <w:rsid w:val="007B203F"/>
    <w:rsid w:val="007B216A"/>
    <w:rsid w:val="007B24AF"/>
    <w:rsid w:val="007B25AF"/>
    <w:rsid w:val="007B2669"/>
    <w:rsid w:val="007B2734"/>
    <w:rsid w:val="007B283E"/>
    <w:rsid w:val="007B293B"/>
    <w:rsid w:val="007B32EB"/>
    <w:rsid w:val="007B36EA"/>
    <w:rsid w:val="007B3B2D"/>
    <w:rsid w:val="007B3BE8"/>
    <w:rsid w:val="007B3D7D"/>
    <w:rsid w:val="007B3DE0"/>
    <w:rsid w:val="007B40A3"/>
    <w:rsid w:val="007B44AB"/>
    <w:rsid w:val="007B47A1"/>
    <w:rsid w:val="007B4A1C"/>
    <w:rsid w:val="007B4BA2"/>
    <w:rsid w:val="007B4EDC"/>
    <w:rsid w:val="007B5025"/>
    <w:rsid w:val="007B51BF"/>
    <w:rsid w:val="007B52A8"/>
    <w:rsid w:val="007B5FCC"/>
    <w:rsid w:val="007B6632"/>
    <w:rsid w:val="007B697A"/>
    <w:rsid w:val="007B6DED"/>
    <w:rsid w:val="007B71E5"/>
    <w:rsid w:val="007B7252"/>
    <w:rsid w:val="007B7417"/>
    <w:rsid w:val="007B7D3B"/>
    <w:rsid w:val="007B7E31"/>
    <w:rsid w:val="007C00FF"/>
    <w:rsid w:val="007C0881"/>
    <w:rsid w:val="007C0925"/>
    <w:rsid w:val="007C0A4C"/>
    <w:rsid w:val="007C18EC"/>
    <w:rsid w:val="007C1A4F"/>
    <w:rsid w:val="007C22C1"/>
    <w:rsid w:val="007C27AD"/>
    <w:rsid w:val="007C27CA"/>
    <w:rsid w:val="007C287B"/>
    <w:rsid w:val="007C2AFC"/>
    <w:rsid w:val="007C2C23"/>
    <w:rsid w:val="007C2EB6"/>
    <w:rsid w:val="007C3205"/>
    <w:rsid w:val="007C3368"/>
    <w:rsid w:val="007C3483"/>
    <w:rsid w:val="007C34B8"/>
    <w:rsid w:val="007C34D0"/>
    <w:rsid w:val="007C376A"/>
    <w:rsid w:val="007C3B80"/>
    <w:rsid w:val="007C3D78"/>
    <w:rsid w:val="007C3DDA"/>
    <w:rsid w:val="007C41DA"/>
    <w:rsid w:val="007C41F1"/>
    <w:rsid w:val="007C4DD5"/>
    <w:rsid w:val="007C4EF8"/>
    <w:rsid w:val="007C5150"/>
    <w:rsid w:val="007C594F"/>
    <w:rsid w:val="007C59E8"/>
    <w:rsid w:val="007C5A8F"/>
    <w:rsid w:val="007C5D0E"/>
    <w:rsid w:val="007C62C9"/>
    <w:rsid w:val="007C68CC"/>
    <w:rsid w:val="007C6EE6"/>
    <w:rsid w:val="007C73C2"/>
    <w:rsid w:val="007C7842"/>
    <w:rsid w:val="007C796B"/>
    <w:rsid w:val="007C7A98"/>
    <w:rsid w:val="007C7F1D"/>
    <w:rsid w:val="007D01F1"/>
    <w:rsid w:val="007D046A"/>
    <w:rsid w:val="007D0D70"/>
    <w:rsid w:val="007D0F17"/>
    <w:rsid w:val="007D1164"/>
    <w:rsid w:val="007D1541"/>
    <w:rsid w:val="007D190D"/>
    <w:rsid w:val="007D1E86"/>
    <w:rsid w:val="007D1EC2"/>
    <w:rsid w:val="007D23E1"/>
    <w:rsid w:val="007D301D"/>
    <w:rsid w:val="007D3415"/>
    <w:rsid w:val="007D355C"/>
    <w:rsid w:val="007D3692"/>
    <w:rsid w:val="007D376A"/>
    <w:rsid w:val="007D3AA7"/>
    <w:rsid w:val="007D3ED7"/>
    <w:rsid w:val="007D4332"/>
    <w:rsid w:val="007D4BB9"/>
    <w:rsid w:val="007D4C5F"/>
    <w:rsid w:val="007D50FE"/>
    <w:rsid w:val="007D5616"/>
    <w:rsid w:val="007D5BE7"/>
    <w:rsid w:val="007D60DC"/>
    <w:rsid w:val="007D636E"/>
    <w:rsid w:val="007D6B95"/>
    <w:rsid w:val="007D6BA2"/>
    <w:rsid w:val="007D6F22"/>
    <w:rsid w:val="007D6FA7"/>
    <w:rsid w:val="007D700A"/>
    <w:rsid w:val="007D7766"/>
    <w:rsid w:val="007D7C99"/>
    <w:rsid w:val="007D7F88"/>
    <w:rsid w:val="007E02BC"/>
    <w:rsid w:val="007E02EB"/>
    <w:rsid w:val="007E036E"/>
    <w:rsid w:val="007E0373"/>
    <w:rsid w:val="007E0969"/>
    <w:rsid w:val="007E0A68"/>
    <w:rsid w:val="007E0BA8"/>
    <w:rsid w:val="007E11E1"/>
    <w:rsid w:val="007E127C"/>
    <w:rsid w:val="007E1537"/>
    <w:rsid w:val="007E18C3"/>
    <w:rsid w:val="007E1918"/>
    <w:rsid w:val="007E19B0"/>
    <w:rsid w:val="007E1C02"/>
    <w:rsid w:val="007E1EFA"/>
    <w:rsid w:val="007E1FC2"/>
    <w:rsid w:val="007E2049"/>
    <w:rsid w:val="007E218F"/>
    <w:rsid w:val="007E2EED"/>
    <w:rsid w:val="007E3136"/>
    <w:rsid w:val="007E32E8"/>
    <w:rsid w:val="007E33A8"/>
    <w:rsid w:val="007E36A1"/>
    <w:rsid w:val="007E3865"/>
    <w:rsid w:val="007E3989"/>
    <w:rsid w:val="007E39DF"/>
    <w:rsid w:val="007E3A0E"/>
    <w:rsid w:val="007E3E4C"/>
    <w:rsid w:val="007E3EFF"/>
    <w:rsid w:val="007E4135"/>
    <w:rsid w:val="007E430F"/>
    <w:rsid w:val="007E437F"/>
    <w:rsid w:val="007E442E"/>
    <w:rsid w:val="007E4529"/>
    <w:rsid w:val="007E4779"/>
    <w:rsid w:val="007E4860"/>
    <w:rsid w:val="007E4C0D"/>
    <w:rsid w:val="007E4DE2"/>
    <w:rsid w:val="007E4FCD"/>
    <w:rsid w:val="007E5397"/>
    <w:rsid w:val="007E5C84"/>
    <w:rsid w:val="007E6051"/>
    <w:rsid w:val="007E6054"/>
    <w:rsid w:val="007E6309"/>
    <w:rsid w:val="007E6471"/>
    <w:rsid w:val="007E6501"/>
    <w:rsid w:val="007E660D"/>
    <w:rsid w:val="007E6857"/>
    <w:rsid w:val="007E69B0"/>
    <w:rsid w:val="007E69C5"/>
    <w:rsid w:val="007E6B42"/>
    <w:rsid w:val="007E6DBF"/>
    <w:rsid w:val="007E7EA4"/>
    <w:rsid w:val="007E7EF4"/>
    <w:rsid w:val="007E7F19"/>
    <w:rsid w:val="007F0224"/>
    <w:rsid w:val="007F0646"/>
    <w:rsid w:val="007F0854"/>
    <w:rsid w:val="007F0A88"/>
    <w:rsid w:val="007F1038"/>
    <w:rsid w:val="007F1158"/>
    <w:rsid w:val="007F1217"/>
    <w:rsid w:val="007F13D8"/>
    <w:rsid w:val="007F1623"/>
    <w:rsid w:val="007F1CBB"/>
    <w:rsid w:val="007F1DB4"/>
    <w:rsid w:val="007F2544"/>
    <w:rsid w:val="007F256B"/>
    <w:rsid w:val="007F28F0"/>
    <w:rsid w:val="007F306B"/>
    <w:rsid w:val="007F4226"/>
    <w:rsid w:val="007F47A1"/>
    <w:rsid w:val="007F4B20"/>
    <w:rsid w:val="007F4C4F"/>
    <w:rsid w:val="007F4CE7"/>
    <w:rsid w:val="007F4E15"/>
    <w:rsid w:val="007F52EC"/>
    <w:rsid w:val="007F53AB"/>
    <w:rsid w:val="007F551E"/>
    <w:rsid w:val="007F5EDE"/>
    <w:rsid w:val="007F5FDE"/>
    <w:rsid w:val="007F60C9"/>
    <w:rsid w:val="007F60E1"/>
    <w:rsid w:val="007F6135"/>
    <w:rsid w:val="007F6306"/>
    <w:rsid w:val="007F66B2"/>
    <w:rsid w:val="007F67DF"/>
    <w:rsid w:val="007F6952"/>
    <w:rsid w:val="007F6B83"/>
    <w:rsid w:val="007F6D8F"/>
    <w:rsid w:val="007F73A2"/>
    <w:rsid w:val="007F7A66"/>
    <w:rsid w:val="007F7B36"/>
    <w:rsid w:val="007F7D7A"/>
    <w:rsid w:val="007F7F12"/>
    <w:rsid w:val="008002A3"/>
    <w:rsid w:val="008004E4"/>
    <w:rsid w:val="00800B7E"/>
    <w:rsid w:val="008014B1"/>
    <w:rsid w:val="00801781"/>
    <w:rsid w:val="00801A98"/>
    <w:rsid w:val="008024B4"/>
    <w:rsid w:val="008025F8"/>
    <w:rsid w:val="00802E8D"/>
    <w:rsid w:val="008030B6"/>
    <w:rsid w:val="008035E3"/>
    <w:rsid w:val="008035E5"/>
    <w:rsid w:val="00803953"/>
    <w:rsid w:val="008039F1"/>
    <w:rsid w:val="00803A61"/>
    <w:rsid w:val="00804A21"/>
    <w:rsid w:val="00804CF9"/>
    <w:rsid w:val="00804F0B"/>
    <w:rsid w:val="00805402"/>
    <w:rsid w:val="00805544"/>
    <w:rsid w:val="00806256"/>
    <w:rsid w:val="0080633F"/>
    <w:rsid w:val="00806358"/>
    <w:rsid w:val="0080674F"/>
    <w:rsid w:val="00806D07"/>
    <w:rsid w:val="00806F42"/>
    <w:rsid w:val="00807363"/>
    <w:rsid w:val="008079D8"/>
    <w:rsid w:val="00810125"/>
    <w:rsid w:val="00810528"/>
    <w:rsid w:val="0081068D"/>
    <w:rsid w:val="008107C8"/>
    <w:rsid w:val="00810A0C"/>
    <w:rsid w:val="00810D4B"/>
    <w:rsid w:val="00811479"/>
    <w:rsid w:val="008114E2"/>
    <w:rsid w:val="0081196A"/>
    <w:rsid w:val="00811B10"/>
    <w:rsid w:val="00811DDE"/>
    <w:rsid w:val="008123FB"/>
    <w:rsid w:val="008124EC"/>
    <w:rsid w:val="00812675"/>
    <w:rsid w:val="00812E57"/>
    <w:rsid w:val="00813061"/>
    <w:rsid w:val="00813833"/>
    <w:rsid w:val="00813D47"/>
    <w:rsid w:val="00813F5E"/>
    <w:rsid w:val="008144C4"/>
    <w:rsid w:val="008145CE"/>
    <w:rsid w:val="00814806"/>
    <w:rsid w:val="0081498C"/>
    <w:rsid w:val="00814D48"/>
    <w:rsid w:val="00814E17"/>
    <w:rsid w:val="008154AE"/>
    <w:rsid w:val="00815B80"/>
    <w:rsid w:val="00815C36"/>
    <w:rsid w:val="008164D7"/>
    <w:rsid w:val="00816652"/>
    <w:rsid w:val="0081677B"/>
    <w:rsid w:val="0081691B"/>
    <w:rsid w:val="00816D38"/>
    <w:rsid w:val="00816D6E"/>
    <w:rsid w:val="00816ECD"/>
    <w:rsid w:val="00817369"/>
    <w:rsid w:val="00817791"/>
    <w:rsid w:val="00817D56"/>
    <w:rsid w:val="00820358"/>
    <w:rsid w:val="008208FF"/>
    <w:rsid w:val="00820DA9"/>
    <w:rsid w:val="008210CE"/>
    <w:rsid w:val="00821105"/>
    <w:rsid w:val="0082152A"/>
    <w:rsid w:val="008217B8"/>
    <w:rsid w:val="00821A37"/>
    <w:rsid w:val="00821F5E"/>
    <w:rsid w:val="00822740"/>
    <w:rsid w:val="0082281F"/>
    <w:rsid w:val="008229D2"/>
    <w:rsid w:val="00822A3C"/>
    <w:rsid w:val="00822BB2"/>
    <w:rsid w:val="00822C19"/>
    <w:rsid w:val="00822E59"/>
    <w:rsid w:val="00822F77"/>
    <w:rsid w:val="008234AE"/>
    <w:rsid w:val="00823861"/>
    <w:rsid w:val="00823B8B"/>
    <w:rsid w:val="00823C2F"/>
    <w:rsid w:val="00823EC7"/>
    <w:rsid w:val="0082448F"/>
    <w:rsid w:val="0082465F"/>
    <w:rsid w:val="00824A2B"/>
    <w:rsid w:val="008252FE"/>
    <w:rsid w:val="008253C5"/>
    <w:rsid w:val="00825604"/>
    <w:rsid w:val="00825A9A"/>
    <w:rsid w:val="00825C85"/>
    <w:rsid w:val="00826367"/>
    <w:rsid w:val="00826707"/>
    <w:rsid w:val="008267D8"/>
    <w:rsid w:val="00826AE0"/>
    <w:rsid w:val="00826E39"/>
    <w:rsid w:val="0082728B"/>
    <w:rsid w:val="008273BB"/>
    <w:rsid w:val="00827A86"/>
    <w:rsid w:val="00827F03"/>
    <w:rsid w:val="00830068"/>
    <w:rsid w:val="00830251"/>
    <w:rsid w:val="0083065E"/>
    <w:rsid w:val="00830703"/>
    <w:rsid w:val="008308BF"/>
    <w:rsid w:val="00830C38"/>
    <w:rsid w:val="008310FC"/>
    <w:rsid w:val="008312F0"/>
    <w:rsid w:val="008315F0"/>
    <w:rsid w:val="008316F5"/>
    <w:rsid w:val="00831A65"/>
    <w:rsid w:val="00831AFA"/>
    <w:rsid w:val="00831B77"/>
    <w:rsid w:val="0083250E"/>
    <w:rsid w:val="00832757"/>
    <w:rsid w:val="00832B4A"/>
    <w:rsid w:val="00832F99"/>
    <w:rsid w:val="00832F9D"/>
    <w:rsid w:val="00833023"/>
    <w:rsid w:val="008332B1"/>
    <w:rsid w:val="0083345D"/>
    <w:rsid w:val="008335AD"/>
    <w:rsid w:val="0083368D"/>
    <w:rsid w:val="00834561"/>
    <w:rsid w:val="00834D86"/>
    <w:rsid w:val="00834E4F"/>
    <w:rsid w:val="00834E67"/>
    <w:rsid w:val="00835384"/>
    <w:rsid w:val="00835779"/>
    <w:rsid w:val="00835829"/>
    <w:rsid w:val="008359B6"/>
    <w:rsid w:val="00835CB0"/>
    <w:rsid w:val="00835FE8"/>
    <w:rsid w:val="00836069"/>
    <w:rsid w:val="00836392"/>
    <w:rsid w:val="008365FD"/>
    <w:rsid w:val="0083696A"/>
    <w:rsid w:val="00836D1E"/>
    <w:rsid w:val="00836EAF"/>
    <w:rsid w:val="008375C2"/>
    <w:rsid w:val="0083777C"/>
    <w:rsid w:val="00837DB1"/>
    <w:rsid w:val="00840127"/>
    <w:rsid w:val="00840A68"/>
    <w:rsid w:val="00840CA8"/>
    <w:rsid w:val="008412F7"/>
    <w:rsid w:val="00842885"/>
    <w:rsid w:val="00842A47"/>
    <w:rsid w:val="00842B67"/>
    <w:rsid w:val="00842CDD"/>
    <w:rsid w:val="00842D7D"/>
    <w:rsid w:val="00843188"/>
    <w:rsid w:val="00843953"/>
    <w:rsid w:val="008439DF"/>
    <w:rsid w:val="00843D65"/>
    <w:rsid w:val="00843DE7"/>
    <w:rsid w:val="00843FAA"/>
    <w:rsid w:val="00844B59"/>
    <w:rsid w:val="0084514A"/>
    <w:rsid w:val="00845386"/>
    <w:rsid w:val="00845BF4"/>
    <w:rsid w:val="00845E12"/>
    <w:rsid w:val="008461FC"/>
    <w:rsid w:val="00846557"/>
    <w:rsid w:val="008465B7"/>
    <w:rsid w:val="008467DE"/>
    <w:rsid w:val="00846D58"/>
    <w:rsid w:val="00847848"/>
    <w:rsid w:val="008479BA"/>
    <w:rsid w:val="00847D9A"/>
    <w:rsid w:val="00847F0A"/>
    <w:rsid w:val="008504AA"/>
    <w:rsid w:val="00850597"/>
    <w:rsid w:val="00850795"/>
    <w:rsid w:val="0085083A"/>
    <w:rsid w:val="00850ECA"/>
    <w:rsid w:val="008510A7"/>
    <w:rsid w:val="00851286"/>
    <w:rsid w:val="0085145E"/>
    <w:rsid w:val="0085175F"/>
    <w:rsid w:val="008517EF"/>
    <w:rsid w:val="008518E1"/>
    <w:rsid w:val="0085196B"/>
    <w:rsid w:val="00851E5C"/>
    <w:rsid w:val="00852314"/>
    <w:rsid w:val="0085241F"/>
    <w:rsid w:val="00852710"/>
    <w:rsid w:val="00852829"/>
    <w:rsid w:val="00852FC6"/>
    <w:rsid w:val="00853ED1"/>
    <w:rsid w:val="008540C0"/>
    <w:rsid w:val="008544CB"/>
    <w:rsid w:val="00854A54"/>
    <w:rsid w:val="00854CA4"/>
    <w:rsid w:val="00855391"/>
    <w:rsid w:val="0085571E"/>
    <w:rsid w:val="00855860"/>
    <w:rsid w:val="00855902"/>
    <w:rsid w:val="00856318"/>
    <w:rsid w:val="008567DD"/>
    <w:rsid w:val="00856911"/>
    <w:rsid w:val="00856D44"/>
    <w:rsid w:val="00857336"/>
    <w:rsid w:val="00857937"/>
    <w:rsid w:val="008610BB"/>
    <w:rsid w:val="008623BF"/>
    <w:rsid w:val="00862F03"/>
    <w:rsid w:val="00862FB0"/>
    <w:rsid w:val="0086383D"/>
    <w:rsid w:val="00863B6C"/>
    <w:rsid w:val="00863E51"/>
    <w:rsid w:val="008642FB"/>
    <w:rsid w:val="008649BC"/>
    <w:rsid w:val="00864ABC"/>
    <w:rsid w:val="00864FD8"/>
    <w:rsid w:val="008650A2"/>
    <w:rsid w:val="00865126"/>
    <w:rsid w:val="00865297"/>
    <w:rsid w:val="008654CD"/>
    <w:rsid w:val="00865609"/>
    <w:rsid w:val="00865D16"/>
    <w:rsid w:val="00865F82"/>
    <w:rsid w:val="00866558"/>
    <w:rsid w:val="0086687E"/>
    <w:rsid w:val="008668BC"/>
    <w:rsid w:val="00867382"/>
    <w:rsid w:val="00867719"/>
    <w:rsid w:val="008678E6"/>
    <w:rsid w:val="00867985"/>
    <w:rsid w:val="00867D62"/>
    <w:rsid w:val="00867DC6"/>
    <w:rsid w:val="00867FCA"/>
    <w:rsid w:val="00871201"/>
    <w:rsid w:val="008712E8"/>
    <w:rsid w:val="008714B9"/>
    <w:rsid w:val="00871673"/>
    <w:rsid w:val="00871674"/>
    <w:rsid w:val="008718CE"/>
    <w:rsid w:val="008719CE"/>
    <w:rsid w:val="00871B19"/>
    <w:rsid w:val="00871BBC"/>
    <w:rsid w:val="008720BC"/>
    <w:rsid w:val="008722E5"/>
    <w:rsid w:val="008723E3"/>
    <w:rsid w:val="008725AF"/>
    <w:rsid w:val="0087303B"/>
    <w:rsid w:val="0087354B"/>
    <w:rsid w:val="00873587"/>
    <w:rsid w:val="008736D4"/>
    <w:rsid w:val="0087389C"/>
    <w:rsid w:val="00873965"/>
    <w:rsid w:val="00873A5B"/>
    <w:rsid w:val="00873CD0"/>
    <w:rsid w:val="00873EFE"/>
    <w:rsid w:val="0087413B"/>
    <w:rsid w:val="008742B0"/>
    <w:rsid w:val="0087455F"/>
    <w:rsid w:val="008746C3"/>
    <w:rsid w:val="00874729"/>
    <w:rsid w:val="00874738"/>
    <w:rsid w:val="0087484C"/>
    <w:rsid w:val="00874CE7"/>
    <w:rsid w:val="00874DBF"/>
    <w:rsid w:val="008750C8"/>
    <w:rsid w:val="0087598C"/>
    <w:rsid w:val="008760B8"/>
    <w:rsid w:val="00876210"/>
    <w:rsid w:val="008769CA"/>
    <w:rsid w:val="00876C13"/>
    <w:rsid w:val="00876C2A"/>
    <w:rsid w:val="00876D8B"/>
    <w:rsid w:val="00877133"/>
    <w:rsid w:val="0087718C"/>
    <w:rsid w:val="00877727"/>
    <w:rsid w:val="008777C3"/>
    <w:rsid w:val="00877D51"/>
    <w:rsid w:val="00877D81"/>
    <w:rsid w:val="0088019A"/>
    <w:rsid w:val="008806F5"/>
    <w:rsid w:val="0088077E"/>
    <w:rsid w:val="008808E8"/>
    <w:rsid w:val="00880BBA"/>
    <w:rsid w:val="00881005"/>
    <w:rsid w:val="008813A8"/>
    <w:rsid w:val="00881978"/>
    <w:rsid w:val="00881A8B"/>
    <w:rsid w:val="00881B3C"/>
    <w:rsid w:val="00881BBF"/>
    <w:rsid w:val="00881C02"/>
    <w:rsid w:val="00881C6B"/>
    <w:rsid w:val="0088228A"/>
    <w:rsid w:val="008824EC"/>
    <w:rsid w:val="00882DA6"/>
    <w:rsid w:val="00883016"/>
    <w:rsid w:val="008833C0"/>
    <w:rsid w:val="008835B4"/>
    <w:rsid w:val="00883919"/>
    <w:rsid w:val="00883CC1"/>
    <w:rsid w:val="00883D54"/>
    <w:rsid w:val="00883D9E"/>
    <w:rsid w:val="00883FA4"/>
    <w:rsid w:val="00884212"/>
    <w:rsid w:val="008842A3"/>
    <w:rsid w:val="00884311"/>
    <w:rsid w:val="0088495D"/>
    <w:rsid w:val="00884F75"/>
    <w:rsid w:val="008850C3"/>
    <w:rsid w:val="008851E7"/>
    <w:rsid w:val="0088523B"/>
    <w:rsid w:val="0088527D"/>
    <w:rsid w:val="00885B35"/>
    <w:rsid w:val="00885C07"/>
    <w:rsid w:val="00886134"/>
    <w:rsid w:val="008867D5"/>
    <w:rsid w:val="008868BC"/>
    <w:rsid w:val="00886A10"/>
    <w:rsid w:val="00886B3E"/>
    <w:rsid w:val="00886B92"/>
    <w:rsid w:val="008871B1"/>
    <w:rsid w:val="00887216"/>
    <w:rsid w:val="00887705"/>
    <w:rsid w:val="00887B63"/>
    <w:rsid w:val="00887CF3"/>
    <w:rsid w:val="00887FA8"/>
    <w:rsid w:val="00890488"/>
    <w:rsid w:val="00890765"/>
    <w:rsid w:val="00890EE8"/>
    <w:rsid w:val="00890FEE"/>
    <w:rsid w:val="008910D1"/>
    <w:rsid w:val="008916B8"/>
    <w:rsid w:val="008916E6"/>
    <w:rsid w:val="00891C86"/>
    <w:rsid w:val="00892042"/>
    <w:rsid w:val="00892718"/>
    <w:rsid w:val="00892752"/>
    <w:rsid w:val="008928FB"/>
    <w:rsid w:val="00893064"/>
    <w:rsid w:val="00893166"/>
    <w:rsid w:val="00893E19"/>
    <w:rsid w:val="008941DC"/>
    <w:rsid w:val="0089436A"/>
    <w:rsid w:val="00894BAB"/>
    <w:rsid w:val="00894DBE"/>
    <w:rsid w:val="00894E13"/>
    <w:rsid w:val="00895053"/>
    <w:rsid w:val="00895082"/>
    <w:rsid w:val="00895132"/>
    <w:rsid w:val="00895530"/>
    <w:rsid w:val="008957F9"/>
    <w:rsid w:val="008959BB"/>
    <w:rsid w:val="00895B90"/>
    <w:rsid w:val="0089625D"/>
    <w:rsid w:val="0089649D"/>
    <w:rsid w:val="008965A1"/>
    <w:rsid w:val="008965B0"/>
    <w:rsid w:val="00896977"/>
    <w:rsid w:val="00896B14"/>
    <w:rsid w:val="00896D1F"/>
    <w:rsid w:val="00897262"/>
    <w:rsid w:val="008973B3"/>
    <w:rsid w:val="00897B2C"/>
    <w:rsid w:val="00897C31"/>
    <w:rsid w:val="00897FB4"/>
    <w:rsid w:val="008A001F"/>
    <w:rsid w:val="008A0141"/>
    <w:rsid w:val="008A028E"/>
    <w:rsid w:val="008A03F6"/>
    <w:rsid w:val="008A05BB"/>
    <w:rsid w:val="008A09FC"/>
    <w:rsid w:val="008A10FB"/>
    <w:rsid w:val="008A17E0"/>
    <w:rsid w:val="008A1A7D"/>
    <w:rsid w:val="008A1B3A"/>
    <w:rsid w:val="008A2291"/>
    <w:rsid w:val="008A271D"/>
    <w:rsid w:val="008A2C2A"/>
    <w:rsid w:val="008A2D73"/>
    <w:rsid w:val="008A3150"/>
    <w:rsid w:val="008A35CC"/>
    <w:rsid w:val="008A38F4"/>
    <w:rsid w:val="008A3A76"/>
    <w:rsid w:val="008A3B4A"/>
    <w:rsid w:val="008A3FC0"/>
    <w:rsid w:val="008A3FE2"/>
    <w:rsid w:val="008A43A9"/>
    <w:rsid w:val="008A4537"/>
    <w:rsid w:val="008A493C"/>
    <w:rsid w:val="008A4B10"/>
    <w:rsid w:val="008A4E0F"/>
    <w:rsid w:val="008A5D42"/>
    <w:rsid w:val="008A5FA6"/>
    <w:rsid w:val="008A6294"/>
    <w:rsid w:val="008A62CF"/>
    <w:rsid w:val="008A6355"/>
    <w:rsid w:val="008A63B3"/>
    <w:rsid w:val="008A67C3"/>
    <w:rsid w:val="008A6AE8"/>
    <w:rsid w:val="008A6BCA"/>
    <w:rsid w:val="008A6DE3"/>
    <w:rsid w:val="008A6F7D"/>
    <w:rsid w:val="008A72F0"/>
    <w:rsid w:val="008A735A"/>
    <w:rsid w:val="008A73C2"/>
    <w:rsid w:val="008A780C"/>
    <w:rsid w:val="008A789F"/>
    <w:rsid w:val="008A7DB5"/>
    <w:rsid w:val="008B0271"/>
    <w:rsid w:val="008B02CB"/>
    <w:rsid w:val="008B0449"/>
    <w:rsid w:val="008B0483"/>
    <w:rsid w:val="008B04CE"/>
    <w:rsid w:val="008B052C"/>
    <w:rsid w:val="008B0BA4"/>
    <w:rsid w:val="008B146D"/>
    <w:rsid w:val="008B1688"/>
    <w:rsid w:val="008B1800"/>
    <w:rsid w:val="008B1894"/>
    <w:rsid w:val="008B19EB"/>
    <w:rsid w:val="008B1CD8"/>
    <w:rsid w:val="008B1F75"/>
    <w:rsid w:val="008B2863"/>
    <w:rsid w:val="008B296D"/>
    <w:rsid w:val="008B2CD3"/>
    <w:rsid w:val="008B2CD5"/>
    <w:rsid w:val="008B2E8A"/>
    <w:rsid w:val="008B2F63"/>
    <w:rsid w:val="008B2FF3"/>
    <w:rsid w:val="008B37AA"/>
    <w:rsid w:val="008B3913"/>
    <w:rsid w:val="008B3A9D"/>
    <w:rsid w:val="008B3B66"/>
    <w:rsid w:val="008B3DC2"/>
    <w:rsid w:val="008B3E16"/>
    <w:rsid w:val="008B3E7E"/>
    <w:rsid w:val="008B4033"/>
    <w:rsid w:val="008B403C"/>
    <w:rsid w:val="008B4B52"/>
    <w:rsid w:val="008B4F9E"/>
    <w:rsid w:val="008B533A"/>
    <w:rsid w:val="008B5415"/>
    <w:rsid w:val="008B545F"/>
    <w:rsid w:val="008B56BF"/>
    <w:rsid w:val="008B5C5B"/>
    <w:rsid w:val="008B5CA4"/>
    <w:rsid w:val="008B5FC4"/>
    <w:rsid w:val="008B6092"/>
    <w:rsid w:val="008B686C"/>
    <w:rsid w:val="008B68A0"/>
    <w:rsid w:val="008B68AA"/>
    <w:rsid w:val="008B729A"/>
    <w:rsid w:val="008B74E5"/>
    <w:rsid w:val="008B7A56"/>
    <w:rsid w:val="008B7A91"/>
    <w:rsid w:val="008B7CD6"/>
    <w:rsid w:val="008B7D7F"/>
    <w:rsid w:val="008B7DAA"/>
    <w:rsid w:val="008B7E2D"/>
    <w:rsid w:val="008C05A0"/>
    <w:rsid w:val="008C05D4"/>
    <w:rsid w:val="008C0885"/>
    <w:rsid w:val="008C0C6D"/>
    <w:rsid w:val="008C0FA7"/>
    <w:rsid w:val="008C10DC"/>
    <w:rsid w:val="008C1117"/>
    <w:rsid w:val="008C116E"/>
    <w:rsid w:val="008C11C9"/>
    <w:rsid w:val="008C138D"/>
    <w:rsid w:val="008C14D5"/>
    <w:rsid w:val="008C165D"/>
    <w:rsid w:val="008C1880"/>
    <w:rsid w:val="008C198B"/>
    <w:rsid w:val="008C1AA4"/>
    <w:rsid w:val="008C1CAF"/>
    <w:rsid w:val="008C20DB"/>
    <w:rsid w:val="008C2232"/>
    <w:rsid w:val="008C23DB"/>
    <w:rsid w:val="008C24EE"/>
    <w:rsid w:val="008C24F7"/>
    <w:rsid w:val="008C2683"/>
    <w:rsid w:val="008C26CF"/>
    <w:rsid w:val="008C2731"/>
    <w:rsid w:val="008C37EF"/>
    <w:rsid w:val="008C3840"/>
    <w:rsid w:val="008C3902"/>
    <w:rsid w:val="008C3B48"/>
    <w:rsid w:val="008C3B96"/>
    <w:rsid w:val="008C3C68"/>
    <w:rsid w:val="008C3D24"/>
    <w:rsid w:val="008C40E3"/>
    <w:rsid w:val="008C4482"/>
    <w:rsid w:val="008C4D05"/>
    <w:rsid w:val="008C51D0"/>
    <w:rsid w:val="008C5319"/>
    <w:rsid w:val="008C549E"/>
    <w:rsid w:val="008C54F2"/>
    <w:rsid w:val="008C5602"/>
    <w:rsid w:val="008C57AD"/>
    <w:rsid w:val="008C5C94"/>
    <w:rsid w:val="008C6044"/>
    <w:rsid w:val="008C6087"/>
    <w:rsid w:val="008C643C"/>
    <w:rsid w:val="008C670E"/>
    <w:rsid w:val="008C6792"/>
    <w:rsid w:val="008C6874"/>
    <w:rsid w:val="008C6E08"/>
    <w:rsid w:val="008C7124"/>
    <w:rsid w:val="008C7149"/>
    <w:rsid w:val="008C74B2"/>
    <w:rsid w:val="008C74C2"/>
    <w:rsid w:val="008C7C78"/>
    <w:rsid w:val="008D045A"/>
    <w:rsid w:val="008D0AB7"/>
    <w:rsid w:val="008D0AC7"/>
    <w:rsid w:val="008D0F47"/>
    <w:rsid w:val="008D0F8E"/>
    <w:rsid w:val="008D1325"/>
    <w:rsid w:val="008D1413"/>
    <w:rsid w:val="008D141B"/>
    <w:rsid w:val="008D1687"/>
    <w:rsid w:val="008D16EB"/>
    <w:rsid w:val="008D1A62"/>
    <w:rsid w:val="008D1A78"/>
    <w:rsid w:val="008D1C43"/>
    <w:rsid w:val="008D1FDF"/>
    <w:rsid w:val="008D1FF1"/>
    <w:rsid w:val="008D22C3"/>
    <w:rsid w:val="008D2441"/>
    <w:rsid w:val="008D26DF"/>
    <w:rsid w:val="008D28E8"/>
    <w:rsid w:val="008D2AEB"/>
    <w:rsid w:val="008D2BE3"/>
    <w:rsid w:val="008D3026"/>
    <w:rsid w:val="008D31FF"/>
    <w:rsid w:val="008D3A81"/>
    <w:rsid w:val="008D3CD9"/>
    <w:rsid w:val="008D3DD4"/>
    <w:rsid w:val="008D4486"/>
    <w:rsid w:val="008D46FB"/>
    <w:rsid w:val="008D4780"/>
    <w:rsid w:val="008D4951"/>
    <w:rsid w:val="008D497E"/>
    <w:rsid w:val="008D4B41"/>
    <w:rsid w:val="008D4B8F"/>
    <w:rsid w:val="008D51DA"/>
    <w:rsid w:val="008D549F"/>
    <w:rsid w:val="008D5B1B"/>
    <w:rsid w:val="008D5B98"/>
    <w:rsid w:val="008D5E24"/>
    <w:rsid w:val="008D6213"/>
    <w:rsid w:val="008D6839"/>
    <w:rsid w:val="008D6C58"/>
    <w:rsid w:val="008D74B5"/>
    <w:rsid w:val="008D75D0"/>
    <w:rsid w:val="008D787B"/>
    <w:rsid w:val="008D7D13"/>
    <w:rsid w:val="008E0006"/>
    <w:rsid w:val="008E000E"/>
    <w:rsid w:val="008E01D9"/>
    <w:rsid w:val="008E02AA"/>
    <w:rsid w:val="008E0325"/>
    <w:rsid w:val="008E0747"/>
    <w:rsid w:val="008E07AA"/>
    <w:rsid w:val="008E1155"/>
    <w:rsid w:val="008E1816"/>
    <w:rsid w:val="008E1C36"/>
    <w:rsid w:val="008E1F51"/>
    <w:rsid w:val="008E25B0"/>
    <w:rsid w:val="008E2B2D"/>
    <w:rsid w:val="008E2E6C"/>
    <w:rsid w:val="008E2F80"/>
    <w:rsid w:val="008E302A"/>
    <w:rsid w:val="008E3542"/>
    <w:rsid w:val="008E37F2"/>
    <w:rsid w:val="008E3B4C"/>
    <w:rsid w:val="008E3BE5"/>
    <w:rsid w:val="008E43DE"/>
    <w:rsid w:val="008E4BA7"/>
    <w:rsid w:val="008E5181"/>
    <w:rsid w:val="008E55CF"/>
    <w:rsid w:val="008E5CCB"/>
    <w:rsid w:val="008E5FF6"/>
    <w:rsid w:val="008E6107"/>
    <w:rsid w:val="008E6196"/>
    <w:rsid w:val="008E6838"/>
    <w:rsid w:val="008E6E57"/>
    <w:rsid w:val="008E766D"/>
    <w:rsid w:val="008E798F"/>
    <w:rsid w:val="008E7EB6"/>
    <w:rsid w:val="008E7F2E"/>
    <w:rsid w:val="008E7F4A"/>
    <w:rsid w:val="008F04F2"/>
    <w:rsid w:val="008F086C"/>
    <w:rsid w:val="008F0B5E"/>
    <w:rsid w:val="008F106E"/>
    <w:rsid w:val="008F1CB0"/>
    <w:rsid w:val="008F20E1"/>
    <w:rsid w:val="008F21CD"/>
    <w:rsid w:val="008F24B0"/>
    <w:rsid w:val="008F3461"/>
    <w:rsid w:val="008F36FF"/>
    <w:rsid w:val="008F3A6A"/>
    <w:rsid w:val="008F3C2B"/>
    <w:rsid w:val="008F4C56"/>
    <w:rsid w:val="008F4D85"/>
    <w:rsid w:val="008F4F29"/>
    <w:rsid w:val="008F5193"/>
    <w:rsid w:val="008F528A"/>
    <w:rsid w:val="008F5839"/>
    <w:rsid w:val="008F592E"/>
    <w:rsid w:val="008F59EE"/>
    <w:rsid w:val="008F5B5A"/>
    <w:rsid w:val="008F5E1B"/>
    <w:rsid w:val="008F603F"/>
    <w:rsid w:val="008F614C"/>
    <w:rsid w:val="008F640D"/>
    <w:rsid w:val="008F68A6"/>
    <w:rsid w:val="008F6D94"/>
    <w:rsid w:val="008F700B"/>
    <w:rsid w:val="008F7220"/>
    <w:rsid w:val="008F78C8"/>
    <w:rsid w:val="0090060D"/>
    <w:rsid w:val="00900AB1"/>
    <w:rsid w:val="00900B41"/>
    <w:rsid w:val="0090112D"/>
    <w:rsid w:val="00901317"/>
    <w:rsid w:val="009013AF"/>
    <w:rsid w:val="00901F77"/>
    <w:rsid w:val="00901FCE"/>
    <w:rsid w:val="00902598"/>
    <w:rsid w:val="00902DEA"/>
    <w:rsid w:val="00903073"/>
    <w:rsid w:val="00903198"/>
    <w:rsid w:val="009033C7"/>
    <w:rsid w:val="00903435"/>
    <w:rsid w:val="00903942"/>
    <w:rsid w:val="00903F81"/>
    <w:rsid w:val="009042F8"/>
    <w:rsid w:val="00904919"/>
    <w:rsid w:val="00904DD6"/>
    <w:rsid w:val="00904E47"/>
    <w:rsid w:val="00904F54"/>
    <w:rsid w:val="009054BA"/>
    <w:rsid w:val="00905510"/>
    <w:rsid w:val="009055D4"/>
    <w:rsid w:val="00905A1D"/>
    <w:rsid w:val="009064C8"/>
    <w:rsid w:val="009064F7"/>
    <w:rsid w:val="00906BCD"/>
    <w:rsid w:val="0090705E"/>
    <w:rsid w:val="009072F1"/>
    <w:rsid w:val="009073D6"/>
    <w:rsid w:val="00907AC4"/>
    <w:rsid w:val="00910132"/>
    <w:rsid w:val="009103A9"/>
    <w:rsid w:val="00910639"/>
    <w:rsid w:val="009107DE"/>
    <w:rsid w:val="00910C0A"/>
    <w:rsid w:val="00911067"/>
    <w:rsid w:val="00911168"/>
    <w:rsid w:val="009112CC"/>
    <w:rsid w:val="009112EE"/>
    <w:rsid w:val="00911705"/>
    <w:rsid w:val="00911746"/>
    <w:rsid w:val="00911A6B"/>
    <w:rsid w:val="00911FB9"/>
    <w:rsid w:val="00912024"/>
    <w:rsid w:val="009127A9"/>
    <w:rsid w:val="00912803"/>
    <w:rsid w:val="00912976"/>
    <w:rsid w:val="00912A25"/>
    <w:rsid w:val="00912EBD"/>
    <w:rsid w:val="0091337E"/>
    <w:rsid w:val="0091391F"/>
    <w:rsid w:val="009139E4"/>
    <w:rsid w:val="00913ADC"/>
    <w:rsid w:val="00914230"/>
    <w:rsid w:val="009144EA"/>
    <w:rsid w:val="00914E1F"/>
    <w:rsid w:val="00914E71"/>
    <w:rsid w:val="00914EDA"/>
    <w:rsid w:val="00915139"/>
    <w:rsid w:val="00915621"/>
    <w:rsid w:val="0091588F"/>
    <w:rsid w:val="00915BDE"/>
    <w:rsid w:val="00915D50"/>
    <w:rsid w:val="00915F71"/>
    <w:rsid w:val="0091634D"/>
    <w:rsid w:val="00916469"/>
    <w:rsid w:val="009168C1"/>
    <w:rsid w:val="0091701F"/>
    <w:rsid w:val="0091703E"/>
    <w:rsid w:val="009170E4"/>
    <w:rsid w:val="009173B6"/>
    <w:rsid w:val="009174FA"/>
    <w:rsid w:val="00917986"/>
    <w:rsid w:val="0092009A"/>
    <w:rsid w:val="00920CDF"/>
    <w:rsid w:val="00920D1B"/>
    <w:rsid w:val="00920EA5"/>
    <w:rsid w:val="00921117"/>
    <w:rsid w:val="00921410"/>
    <w:rsid w:val="00921434"/>
    <w:rsid w:val="009218AC"/>
    <w:rsid w:val="00921EDA"/>
    <w:rsid w:val="00921F12"/>
    <w:rsid w:val="00921FDC"/>
    <w:rsid w:val="009220D5"/>
    <w:rsid w:val="009226EF"/>
    <w:rsid w:val="00922E78"/>
    <w:rsid w:val="0092303B"/>
    <w:rsid w:val="009234E5"/>
    <w:rsid w:val="00923870"/>
    <w:rsid w:val="00923CD5"/>
    <w:rsid w:val="00923F83"/>
    <w:rsid w:val="009241E8"/>
    <w:rsid w:val="009242A0"/>
    <w:rsid w:val="00924C9A"/>
    <w:rsid w:val="00924E75"/>
    <w:rsid w:val="009250F9"/>
    <w:rsid w:val="009252C6"/>
    <w:rsid w:val="00925904"/>
    <w:rsid w:val="00925D67"/>
    <w:rsid w:val="00925F40"/>
    <w:rsid w:val="00925FC6"/>
    <w:rsid w:val="0092695C"/>
    <w:rsid w:val="00926CDA"/>
    <w:rsid w:val="00927014"/>
    <w:rsid w:val="0092715A"/>
    <w:rsid w:val="009271CC"/>
    <w:rsid w:val="009276C9"/>
    <w:rsid w:val="00927AA3"/>
    <w:rsid w:val="00927DA6"/>
    <w:rsid w:val="00927E87"/>
    <w:rsid w:val="00930BE3"/>
    <w:rsid w:val="00930C11"/>
    <w:rsid w:val="009311EC"/>
    <w:rsid w:val="00931348"/>
    <w:rsid w:val="009317E3"/>
    <w:rsid w:val="009319B8"/>
    <w:rsid w:val="00931B0C"/>
    <w:rsid w:val="00931D1A"/>
    <w:rsid w:val="00931E89"/>
    <w:rsid w:val="00931FF4"/>
    <w:rsid w:val="009320B9"/>
    <w:rsid w:val="00932A9B"/>
    <w:rsid w:val="00932D53"/>
    <w:rsid w:val="00932EC4"/>
    <w:rsid w:val="00932F11"/>
    <w:rsid w:val="00933291"/>
    <w:rsid w:val="0093391C"/>
    <w:rsid w:val="009340B9"/>
    <w:rsid w:val="00934375"/>
    <w:rsid w:val="009344D1"/>
    <w:rsid w:val="009357ED"/>
    <w:rsid w:val="0093593E"/>
    <w:rsid w:val="00935C0A"/>
    <w:rsid w:val="00936229"/>
    <w:rsid w:val="0093648F"/>
    <w:rsid w:val="00936C59"/>
    <w:rsid w:val="0093704A"/>
    <w:rsid w:val="0093774B"/>
    <w:rsid w:val="00937EB9"/>
    <w:rsid w:val="0094009C"/>
    <w:rsid w:val="0094022B"/>
    <w:rsid w:val="00940307"/>
    <w:rsid w:val="009403E6"/>
    <w:rsid w:val="009405CB"/>
    <w:rsid w:val="0094080A"/>
    <w:rsid w:val="0094088D"/>
    <w:rsid w:val="00940E1E"/>
    <w:rsid w:val="00940E7D"/>
    <w:rsid w:val="009412CD"/>
    <w:rsid w:val="00941401"/>
    <w:rsid w:val="009415BC"/>
    <w:rsid w:val="009416B2"/>
    <w:rsid w:val="00941D00"/>
    <w:rsid w:val="009421F6"/>
    <w:rsid w:val="0094237A"/>
    <w:rsid w:val="00943156"/>
    <w:rsid w:val="0094320B"/>
    <w:rsid w:val="00943C78"/>
    <w:rsid w:val="00943D17"/>
    <w:rsid w:val="009444E2"/>
    <w:rsid w:val="0094460B"/>
    <w:rsid w:val="00944625"/>
    <w:rsid w:val="00944661"/>
    <w:rsid w:val="009449AB"/>
    <w:rsid w:val="00944E5B"/>
    <w:rsid w:val="009459C4"/>
    <w:rsid w:val="00945ADF"/>
    <w:rsid w:val="00945B6B"/>
    <w:rsid w:val="00945ED8"/>
    <w:rsid w:val="00946269"/>
    <w:rsid w:val="0094652D"/>
    <w:rsid w:val="0094705B"/>
    <w:rsid w:val="0094714F"/>
    <w:rsid w:val="00947576"/>
    <w:rsid w:val="009508CE"/>
    <w:rsid w:val="0095100D"/>
    <w:rsid w:val="00951090"/>
    <w:rsid w:val="0095139E"/>
    <w:rsid w:val="00951699"/>
    <w:rsid w:val="00951B19"/>
    <w:rsid w:val="00951CC7"/>
    <w:rsid w:val="009521A9"/>
    <w:rsid w:val="0095292A"/>
    <w:rsid w:val="009529AD"/>
    <w:rsid w:val="00952A90"/>
    <w:rsid w:val="00952B02"/>
    <w:rsid w:val="00952C2E"/>
    <w:rsid w:val="00953896"/>
    <w:rsid w:val="009539CA"/>
    <w:rsid w:val="00953E7B"/>
    <w:rsid w:val="009541E1"/>
    <w:rsid w:val="00954424"/>
    <w:rsid w:val="00954BE2"/>
    <w:rsid w:val="00954CFE"/>
    <w:rsid w:val="0095529C"/>
    <w:rsid w:val="009553DE"/>
    <w:rsid w:val="00955A3B"/>
    <w:rsid w:val="00955C43"/>
    <w:rsid w:val="00955E9C"/>
    <w:rsid w:val="00956188"/>
    <w:rsid w:val="0095655F"/>
    <w:rsid w:val="0095679B"/>
    <w:rsid w:val="00956AFF"/>
    <w:rsid w:val="00956C4B"/>
    <w:rsid w:val="00956DFC"/>
    <w:rsid w:val="0095721D"/>
    <w:rsid w:val="00957273"/>
    <w:rsid w:val="009573A2"/>
    <w:rsid w:val="0095743F"/>
    <w:rsid w:val="0095756D"/>
    <w:rsid w:val="00957924"/>
    <w:rsid w:val="00957C22"/>
    <w:rsid w:val="00957C62"/>
    <w:rsid w:val="00957DDB"/>
    <w:rsid w:val="00960499"/>
    <w:rsid w:val="00960798"/>
    <w:rsid w:val="009611D4"/>
    <w:rsid w:val="00961428"/>
    <w:rsid w:val="00961530"/>
    <w:rsid w:val="00961BEE"/>
    <w:rsid w:val="00961EC1"/>
    <w:rsid w:val="00962A4B"/>
    <w:rsid w:val="00962EAA"/>
    <w:rsid w:val="00963066"/>
    <w:rsid w:val="0096331E"/>
    <w:rsid w:val="00963451"/>
    <w:rsid w:val="009635EF"/>
    <w:rsid w:val="00963CAB"/>
    <w:rsid w:val="00963E15"/>
    <w:rsid w:val="00963F7D"/>
    <w:rsid w:val="009642AB"/>
    <w:rsid w:val="009642D2"/>
    <w:rsid w:val="009645DC"/>
    <w:rsid w:val="00964618"/>
    <w:rsid w:val="009649AA"/>
    <w:rsid w:val="00964C1B"/>
    <w:rsid w:val="00964D13"/>
    <w:rsid w:val="00964DB1"/>
    <w:rsid w:val="00964EC5"/>
    <w:rsid w:val="00965B71"/>
    <w:rsid w:val="00965CAF"/>
    <w:rsid w:val="00965CE3"/>
    <w:rsid w:val="00966021"/>
    <w:rsid w:val="00966633"/>
    <w:rsid w:val="009666D1"/>
    <w:rsid w:val="00966F75"/>
    <w:rsid w:val="009670C4"/>
    <w:rsid w:val="00967449"/>
    <w:rsid w:val="009678F4"/>
    <w:rsid w:val="009679BD"/>
    <w:rsid w:val="00967A31"/>
    <w:rsid w:val="00970607"/>
    <w:rsid w:val="00970957"/>
    <w:rsid w:val="00970D4F"/>
    <w:rsid w:val="00970F6A"/>
    <w:rsid w:val="00970FEE"/>
    <w:rsid w:val="0097143F"/>
    <w:rsid w:val="0097186C"/>
    <w:rsid w:val="009718BB"/>
    <w:rsid w:val="00971917"/>
    <w:rsid w:val="00971AF7"/>
    <w:rsid w:val="0097210F"/>
    <w:rsid w:val="00972723"/>
    <w:rsid w:val="009728AF"/>
    <w:rsid w:val="009731FC"/>
    <w:rsid w:val="00973CF6"/>
    <w:rsid w:val="00973DBE"/>
    <w:rsid w:val="00973F60"/>
    <w:rsid w:val="00974290"/>
    <w:rsid w:val="009746C2"/>
    <w:rsid w:val="0097543B"/>
    <w:rsid w:val="00975464"/>
    <w:rsid w:val="00975520"/>
    <w:rsid w:val="0097553E"/>
    <w:rsid w:val="0097586A"/>
    <w:rsid w:val="0097586B"/>
    <w:rsid w:val="00975B9F"/>
    <w:rsid w:val="00975CCA"/>
    <w:rsid w:val="00975EE8"/>
    <w:rsid w:val="009765F9"/>
    <w:rsid w:val="00976D76"/>
    <w:rsid w:val="00976F6A"/>
    <w:rsid w:val="009770BA"/>
    <w:rsid w:val="0097710B"/>
    <w:rsid w:val="00977242"/>
    <w:rsid w:val="00977479"/>
    <w:rsid w:val="009778AB"/>
    <w:rsid w:val="00977E5F"/>
    <w:rsid w:val="00977FAD"/>
    <w:rsid w:val="00980140"/>
    <w:rsid w:val="009803C7"/>
    <w:rsid w:val="00980857"/>
    <w:rsid w:val="009809F8"/>
    <w:rsid w:val="00980AA0"/>
    <w:rsid w:val="00980B34"/>
    <w:rsid w:val="00980E88"/>
    <w:rsid w:val="009810B4"/>
    <w:rsid w:val="00981806"/>
    <w:rsid w:val="0098219E"/>
    <w:rsid w:val="009821BA"/>
    <w:rsid w:val="0098223A"/>
    <w:rsid w:val="0098272B"/>
    <w:rsid w:val="009827F1"/>
    <w:rsid w:val="00982A29"/>
    <w:rsid w:val="00982A63"/>
    <w:rsid w:val="00983031"/>
    <w:rsid w:val="00983121"/>
    <w:rsid w:val="0098323F"/>
    <w:rsid w:val="00983284"/>
    <w:rsid w:val="0098356F"/>
    <w:rsid w:val="0098411D"/>
    <w:rsid w:val="009843A9"/>
    <w:rsid w:val="00984FFE"/>
    <w:rsid w:val="009851AB"/>
    <w:rsid w:val="009854C4"/>
    <w:rsid w:val="00985505"/>
    <w:rsid w:val="00985559"/>
    <w:rsid w:val="009856BB"/>
    <w:rsid w:val="00985AFE"/>
    <w:rsid w:val="009861B8"/>
    <w:rsid w:val="00986201"/>
    <w:rsid w:val="00986ED0"/>
    <w:rsid w:val="009870C9"/>
    <w:rsid w:val="00987BAA"/>
    <w:rsid w:val="00990060"/>
    <w:rsid w:val="00990185"/>
    <w:rsid w:val="00990278"/>
    <w:rsid w:val="00990452"/>
    <w:rsid w:val="0099047F"/>
    <w:rsid w:val="00990ADC"/>
    <w:rsid w:val="00990B47"/>
    <w:rsid w:val="00990C1E"/>
    <w:rsid w:val="00990C75"/>
    <w:rsid w:val="00990C8B"/>
    <w:rsid w:val="00990E25"/>
    <w:rsid w:val="00990E53"/>
    <w:rsid w:val="00990E56"/>
    <w:rsid w:val="00990F85"/>
    <w:rsid w:val="0099151C"/>
    <w:rsid w:val="00991B48"/>
    <w:rsid w:val="00992046"/>
    <w:rsid w:val="0099285F"/>
    <w:rsid w:val="00992C60"/>
    <w:rsid w:val="00992D2C"/>
    <w:rsid w:val="00992D2F"/>
    <w:rsid w:val="00993384"/>
    <w:rsid w:val="009933A3"/>
    <w:rsid w:val="0099370A"/>
    <w:rsid w:val="00993912"/>
    <w:rsid w:val="00993AC8"/>
    <w:rsid w:val="00993EEC"/>
    <w:rsid w:val="009943E8"/>
    <w:rsid w:val="009946C4"/>
    <w:rsid w:val="00994E91"/>
    <w:rsid w:val="00994EC5"/>
    <w:rsid w:val="009957A4"/>
    <w:rsid w:val="00995F37"/>
    <w:rsid w:val="0099618E"/>
    <w:rsid w:val="0099626B"/>
    <w:rsid w:val="009966D2"/>
    <w:rsid w:val="0099697B"/>
    <w:rsid w:val="00996980"/>
    <w:rsid w:val="00996B2A"/>
    <w:rsid w:val="00996E1E"/>
    <w:rsid w:val="00996F4E"/>
    <w:rsid w:val="009A00C3"/>
    <w:rsid w:val="009A01E9"/>
    <w:rsid w:val="009A0231"/>
    <w:rsid w:val="009A0409"/>
    <w:rsid w:val="009A081F"/>
    <w:rsid w:val="009A0980"/>
    <w:rsid w:val="009A0DCF"/>
    <w:rsid w:val="009A0F3A"/>
    <w:rsid w:val="009A1702"/>
    <w:rsid w:val="009A1895"/>
    <w:rsid w:val="009A1956"/>
    <w:rsid w:val="009A1CC7"/>
    <w:rsid w:val="009A1EBA"/>
    <w:rsid w:val="009A28D1"/>
    <w:rsid w:val="009A2A2A"/>
    <w:rsid w:val="009A2B24"/>
    <w:rsid w:val="009A2B2C"/>
    <w:rsid w:val="009A2F59"/>
    <w:rsid w:val="009A3047"/>
    <w:rsid w:val="009A3D22"/>
    <w:rsid w:val="009A4062"/>
    <w:rsid w:val="009A480E"/>
    <w:rsid w:val="009A4C37"/>
    <w:rsid w:val="009A502E"/>
    <w:rsid w:val="009A51BF"/>
    <w:rsid w:val="009A536C"/>
    <w:rsid w:val="009A540D"/>
    <w:rsid w:val="009A579D"/>
    <w:rsid w:val="009A5C8C"/>
    <w:rsid w:val="009A62E4"/>
    <w:rsid w:val="009A6B9B"/>
    <w:rsid w:val="009A6D51"/>
    <w:rsid w:val="009A6E04"/>
    <w:rsid w:val="009A741D"/>
    <w:rsid w:val="009A7818"/>
    <w:rsid w:val="009A78C9"/>
    <w:rsid w:val="009A7B82"/>
    <w:rsid w:val="009A7DF9"/>
    <w:rsid w:val="009B086D"/>
    <w:rsid w:val="009B1429"/>
    <w:rsid w:val="009B14E2"/>
    <w:rsid w:val="009B1879"/>
    <w:rsid w:val="009B1926"/>
    <w:rsid w:val="009B1B37"/>
    <w:rsid w:val="009B1C98"/>
    <w:rsid w:val="009B1CC8"/>
    <w:rsid w:val="009B2038"/>
    <w:rsid w:val="009B2151"/>
    <w:rsid w:val="009B22E9"/>
    <w:rsid w:val="009B259C"/>
    <w:rsid w:val="009B2864"/>
    <w:rsid w:val="009B293D"/>
    <w:rsid w:val="009B2C6A"/>
    <w:rsid w:val="009B2FC2"/>
    <w:rsid w:val="009B335A"/>
    <w:rsid w:val="009B33FB"/>
    <w:rsid w:val="009B345E"/>
    <w:rsid w:val="009B39C0"/>
    <w:rsid w:val="009B3F0A"/>
    <w:rsid w:val="009B45D7"/>
    <w:rsid w:val="009B4B2F"/>
    <w:rsid w:val="009B4B8E"/>
    <w:rsid w:val="009B536D"/>
    <w:rsid w:val="009B53E6"/>
    <w:rsid w:val="009B55A1"/>
    <w:rsid w:val="009B5923"/>
    <w:rsid w:val="009B5958"/>
    <w:rsid w:val="009B5A56"/>
    <w:rsid w:val="009B5A98"/>
    <w:rsid w:val="009B5D53"/>
    <w:rsid w:val="009B5ED9"/>
    <w:rsid w:val="009B5F4A"/>
    <w:rsid w:val="009B5FF3"/>
    <w:rsid w:val="009B60B9"/>
    <w:rsid w:val="009B610F"/>
    <w:rsid w:val="009B61A2"/>
    <w:rsid w:val="009B6527"/>
    <w:rsid w:val="009B6587"/>
    <w:rsid w:val="009B662D"/>
    <w:rsid w:val="009B6857"/>
    <w:rsid w:val="009B6B2B"/>
    <w:rsid w:val="009B6DD9"/>
    <w:rsid w:val="009B6FF1"/>
    <w:rsid w:val="009B70FA"/>
    <w:rsid w:val="009B7500"/>
    <w:rsid w:val="009B7521"/>
    <w:rsid w:val="009B7C0A"/>
    <w:rsid w:val="009B7C25"/>
    <w:rsid w:val="009C0401"/>
    <w:rsid w:val="009C05F1"/>
    <w:rsid w:val="009C0623"/>
    <w:rsid w:val="009C06AE"/>
    <w:rsid w:val="009C0A4F"/>
    <w:rsid w:val="009C0C20"/>
    <w:rsid w:val="009C1983"/>
    <w:rsid w:val="009C20FE"/>
    <w:rsid w:val="009C2438"/>
    <w:rsid w:val="009C2C35"/>
    <w:rsid w:val="009C2EBD"/>
    <w:rsid w:val="009C34EE"/>
    <w:rsid w:val="009C3858"/>
    <w:rsid w:val="009C3BCA"/>
    <w:rsid w:val="009C3F74"/>
    <w:rsid w:val="009C3FFE"/>
    <w:rsid w:val="009C4153"/>
    <w:rsid w:val="009C41D9"/>
    <w:rsid w:val="009C4318"/>
    <w:rsid w:val="009C43A4"/>
    <w:rsid w:val="009C46C5"/>
    <w:rsid w:val="009C4D95"/>
    <w:rsid w:val="009C52D4"/>
    <w:rsid w:val="009C5642"/>
    <w:rsid w:val="009C5CFB"/>
    <w:rsid w:val="009C5E91"/>
    <w:rsid w:val="009C5EAC"/>
    <w:rsid w:val="009C605B"/>
    <w:rsid w:val="009C61F0"/>
    <w:rsid w:val="009C64B9"/>
    <w:rsid w:val="009C6FAC"/>
    <w:rsid w:val="009C7B35"/>
    <w:rsid w:val="009D01B6"/>
    <w:rsid w:val="009D0931"/>
    <w:rsid w:val="009D0BC3"/>
    <w:rsid w:val="009D0C56"/>
    <w:rsid w:val="009D0D21"/>
    <w:rsid w:val="009D1092"/>
    <w:rsid w:val="009D14A5"/>
    <w:rsid w:val="009D16F6"/>
    <w:rsid w:val="009D17C2"/>
    <w:rsid w:val="009D1848"/>
    <w:rsid w:val="009D1E3A"/>
    <w:rsid w:val="009D2AE0"/>
    <w:rsid w:val="009D2C80"/>
    <w:rsid w:val="009D2D70"/>
    <w:rsid w:val="009D34BC"/>
    <w:rsid w:val="009D37FC"/>
    <w:rsid w:val="009D38E9"/>
    <w:rsid w:val="009D3A19"/>
    <w:rsid w:val="009D4351"/>
    <w:rsid w:val="009D48ED"/>
    <w:rsid w:val="009D490B"/>
    <w:rsid w:val="009D4913"/>
    <w:rsid w:val="009D4C73"/>
    <w:rsid w:val="009D519C"/>
    <w:rsid w:val="009D54EC"/>
    <w:rsid w:val="009D57C6"/>
    <w:rsid w:val="009D58EB"/>
    <w:rsid w:val="009D5ED3"/>
    <w:rsid w:val="009D635B"/>
    <w:rsid w:val="009D65F5"/>
    <w:rsid w:val="009D6E8F"/>
    <w:rsid w:val="009D6E9B"/>
    <w:rsid w:val="009D7133"/>
    <w:rsid w:val="009D71EB"/>
    <w:rsid w:val="009D726A"/>
    <w:rsid w:val="009D7387"/>
    <w:rsid w:val="009D74D8"/>
    <w:rsid w:val="009D77E1"/>
    <w:rsid w:val="009D7990"/>
    <w:rsid w:val="009D7B3F"/>
    <w:rsid w:val="009D7F07"/>
    <w:rsid w:val="009D7F82"/>
    <w:rsid w:val="009D7F93"/>
    <w:rsid w:val="009E0410"/>
    <w:rsid w:val="009E042B"/>
    <w:rsid w:val="009E0546"/>
    <w:rsid w:val="009E0879"/>
    <w:rsid w:val="009E0C4B"/>
    <w:rsid w:val="009E1195"/>
    <w:rsid w:val="009E1379"/>
    <w:rsid w:val="009E1412"/>
    <w:rsid w:val="009E1637"/>
    <w:rsid w:val="009E1713"/>
    <w:rsid w:val="009E1E61"/>
    <w:rsid w:val="009E21CD"/>
    <w:rsid w:val="009E222F"/>
    <w:rsid w:val="009E2FA4"/>
    <w:rsid w:val="009E407B"/>
    <w:rsid w:val="009E4113"/>
    <w:rsid w:val="009E4292"/>
    <w:rsid w:val="009E469E"/>
    <w:rsid w:val="009E482B"/>
    <w:rsid w:val="009E4A8A"/>
    <w:rsid w:val="009E4B50"/>
    <w:rsid w:val="009E59DA"/>
    <w:rsid w:val="009E5C3D"/>
    <w:rsid w:val="009E5C83"/>
    <w:rsid w:val="009E6534"/>
    <w:rsid w:val="009E65D6"/>
    <w:rsid w:val="009E6608"/>
    <w:rsid w:val="009E68B9"/>
    <w:rsid w:val="009E6DF1"/>
    <w:rsid w:val="009E723E"/>
    <w:rsid w:val="009E7B86"/>
    <w:rsid w:val="009E7EBC"/>
    <w:rsid w:val="009F0248"/>
    <w:rsid w:val="009F0623"/>
    <w:rsid w:val="009F15B0"/>
    <w:rsid w:val="009F1658"/>
    <w:rsid w:val="009F1B06"/>
    <w:rsid w:val="009F1B2B"/>
    <w:rsid w:val="009F233C"/>
    <w:rsid w:val="009F2642"/>
    <w:rsid w:val="009F29C3"/>
    <w:rsid w:val="009F2AFA"/>
    <w:rsid w:val="009F2D7E"/>
    <w:rsid w:val="009F2E79"/>
    <w:rsid w:val="009F2EF1"/>
    <w:rsid w:val="009F325F"/>
    <w:rsid w:val="009F3732"/>
    <w:rsid w:val="009F39B9"/>
    <w:rsid w:val="009F3BDB"/>
    <w:rsid w:val="009F4056"/>
    <w:rsid w:val="009F4BDC"/>
    <w:rsid w:val="009F4D7C"/>
    <w:rsid w:val="009F4EEE"/>
    <w:rsid w:val="009F5249"/>
    <w:rsid w:val="009F5FDF"/>
    <w:rsid w:val="009F638B"/>
    <w:rsid w:val="009F63E8"/>
    <w:rsid w:val="009F6AD6"/>
    <w:rsid w:val="009F7141"/>
    <w:rsid w:val="009F73B1"/>
    <w:rsid w:val="009F76AC"/>
    <w:rsid w:val="009F7AED"/>
    <w:rsid w:val="009F7C03"/>
    <w:rsid w:val="009F7E9F"/>
    <w:rsid w:val="00A00273"/>
    <w:rsid w:val="00A006DB"/>
    <w:rsid w:val="00A008D8"/>
    <w:rsid w:val="00A012D0"/>
    <w:rsid w:val="00A01398"/>
    <w:rsid w:val="00A013CC"/>
    <w:rsid w:val="00A0140F"/>
    <w:rsid w:val="00A015E9"/>
    <w:rsid w:val="00A01A84"/>
    <w:rsid w:val="00A01BE5"/>
    <w:rsid w:val="00A01BFD"/>
    <w:rsid w:val="00A02280"/>
    <w:rsid w:val="00A0256B"/>
    <w:rsid w:val="00A028E3"/>
    <w:rsid w:val="00A02C92"/>
    <w:rsid w:val="00A0331A"/>
    <w:rsid w:val="00A035DF"/>
    <w:rsid w:val="00A03698"/>
    <w:rsid w:val="00A0377B"/>
    <w:rsid w:val="00A03A63"/>
    <w:rsid w:val="00A03D03"/>
    <w:rsid w:val="00A0406C"/>
    <w:rsid w:val="00A04483"/>
    <w:rsid w:val="00A04658"/>
    <w:rsid w:val="00A04988"/>
    <w:rsid w:val="00A04E11"/>
    <w:rsid w:val="00A0557A"/>
    <w:rsid w:val="00A055D4"/>
    <w:rsid w:val="00A0569A"/>
    <w:rsid w:val="00A057A6"/>
    <w:rsid w:val="00A05AF0"/>
    <w:rsid w:val="00A05C0E"/>
    <w:rsid w:val="00A05C77"/>
    <w:rsid w:val="00A05DFD"/>
    <w:rsid w:val="00A064F5"/>
    <w:rsid w:val="00A0665A"/>
    <w:rsid w:val="00A06789"/>
    <w:rsid w:val="00A07029"/>
    <w:rsid w:val="00A071C7"/>
    <w:rsid w:val="00A0752E"/>
    <w:rsid w:val="00A07B0E"/>
    <w:rsid w:val="00A07CD0"/>
    <w:rsid w:val="00A07F98"/>
    <w:rsid w:val="00A1036D"/>
    <w:rsid w:val="00A103ED"/>
    <w:rsid w:val="00A10480"/>
    <w:rsid w:val="00A10491"/>
    <w:rsid w:val="00A1055A"/>
    <w:rsid w:val="00A10717"/>
    <w:rsid w:val="00A10B68"/>
    <w:rsid w:val="00A10F9B"/>
    <w:rsid w:val="00A1179C"/>
    <w:rsid w:val="00A11B9F"/>
    <w:rsid w:val="00A11D60"/>
    <w:rsid w:val="00A11DA6"/>
    <w:rsid w:val="00A12135"/>
    <w:rsid w:val="00A1282D"/>
    <w:rsid w:val="00A12A17"/>
    <w:rsid w:val="00A12F8F"/>
    <w:rsid w:val="00A13746"/>
    <w:rsid w:val="00A13905"/>
    <w:rsid w:val="00A13B47"/>
    <w:rsid w:val="00A13BA5"/>
    <w:rsid w:val="00A13CA1"/>
    <w:rsid w:val="00A13DA5"/>
    <w:rsid w:val="00A140CD"/>
    <w:rsid w:val="00A142E7"/>
    <w:rsid w:val="00A14AA7"/>
    <w:rsid w:val="00A14B40"/>
    <w:rsid w:val="00A14BAC"/>
    <w:rsid w:val="00A14C7F"/>
    <w:rsid w:val="00A14FE3"/>
    <w:rsid w:val="00A152C7"/>
    <w:rsid w:val="00A1547D"/>
    <w:rsid w:val="00A15513"/>
    <w:rsid w:val="00A156B2"/>
    <w:rsid w:val="00A1594A"/>
    <w:rsid w:val="00A15AF1"/>
    <w:rsid w:val="00A15B61"/>
    <w:rsid w:val="00A15BB0"/>
    <w:rsid w:val="00A15DED"/>
    <w:rsid w:val="00A16781"/>
    <w:rsid w:val="00A168FA"/>
    <w:rsid w:val="00A16C45"/>
    <w:rsid w:val="00A16F88"/>
    <w:rsid w:val="00A174ED"/>
    <w:rsid w:val="00A176F9"/>
    <w:rsid w:val="00A17CBE"/>
    <w:rsid w:val="00A200F4"/>
    <w:rsid w:val="00A202C4"/>
    <w:rsid w:val="00A20625"/>
    <w:rsid w:val="00A208EE"/>
    <w:rsid w:val="00A209BF"/>
    <w:rsid w:val="00A20CF5"/>
    <w:rsid w:val="00A21122"/>
    <w:rsid w:val="00A2145D"/>
    <w:rsid w:val="00A21FBD"/>
    <w:rsid w:val="00A22348"/>
    <w:rsid w:val="00A2319F"/>
    <w:rsid w:val="00A2346B"/>
    <w:rsid w:val="00A23485"/>
    <w:rsid w:val="00A23B38"/>
    <w:rsid w:val="00A23D5C"/>
    <w:rsid w:val="00A23EA3"/>
    <w:rsid w:val="00A241BC"/>
    <w:rsid w:val="00A2434E"/>
    <w:rsid w:val="00A24492"/>
    <w:rsid w:val="00A249E8"/>
    <w:rsid w:val="00A25410"/>
    <w:rsid w:val="00A25472"/>
    <w:rsid w:val="00A259AE"/>
    <w:rsid w:val="00A25DB9"/>
    <w:rsid w:val="00A26625"/>
    <w:rsid w:val="00A26D78"/>
    <w:rsid w:val="00A26FC5"/>
    <w:rsid w:val="00A2786F"/>
    <w:rsid w:val="00A27892"/>
    <w:rsid w:val="00A278A8"/>
    <w:rsid w:val="00A278BD"/>
    <w:rsid w:val="00A27906"/>
    <w:rsid w:val="00A27A50"/>
    <w:rsid w:val="00A27ABA"/>
    <w:rsid w:val="00A27FA5"/>
    <w:rsid w:val="00A300B6"/>
    <w:rsid w:val="00A30197"/>
    <w:rsid w:val="00A30746"/>
    <w:rsid w:val="00A3099F"/>
    <w:rsid w:val="00A30B3E"/>
    <w:rsid w:val="00A30CFD"/>
    <w:rsid w:val="00A311A0"/>
    <w:rsid w:val="00A311FA"/>
    <w:rsid w:val="00A31541"/>
    <w:rsid w:val="00A31C88"/>
    <w:rsid w:val="00A321BC"/>
    <w:rsid w:val="00A3227F"/>
    <w:rsid w:val="00A32AEA"/>
    <w:rsid w:val="00A33211"/>
    <w:rsid w:val="00A3351C"/>
    <w:rsid w:val="00A336F3"/>
    <w:rsid w:val="00A33784"/>
    <w:rsid w:val="00A33A76"/>
    <w:rsid w:val="00A34198"/>
    <w:rsid w:val="00A34BE2"/>
    <w:rsid w:val="00A34D27"/>
    <w:rsid w:val="00A34EE3"/>
    <w:rsid w:val="00A351EA"/>
    <w:rsid w:val="00A352D4"/>
    <w:rsid w:val="00A3536F"/>
    <w:rsid w:val="00A35597"/>
    <w:rsid w:val="00A35899"/>
    <w:rsid w:val="00A362C2"/>
    <w:rsid w:val="00A36886"/>
    <w:rsid w:val="00A36EF7"/>
    <w:rsid w:val="00A3709B"/>
    <w:rsid w:val="00A371F9"/>
    <w:rsid w:val="00A374A8"/>
    <w:rsid w:val="00A374F1"/>
    <w:rsid w:val="00A3775E"/>
    <w:rsid w:val="00A37A1F"/>
    <w:rsid w:val="00A37EC8"/>
    <w:rsid w:val="00A4015C"/>
    <w:rsid w:val="00A40354"/>
    <w:rsid w:val="00A404CF"/>
    <w:rsid w:val="00A405BB"/>
    <w:rsid w:val="00A40662"/>
    <w:rsid w:val="00A40C84"/>
    <w:rsid w:val="00A40D7B"/>
    <w:rsid w:val="00A410D8"/>
    <w:rsid w:val="00A414C2"/>
    <w:rsid w:val="00A419B3"/>
    <w:rsid w:val="00A41E43"/>
    <w:rsid w:val="00A420EC"/>
    <w:rsid w:val="00A42143"/>
    <w:rsid w:val="00A4218E"/>
    <w:rsid w:val="00A42CCD"/>
    <w:rsid w:val="00A431C1"/>
    <w:rsid w:val="00A43692"/>
    <w:rsid w:val="00A43700"/>
    <w:rsid w:val="00A43D8C"/>
    <w:rsid w:val="00A43E14"/>
    <w:rsid w:val="00A4400D"/>
    <w:rsid w:val="00A4435F"/>
    <w:rsid w:val="00A44452"/>
    <w:rsid w:val="00A446AD"/>
    <w:rsid w:val="00A44B42"/>
    <w:rsid w:val="00A44B63"/>
    <w:rsid w:val="00A44CA1"/>
    <w:rsid w:val="00A44D09"/>
    <w:rsid w:val="00A4507C"/>
    <w:rsid w:val="00A4525E"/>
    <w:rsid w:val="00A4574D"/>
    <w:rsid w:val="00A4576F"/>
    <w:rsid w:val="00A4580F"/>
    <w:rsid w:val="00A459E9"/>
    <w:rsid w:val="00A45A70"/>
    <w:rsid w:val="00A463D6"/>
    <w:rsid w:val="00A46756"/>
    <w:rsid w:val="00A46A5D"/>
    <w:rsid w:val="00A46AFD"/>
    <w:rsid w:val="00A46C2B"/>
    <w:rsid w:val="00A46C97"/>
    <w:rsid w:val="00A46CC6"/>
    <w:rsid w:val="00A4701C"/>
    <w:rsid w:val="00A47437"/>
    <w:rsid w:val="00A47DE0"/>
    <w:rsid w:val="00A503B5"/>
    <w:rsid w:val="00A50444"/>
    <w:rsid w:val="00A5049F"/>
    <w:rsid w:val="00A5082F"/>
    <w:rsid w:val="00A50B7D"/>
    <w:rsid w:val="00A50D19"/>
    <w:rsid w:val="00A50F76"/>
    <w:rsid w:val="00A51174"/>
    <w:rsid w:val="00A517EA"/>
    <w:rsid w:val="00A51B12"/>
    <w:rsid w:val="00A51BF7"/>
    <w:rsid w:val="00A51CBD"/>
    <w:rsid w:val="00A51F48"/>
    <w:rsid w:val="00A52322"/>
    <w:rsid w:val="00A524CA"/>
    <w:rsid w:val="00A52747"/>
    <w:rsid w:val="00A52A03"/>
    <w:rsid w:val="00A52C61"/>
    <w:rsid w:val="00A52EA7"/>
    <w:rsid w:val="00A53099"/>
    <w:rsid w:val="00A530DB"/>
    <w:rsid w:val="00A530E3"/>
    <w:rsid w:val="00A53190"/>
    <w:rsid w:val="00A53669"/>
    <w:rsid w:val="00A53B68"/>
    <w:rsid w:val="00A53C54"/>
    <w:rsid w:val="00A53E1C"/>
    <w:rsid w:val="00A53F36"/>
    <w:rsid w:val="00A53F90"/>
    <w:rsid w:val="00A54057"/>
    <w:rsid w:val="00A5424D"/>
    <w:rsid w:val="00A5439E"/>
    <w:rsid w:val="00A546F3"/>
    <w:rsid w:val="00A54AFE"/>
    <w:rsid w:val="00A54BBA"/>
    <w:rsid w:val="00A54EC6"/>
    <w:rsid w:val="00A55540"/>
    <w:rsid w:val="00A55732"/>
    <w:rsid w:val="00A5589D"/>
    <w:rsid w:val="00A5611F"/>
    <w:rsid w:val="00A56152"/>
    <w:rsid w:val="00A56C4E"/>
    <w:rsid w:val="00A570D7"/>
    <w:rsid w:val="00A57321"/>
    <w:rsid w:val="00A5791D"/>
    <w:rsid w:val="00A57A4D"/>
    <w:rsid w:val="00A57AEF"/>
    <w:rsid w:val="00A57CC4"/>
    <w:rsid w:val="00A6062E"/>
    <w:rsid w:val="00A61789"/>
    <w:rsid w:val="00A61B28"/>
    <w:rsid w:val="00A61D0E"/>
    <w:rsid w:val="00A61D85"/>
    <w:rsid w:val="00A61F0B"/>
    <w:rsid w:val="00A621EF"/>
    <w:rsid w:val="00A6284C"/>
    <w:rsid w:val="00A628DE"/>
    <w:rsid w:val="00A62D31"/>
    <w:rsid w:val="00A62D3C"/>
    <w:rsid w:val="00A63137"/>
    <w:rsid w:val="00A63771"/>
    <w:rsid w:val="00A63890"/>
    <w:rsid w:val="00A6389A"/>
    <w:rsid w:val="00A63CEA"/>
    <w:rsid w:val="00A640B7"/>
    <w:rsid w:val="00A64590"/>
    <w:rsid w:val="00A647F7"/>
    <w:rsid w:val="00A648B8"/>
    <w:rsid w:val="00A64A3D"/>
    <w:rsid w:val="00A64D81"/>
    <w:rsid w:val="00A65066"/>
    <w:rsid w:val="00A651A2"/>
    <w:rsid w:val="00A65566"/>
    <w:rsid w:val="00A65741"/>
    <w:rsid w:val="00A6585F"/>
    <w:rsid w:val="00A65DE2"/>
    <w:rsid w:val="00A65FAE"/>
    <w:rsid w:val="00A6678F"/>
    <w:rsid w:val="00A66F6E"/>
    <w:rsid w:val="00A670E3"/>
    <w:rsid w:val="00A673C3"/>
    <w:rsid w:val="00A675E5"/>
    <w:rsid w:val="00A67ACA"/>
    <w:rsid w:val="00A67DDC"/>
    <w:rsid w:val="00A67E3B"/>
    <w:rsid w:val="00A7025C"/>
    <w:rsid w:val="00A70959"/>
    <w:rsid w:val="00A71520"/>
    <w:rsid w:val="00A71583"/>
    <w:rsid w:val="00A715DD"/>
    <w:rsid w:val="00A71714"/>
    <w:rsid w:val="00A71AAC"/>
    <w:rsid w:val="00A71BA2"/>
    <w:rsid w:val="00A71BEF"/>
    <w:rsid w:val="00A7203D"/>
    <w:rsid w:val="00A7216F"/>
    <w:rsid w:val="00A7223C"/>
    <w:rsid w:val="00A72387"/>
    <w:rsid w:val="00A72732"/>
    <w:rsid w:val="00A72E31"/>
    <w:rsid w:val="00A72E8E"/>
    <w:rsid w:val="00A72F14"/>
    <w:rsid w:val="00A73231"/>
    <w:rsid w:val="00A734F0"/>
    <w:rsid w:val="00A73673"/>
    <w:rsid w:val="00A73D60"/>
    <w:rsid w:val="00A73EDC"/>
    <w:rsid w:val="00A7493E"/>
    <w:rsid w:val="00A74AFE"/>
    <w:rsid w:val="00A74F4E"/>
    <w:rsid w:val="00A75062"/>
    <w:rsid w:val="00A75647"/>
    <w:rsid w:val="00A75D79"/>
    <w:rsid w:val="00A75E7A"/>
    <w:rsid w:val="00A75FDF"/>
    <w:rsid w:val="00A764D0"/>
    <w:rsid w:val="00A76597"/>
    <w:rsid w:val="00A76BD0"/>
    <w:rsid w:val="00A76D66"/>
    <w:rsid w:val="00A76E1C"/>
    <w:rsid w:val="00A77773"/>
    <w:rsid w:val="00A77A6D"/>
    <w:rsid w:val="00A80D71"/>
    <w:rsid w:val="00A80F96"/>
    <w:rsid w:val="00A810DE"/>
    <w:rsid w:val="00A81131"/>
    <w:rsid w:val="00A81248"/>
    <w:rsid w:val="00A819AF"/>
    <w:rsid w:val="00A81BA1"/>
    <w:rsid w:val="00A81F3F"/>
    <w:rsid w:val="00A81FF4"/>
    <w:rsid w:val="00A82225"/>
    <w:rsid w:val="00A822DE"/>
    <w:rsid w:val="00A829D5"/>
    <w:rsid w:val="00A82E67"/>
    <w:rsid w:val="00A83641"/>
    <w:rsid w:val="00A8372E"/>
    <w:rsid w:val="00A83798"/>
    <w:rsid w:val="00A838BD"/>
    <w:rsid w:val="00A8390B"/>
    <w:rsid w:val="00A8397B"/>
    <w:rsid w:val="00A83CD4"/>
    <w:rsid w:val="00A840B8"/>
    <w:rsid w:val="00A844E0"/>
    <w:rsid w:val="00A84844"/>
    <w:rsid w:val="00A84934"/>
    <w:rsid w:val="00A849F8"/>
    <w:rsid w:val="00A84EE9"/>
    <w:rsid w:val="00A85266"/>
    <w:rsid w:val="00A85469"/>
    <w:rsid w:val="00A85657"/>
    <w:rsid w:val="00A862CC"/>
    <w:rsid w:val="00A86702"/>
    <w:rsid w:val="00A86A9F"/>
    <w:rsid w:val="00A86DF0"/>
    <w:rsid w:val="00A86EA2"/>
    <w:rsid w:val="00A87399"/>
    <w:rsid w:val="00A87B0D"/>
    <w:rsid w:val="00A90416"/>
    <w:rsid w:val="00A90486"/>
    <w:rsid w:val="00A906EE"/>
    <w:rsid w:val="00A90B8D"/>
    <w:rsid w:val="00A91052"/>
    <w:rsid w:val="00A9149A"/>
    <w:rsid w:val="00A91637"/>
    <w:rsid w:val="00A91D59"/>
    <w:rsid w:val="00A9222E"/>
    <w:rsid w:val="00A92274"/>
    <w:rsid w:val="00A925AB"/>
    <w:rsid w:val="00A92759"/>
    <w:rsid w:val="00A929E4"/>
    <w:rsid w:val="00A92C03"/>
    <w:rsid w:val="00A930C3"/>
    <w:rsid w:val="00A93AAA"/>
    <w:rsid w:val="00A93EF2"/>
    <w:rsid w:val="00A941D7"/>
    <w:rsid w:val="00A945F3"/>
    <w:rsid w:val="00A94613"/>
    <w:rsid w:val="00A947EF"/>
    <w:rsid w:val="00A94C5D"/>
    <w:rsid w:val="00A94D1A"/>
    <w:rsid w:val="00A951B3"/>
    <w:rsid w:val="00A957A6"/>
    <w:rsid w:val="00A96122"/>
    <w:rsid w:val="00A96645"/>
    <w:rsid w:val="00A966E6"/>
    <w:rsid w:val="00A96B2C"/>
    <w:rsid w:val="00A96C29"/>
    <w:rsid w:val="00A96CE7"/>
    <w:rsid w:val="00A96E38"/>
    <w:rsid w:val="00A97851"/>
    <w:rsid w:val="00A97A75"/>
    <w:rsid w:val="00AA0530"/>
    <w:rsid w:val="00AA07B0"/>
    <w:rsid w:val="00AA0EAD"/>
    <w:rsid w:val="00AA1082"/>
    <w:rsid w:val="00AA1F85"/>
    <w:rsid w:val="00AA1FF6"/>
    <w:rsid w:val="00AA23FC"/>
    <w:rsid w:val="00AA2881"/>
    <w:rsid w:val="00AA28C7"/>
    <w:rsid w:val="00AA2D08"/>
    <w:rsid w:val="00AA32A3"/>
    <w:rsid w:val="00AA3700"/>
    <w:rsid w:val="00AA3997"/>
    <w:rsid w:val="00AA39BD"/>
    <w:rsid w:val="00AA3A71"/>
    <w:rsid w:val="00AA3F09"/>
    <w:rsid w:val="00AA3F5F"/>
    <w:rsid w:val="00AA44E6"/>
    <w:rsid w:val="00AA456D"/>
    <w:rsid w:val="00AA46B5"/>
    <w:rsid w:val="00AA4C96"/>
    <w:rsid w:val="00AA4DF3"/>
    <w:rsid w:val="00AA4E25"/>
    <w:rsid w:val="00AA52A0"/>
    <w:rsid w:val="00AA5893"/>
    <w:rsid w:val="00AA58DF"/>
    <w:rsid w:val="00AA5A54"/>
    <w:rsid w:val="00AA5B9F"/>
    <w:rsid w:val="00AA5C95"/>
    <w:rsid w:val="00AA6B3C"/>
    <w:rsid w:val="00AA6DC1"/>
    <w:rsid w:val="00AA74BC"/>
    <w:rsid w:val="00AA781E"/>
    <w:rsid w:val="00AA7904"/>
    <w:rsid w:val="00AA79F6"/>
    <w:rsid w:val="00AA7C6A"/>
    <w:rsid w:val="00AA7CB2"/>
    <w:rsid w:val="00AA7FEE"/>
    <w:rsid w:val="00AB098D"/>
    <w:rsid w:val="00AB0A04"/>
    <w:rsid w:val="00AB0CE5"/>
    <w:rsid w:val="00AB11EA"/>
    <w:rsid w:val="00AB1333"/>
    <w:rsid w:val="00AB1486"/>
    <w:rsid w:val="00AB1A9D"/>
    <w:rsid w:val="00AB1B61"/>
    <w:rsid w:val="00AB20D5"/>
    <w:rsid w:val="00AB216A"/>
    <w:rsid w:val="00AB25D1"/>
    <w:rsid w:val="00AB264D"/>
    <w:rsid w:val="00AB2DD6"/>
    <w:rsid w:val="00AB2FE3"/>
    <w:rsid w:val="00AB3034"/>
    <w:rsid w:val="00AB384E"/>
    <w:rsid w:val="00AB3989"/>
    <w:rsid w:val="00AB3DA2"/>
    <w:rsid w:val="00AB3F8A"/>
    <w:rsid w:val="00AB3FEC"/>
    <w:rsid w:val="00AB4311"/>
    <w:rsid w:val="00AB432D"/>
    <w:rsid w:val="00AB45AD"/>
    <w:rsid w:val="00AB461C"/>
    <w:rsid w:val="00AB4824"/>
    <w:rsid w:val="00AB489D"/>
    <w:rsid w:val="00AB513D"/>
    <w:rsid w:val="00AB55F1"/>
    <w:rsid w:val="00AB57BF"/>
    <w:rsid w:val="00AB5A19"/>
    <w:rsid w:val="00AB5C34"/>
    <w:rsid w:val="00AB5D57"/>
    <w:rsid w:val="00AB5E18"/>
    <w:rsid w:val="00AB5F6C"/>
    <w:rsid w:val="00AB60CE"/>
    <w:rsid w:val="00AB617C"/>
    <w:rsid w:val="00AB63C5"/>
    <w:rsid w:val="00AB680F"/>
    <w:rsid w:val="00AB6D08"/>
    <w:rsid w:val="00AB78CC"/>
    <w:rsid w:val="00AB795E"/>
    <w:rsid w:val="00AB7B11"/>
    <w:rsid w:val="00AB7D77"/>
    <w:rsid w:val="00AC060B"/>
    <w:rsid w:val="00AC063A"/>
    <w:rsid w:val="00AC0EC3"/>
    <w:rsid w:val="00AC0F59"/>
    <w:rsid w:val="00AC1016"/>
    <w:rsid w:val="00AC144F"/>
    <w:rsid w:val="00AC16D0"/>
    <w:rsid w:val="00AC1B8E"/>
    <w:rsid w:val="00AC212D"/>
    <w:rsid w:val="00AC224D"/>
    <w:rsid w:val="00AC26A6"/>
    <w:rsid w:val="00AC2D0E"/>
    <w:rsid w:val="00AC32BB"/>
    <w:rsid w:val="00AC3F21"/>
    <w:rsid w:val="00AC408A"/>
    <w:rsid w:val="00AC45A6"/>
    <w:rsid w:val="00AC4AED"/>
    <w:rsid w:val="00AC4C84"/>
    <w:rsid w:val="00AC52A7"/>
    <w:rsid w:val="00AC560C"/>
    <w:rsid w:val="00AC5BDD"/>
    <w:rsid w:val="00AC5D37"/>
    <w:rsid w:val="00AC5F35"/>
    <w:rsid w:val="00AC67E4"/>
    <w:rsid w:val="00AC6E6A"/>
    <w:rsid w:val="00AC73C7"/>
    <w:rsid w:val="00AC7582"/>
    <w:rsid w:val="00AC784F"/>
    <w:rsid w:val="00AC7B14"/>
    <w:rsid w:val="00AC7E8E"/>
    <w:rsid w:val="00AD013C"/>
    <w:rsid w:val="00AD030B"/>
    <w:rsid w:val="00AD03A5"/>
    <w:rsid w:val="00AD06E5"/>
    <w:rsid w:val="00AD0DE7"/>
    <w:rsid w:val="00AD0EF0"/>
    <w:rsid w:val="00AD11A2"/>
    <w:rsid w:val="00AD1275"/>
    <w:rsid w:val="00AD170B"/>
    <w:rsid w:val="00AD17E9"/>
    <w:rsid w:val="00AD18FF"/>
    <w:rsid w:val="00AD2403"/>
    <w:rsid w:val="00AD2A02"/>
    <w:rsid w:val="00AD2FC4"/>
    <w:rsid w:val="00AD2FCE"/>
    <w:rsid w:val="00AD33A6"/>
    <w:rsid w:val="00AD3905"/>
    <w:rsid w:val="00AD3F7F"/>
    <w:rsid w:val="00AD49F3"/>
    <w:rsid w:val="00AD5413"/>
    <w:rsid w:val="00AD5533"/>
    <w:rsid w:val="00AD5785"/>
    <w:rsid w:val="00AD59A4"/>
    <w:rsid w:val="00AD59CF"/>
    <w:rsid w:val="00AD6060"/>
    <w:rsid w:val="00AD6385"/>
    <w:rsid w:val="00AD6898"/>
    <w:rsid w:val="00AD6AD9"/>
    <w:rsid w:val="00AD6E52"/>
    <w:rsid w:val="00AD6EA6"/>
    <w:rsid w:val="00AD708E"/>
    <w:rsid w:val="00AD70BE"/>
    <w:rsid w:val="00AD7138"/>
    <w:rsid w:val="00AD7377"/>
    <w:rsid w:val="00AD7627"/>
    <w:rsid w:val="00AD768B"/>
    <w:rsid w:val="00AD7A64"/>
    <w:rsid w:val="00AD7B6D"/>
    <w:rsid w:val="00AD7C47"/>
    <w:rsid w:val="00AD7F45"/>
    <w:rsid w:val="00AE009C"/>
    <w:rsid w:val="00AE02F5"/>
    <w:rsid w:val="00AE0E31"/>
    <w:rsid w:val="00AE113F"/>
    <w:rsid w:val="00AE142C"/>
    <w:rsid w:val="00AE1632"/>
    <w:rsid w:val="00AE18B7"/>
    <w:rsid w:val="00AE19FC"/>
    <w:rsid w:val="00AE1BFC"/>
    <w:rsid w:val="00AE1C5E"/>
    <w:rsid w:val="00AE1C68"/>
    <w:rsid w:val="00AE246D"/>
    <w:rsid w:val="00AE24EF"/>
    <w:rsid w:val="00AE2A07"/>
    <w:rsid w:val="00AE2AB5"/>
    <w:rsid w:val="00AE2C98"/>
    <w:rsid w:val="00AE2E6E"/>
    <w:rsid w:val="00AE3268"/>
    <w:rsid w:val="00AE3673"/>
    <w:rsid w:val="00AE36C8"/>
    <w:rsid w:val="00AE379B"/>
    <w:rsid w:val="00AE37AE"/>
    <w:rsid w:val="00AE3BCC"/>
    <w:rsid w:val="00AE421D"/>
    <w:rsid w:val="00AE4AF0"/>
    <w:rsid w:val="00AE4C9A"/>
    <w:rsid w:val="00AE52F2"/>
    <w:rsid w:val="00AE543E"/>
    <w:rsid w:val="00AE5494"/>
    <w:rsid w:val="00AE551F"/>
    <w:rsid w:val="00AE58F5"/>
    <w:rsid w:val="00AE5D55"/>
    <w:rsid w:val="00AE5FC4"/>
    <w:rsid w:val="00AE6584"/>
    <w:rsid w:val="00AE69A1"/>
    <w:rsid w:val="00AE6A90"/>
    <w:rsid w:val="00AE6D63"/>
    <w:rsid w:val="00AE6FC8"/>
    <w:rsid w:val="00AE7305"/>
    <w:rsid w:val="00AE735B"/>
    <w:rsid w:val="00AE75E1"/>
    <w:rsid w:val="00AE765F"/>
    <w:rsid w:val="00AE77ED"/>
    <w:rsid w:val="00AE7D62"/>
    <w:rsid w:val="00AE7F16"/>
    <w:rsid w:val="00AF0119"/>
    <w:rsid w:val="00AF01DC"/>
    <w:rsid w:val="00AF0338"/>
    <w:rsid w:val="00AF067E"/>
    <w:rsid w:val="00AF06D3"/>
    <w:rsid w:val="00AF11FF"/>
    <w:rsid w:val="00AF12E8"/>
    <w:rsid w:val="00AF1848"/>
    <w:rsid w:val="00AF1A95"/>
    <w:rsid w:val="00AF1ACF"/>
    <w:rsid w:val="00AF2854"/>
    <w:rsid w:val="00AF298B"/>
    <w:rsid w:val="00AF2C4F"/>
    <w:rsid w:val="00AF2CC2"/>
    <w:rsid w:val="00AF3A86"/>
    <w:rsid w:val="00AF3C19"/>
    <w:rsid w:val="00AF3C42"/>
    <w:rsid w:val="00AF3C49"/>
    <w:rsid w:val="00AF3E0F"/>
    <w:rsid w:val="00AF3E91"/>
    <w:rsid w:val="00AF40C0"/>
    <w:rsid w:val="00AF443E"/>
    <w:rsid w:val="00AF4515"/>
    <w:rsid w:val="00AF4609"/>
    <w:rsid w:val="00AF4950"/>
    <w:rsid w:val="00AF4EA9"/>
    <w:rsid w:val="00AF5440"/>
    <w:rsid w:val="00AF5994"/>
    <w:rsid w:val="00AF63B7"/>
    <w:rsid w:val="00AF6F57"/>
    <w:rsid w:val="00AF70A2"/>
    <w:rsid w:val="00AF7720"/>
    <w:rsid w:val="00AF7D0C"/>
    <w:rsid w:val="00AF7F37"/>
    <w:rsid w:val="00B003AA"/>
    <w:rsid w:val="00B00447"/>
    <w:rsid w:val="00B0045D"/>
    <w:rsid w:val="00B00518"/>
    <w:rsid w:val="00B00BA8"/>
    <w:rsid w:val="00B00F66"/>
    <w:rsid w:val="00B013D2"/>
    <w:rsid w:val="00B016A4"/>
    <w:rsid w:val="00B0173C"/>
    <w:rsid w:val="00B01ABE"/>
    <w:rsid w:val="00B01B58"/>
    <w:rsid w:val="00B01CD4"/>
    <w:rsid w:val="00B01EDB"/>
    <w:rsid w:val="00B024C0"/>
    <w:rsid w:val="00B024D3"/>
    <w:rsid w:val="00B02746"/>
    <w:rsid w:val="00B02ED4"/>
    <w:rsid w:val="00B02FDF"/>
    <w:rsid w:val="00B03200"/>
    <w:rsid w:val="00B039E5"/>
    <w:rsid w:val="00B03E52"/>
    <w:rsid w:val="00B03E9A"/>
    <w:rsid w:val="00B04202"/>
    <w:rsid w:val="00B04468"/>
    <w:rsid w:val="00B044C7"/>
    <w:rsid w:val="00B048DB"/>
    <w:rsid w:val="00B049CD"/>
    <w:rsid w:val="00B050BF"/>
    <w:rsid w:val="00B05376"/>
    <w:rsid w:val="00B05857"/>
    <w:rsid w:val="00B05E7D"/>
    <w:rsid w:val="00B062DD"/>
    <w:rsid w:val="00B0676C"/>
    <w:rsid w:val="00B07715"/>
    <w:rsid w:val="00B07BBE"/>
    <w:rsid w:val="00B10235"/>
    <w:rsid w:val="00B102A7"/>
    <w:rsid w:val="00B1033A"/>
    <w:rsid w:val="00B10680"/>
    <w:rsid w:val="00B108CD"/>
    <w:rsid w:val="00B10DB6"/>
    <w:rsid w:val="00B10F30"/>
    <w:rsid w:val="00B11112"/>
    <w:rsid w:val="00B11258"/>
    <w:rsid w:val="00B113B1"/>
    <w:rsid w:val="00B1155B"/>
    <w:rsid w:val="00B115BC"/>
    <w:rsid w:val="00B11A84"/>
    <w:rsid w:val="00B11C02"/>
    <w:rsid w:val="00B11C16"/>
    <w:rsid w:val="00B11D94"/>
    <w:rsid w:val="00B11DCB"/>
    <w:rsid w:val="00B1260A"/>
    <w:rsid w:val="00B126B7"/>
    <w:rsid w:val="00B1283D"/>
    <w:rsid w:val="00B129B3"/>
    <w:rsid w:val="00B12B8E"/>
    <w:rsid w:val="00B130F8"/>
    <w:rsid w:val="00B132B7"/>
    <w:rsid w:val="00B1349F"/>
    <w:rsid w:val="00B13E01"/>
    <w:rsid w:val="00B13E9F"/>
    <w:rsid w:val="00B14076"/>
    <w:rsid w:val="00B140A8"/>
    <w:rsid w:val="00B14161"/>
    <w:rsid w:val="00B14C7D"/>
    <w:rsid w:val="00B14C97"/>
    <w:rsid w:val="00B14F53"/>
    <w:rsid w:val="00B151FC"/>
    <w:rsid w:val="00B155F1"/>
    <w:rsid w:val="00B16005"/>
    <w:rsid w:val="00B161EF"/>
    <w:rsid w:val="00B16C11"/>
    <w:rsid w:val="00B16CBB"/>
    <w:rsid w:val="00B16EE4"/>
    <w:rsid w:val="00B1742F"/>
    <w:rsid w:val="00B175B4"/>
    <w:rsid w:val="00B175DB"/>
    <w:rsid w:val="00B17698"/>
    <w:rsid w:val="00B177C0"/>
    <w:rsid w:val="00B17DBB"/>
    <w:rsid w:val="00B20486"/>
    <w:rsid w:val="00B20630"/>
    <w:rsid w:val="00B2063D"/>
    <w:rsid w:val="00B2074A"/>
    <w:rsid w:val="00B20CCA"/>
    <w:rsid w:val="00B20CEF"/>
    <w:rsid w:val="00B20DAB"/>
    <w:rsid w:val="00B21488"/>
    <w:rsid w:val="00B215B0"/>
    <w:rsid w:val="00B21769"/>
    <w:rsid w:val="00B21BAE"/>
    <w:rsid w:val="00B21C13"/>
    <w:rsid w:val="00B2218C"/>
    <w:rsid w:val="00B22237"/>
    <w:rsid w:val="00B22364"/>
    <w:rsid w:val="00B2259D"/>
    <w:rsid w:val="00B225AA"/>
    <w:rsid w:val="00B2263A"/>
    <w:rsid w:val="00B22B7A"/>
    <w:rsid w:val="00B22C02"/>
    <w:rsid w:val="00B22E97"/>
    <w:rsid w:val="00B23D08"/>
    <w:rsid w:val="00B23E63"/>
    <w:rsid w:val="00B247E6"/>
    <w:rsid w:val="00B24FFD"/>
    <w:rsid w:val="00B25320"/>
    <w:rsid w:val="00B25366"/>
    <w:rsid w:val="00B25438"/>
    <w:rsid w:val="00B256E9"/>
    <w:rsid w:val="00B256F5"/>
    <w:rsid w:val="00B25720"/>
    <w:rsid w:val="00B25BEB"/>
    <w:rsid w:val="00B25C15"/>
    <w:rsid w:val="00B25CD0"/>
    <w:rsid w:val="00B26060"/>
    <w:rsid w:val="00B26275"/>
    <w:rsid w:val="00B26A09"/>
    <w:rsid w:val="00B26BEB"/>
    <w:rsid w:val="00B26FD0"/>
    <w:rsid w:val="00B270D4"/>
    <w:rsid w:val="00B27333"/>
    <w:rsid w:val="00B278D1"/>
    <w:rsid w:val="00B30A5E"/>
    <w:rsid w:val="00B30C79"/>
    <w:rsid w:val="00B30E96"/>
    <w:rsid w:val="00B30EB5"/>
    <w:rsid w:val="00B3139C"/>
    <w:rsid w:val="00B31B05"/>
    <w:rsid w:val="00B31CF7"/>
    <w:rsid w:val="00B333F0"/>
    <w:rsid w:val="00B3371C"/>
    <w:rsid w:val="00B3378D"/>
    <w:rsid w:val="00B34586"/>
    <w:rsid w:val="00B34932"/>
    <w:rsid w:val="00B349CE"/>
    <w:rsid w:val="00B34D00"/>
    <w:rsid w:val="00B35909"/>
    <w:rsid w:val="00B35AD8"/>
    <w:rsid w:val="00B35ED1"/>
    <w:rsid w:val="00B36129"/>
    <w:rsid w:val="00B361C5"/>
    <w:rsid w:val="00B361E4"/>
    <w:rsid w:val="00B3675F"/>
    <w:rsid w:val="00B36ADF"/>
    <w:rsid w:val="00B36B1B"/>
    <w:rsid w:val="00B37085"/>
    <w:rsid w:val="00B370E3"/>
    <w:rsid w:val="00B37145"/>
    <w:rsid w:val="00B37201"/>
    <w:rsid w:val="00B37279"/>
    <w:rsid w:val="00B373A6"/>
    <w:rsid w:val="00B3742B"/>
    <w:rsid w:val="00B37CCE"/>
    <w:rsid w:val="00B37EA5"/>
    <w:rsid w:val="00B403F0"/>
    <w:rsid w:val="00B4064F"/>
    <w:rsid w:val="00B406F1"/>
    <w:rsid w:val="00B40A51"/>
    <w:rsid w:val="00B40A98"/>
    <w:rsid w:val="00B41680"/>
    <w:rsid w:val="00B41C9B"/>
    <w:rsid w:val="00B41E36"/>
    <w:rsid w:val="00B4229C"/>
    <w:rsid w:val="00B4238D"/>
    <w:rsid w:val="00B424D2"/>
    <w:rsid w:val="00B428B7"/>
    <w:rsid w:val="00B42E55"/>
    <w:rsid w:val="00B432B2"/>
    <w:rsid w:val="00B43659"/>
    <w:rsid w:val="00B44025"/>
    <w:rsid w:val="00B4440C"/>
    <w:rsid w:val="00B44410"/>
    <w:rsid w:val="00B44574"/>
    <w:rsid w:val="00B44A89"/>
    <w:rsid w:val="00B45087"/>
    <w:rsid w:val="00B4567C"/>
    <w:rsid w:val="00B45697"/>
    <w:rsid w:val="00B45E23"/>
    <w:rsid w:val="00B45FAE"/>
    <w:rsid w:val="00B468EA"/>
    <w:rsid w:val="00B46A61"/>
    <w:rsid w:val="00B46F73"/>
    <w:rsid w:val="00B46F7F"/>
    <w:rsid w:val="00B476D8"/>
    <w:rsid w:val="00B4783A"/>
    <w:rsid w:val="00B47C1F"/>
    <w:rsid w:val="00B47D8E"/>
    <w:rsid w:val="00B50036"/>
    <w:rsid w:val="00B500C1"/>
    <w:rsid w:val="00B50125"/>
    <w:rsid w:val="00B50379"/>
    <w:rsid w:val="00B503FD"/>
    <w:rsid w:val="00B50A3E"/>
    <w:rsid w:val="00B50DE7"/>
    <w:rsid w:val="00B5118B"/>
    <w:rsid w:val="00B5128C"/>
    <w:rsid w:val="00B5128D"/>
    <w:rsid w:val="00B51610"/>
    <w:rsid w:val="00B51A4A"/>
    <w:rsid w:val="00B51A63"/>
    <w:rsid w:val="00B51AE2"/>
    <w:rsid w:val="00B51CB9"/>
    <w:rsid w:val="00B52600"/>
    <w:rsid w:val="00B52916"/>
    <w:rsid w:val="00B5308D"/>
    <w:rsid w:val="00B5311E"/>
    <w:rsid w:val="00B531AA"/>
    <w:rsid w:val="00B5329B"/>
    <w:rsid w:val="00B53308"/>
    <w:rsid w:val="00B5361A"/>
    <w:rsid w:val="00B543B0"/>
    <w:rsid w:val="00B54741"/>
    <w:rsid w:val="00B54779"/>
    <w:rsid w:val="00B54AA6"/>
    <w:rsid w:val="00B54BB3"/>
    <w:rsid w:val="00B54CFD"/>
    <w:rsid w:val="00B54F7B"/>
    <w:rsid w:val="00B555F1"/>
    <w:rsid w:val="00B5592C"/>
    <w:rsid w:val="00B559A5"/>
    <w:rsid w:val="00B55DFA"/>
    <w:rsid w:val="00B56046"/>
    <w:rsid w:val="00B56414"/>
    <w:rsid w:val="00B564D3"/>
    <w:rsid w:val="00B56629"/>
    <w:rsid w:val="00B56843"/>
    <w:rsid w:val="00B56A71"/>
    <w:rsid w:val="00B56BE7"/>
    <w:rsid w:val="00B56BEF"/>
    <w:rsid w:val="00B56E67"/>
    <w:rsid w:val="00B57132"/>
    <w:rsid w:val="00B57239"/>
    <w:rsid w:val="00B57276"/>
    <w:rsid w:val="00B5797D"/>
    <w:rsid w:val="00B57C87"/>
    <w:rsid w:val="00B600EA"/>
    <w:rsid w:val="00B60152"/>
    <w:rsid w:val="00B60238"/>
    <w:rsid w:val="00B60800"/>
    <w:rsid w:val="00B6085C"/>
    <w:rsid w:val="00B60C01"/>
    <w:rsid w:val="00B60D66"/>
    <w:rsid w:val="00B60F96"/>
    <w:rsid w:val="00B61125"/>
    <w:rsid w:val="00B6153A"/>
    <w:rsid w:val="00B616D4"/>
    <w:rsid w:val="00B61A1F"/>
    <w:rsid w:val="00B62872"/>
    <w:rsid w:val="00B62A01"/>
    <w:rsid w:val="00B62B39"/>
    <w:rsid w:val="00B62C8E"/>
    <w:rsid w:val="00B62D6D"/>
    <w:rsid w:val="00B631C9"/>
    <w:rsid w:val="00B63264"/>
    <w:rsid w:val="00B63309"/>
    <w:rsid w:val="00B639E2"/>
    <w:rsid w:val="00B63BE5"/>
    <w:rsid w:val="00B63E01"/>
    <w:rsid w:val="00B63F60"/>
    <w:rsid w:val="00B64255"/>
    <w:rsid w:val="00B6472D"/>
    <w:rsid w:val="00B64799"/>
    <w:rsid w:val="00B64AAA"/>
    <w:rsid w:val="00B64EDA"/>
    <w:rsid w:val="00B65289"/>
    <w:rsid w:val="00B65360"/>
    <w:rsid w:val="00B6567D"/>
    <w:rsid w:val="00B65687"/>
    <w:rsid w:val="00B658A9"/>
    <w:rsid w:val="00B65BC1"/>
    <w:rsid w:val="00B65DAF"/>
    <w:rsid w:val="00B66586"/>
    <w:rsid w:val="00B66657"/>
    <w:rsid w:val="00B66ADC"/>
    <w:rsid w:val="00B66D08"/>
    <w:rsid w:val="00B66D73"/>
    <w:rsid w:val="00B6712D"/>
    <w:rsid w:val="00B67135"/>
    <w:rsid w:val="00B67141"/>
    <w:rsid w:val="00B67704"/>
    <w:rsid w:val="00B678B4"/>
    <w:rsid w:val="00B67B24"/>
    <w:rsid w:val="00B67C10"/>
    <w:rsid w:val="00B67C90"/>
    <w:rsid w:val="00B67FEC"/>
    <w:rsid w:val="00B7002A"/>
    <w:rsid w:val="00B700FE"/>
    <w:rsid w:val="00B701BF"/>
    <w:rsid w:val="00B7066C"/>
    <w:rsid w:val="00B70679"/>
    <w:rsid w:val="00B70785"/>
    <w:rsid w:val="00B70B4C"/>
    <w:rsid w:val="00B70C5D"/>
    <w:rsid w:val="00B70CDB"/>
    <w:rsid w:val="00B70D11"/>
    <w:rsid w:val="00B70D5B"/>
    <w:rsid w:val="00B716A1"/>
    <w:rsid w:val="00B718DC"/>
    <w:rsid w:val="00B71BF4"/>
    <w:rsid w:val="00B726FB"/>
    <w:rsid w:val="00B729EA"/>
    <w:rsid w:val="00B72CDF"/>
    <w:rsid w:val="00B72EAB"/>
    <w:rsid w:val="00B7302B"/>
    <w:rsid w:val="00B7329B"/>
    <w:rsid w:val="00B73376"/>
    <w:rsid w:val="00B73957"/>
    <w:rsid w:val="00B73A4B"/>
    <w:rsid w:val="00B73D5F"/>
    <w:rsid w:val="00B7427E"/>
    <w:rsid w:val="00B742E8"/>
    <w:rsid w:val="00B74362"/>
    <w:rsid w:val="00B74557"/>
    <w:rsid w:val="00B74800"/>
    <w:rsid w:val="00B74880"/>
    <w:rsid w:val="00B74ACC"/>
    <w:rsid w:val="00B74D7F"/>
    <w:rsid w:val="00B752B9"/>
    <w:rsid w:val="00B754DA"/>
    <w:rsid w:val="00B7561D"/>
    <w:rsid w:val="00B756DD"/>
    <w:rsid w:val="00B759DC"/>
    <w:rsid w:val="00B75F2C"/>
    <w:rsid w:val="00B7601B"/>
    <w:rsid w:val="00B7605A"/>
    <w:rsid w:val="00B765A4"/>
    <w:rsid w:val="00B76ACA"/>
    <w:rsid w:val="00B76CD9"/>
    <w:rsid w:val="00B76D22"/>
    <w:rsid w:val="00B76DF7"/>
    <w:rsid w:val="00B771A2"/>
    <w:rsid w:val="00B77582"/>
    <w:rsid w:val="00B775A5"/>
    <w:rsid w:val="00B776CF"/>
    <w:rsid w:val="00B778F6"/>
    <w:rsid w:val="00B77C4C"/>
    <w:rsid w:val="00B77C7B"/>
    <w:rsid w:val="00B8104D"/>
    <w:rsid w:val="00B8192B"/>
    <w:rsid w:val="00B820F3"/>
    <w:rsid w:val="00B827C4"/>
    <w:rsid w:val="00B828D0"/>
    <w:rsid w:val="00B82A2D"/>
    <w:rsid w:val="00B82B96"/>
    <w:rsid w:val="00B82E2D"/>
    <w:rsid w:val="00B832D6"/>
    <w:rsid w:val="00B8397E"/>
    <w:rsid w:val="00B83A0C"/>
    <w:rsid w:val="00B83B31"/>
    <w:rsid w:val="00B8439F"/>
    <w:rsid w:val="00B847FC"/>
    <w:rsid w:val="00B849C9"/>
    <w:rsid w:val="00B849FB"/>
    <w:rsid w:val="00B84F5E"/>
    <w:rsid w:val="00B8520E"/>
    <w:rsid w:val="00B8535D"/>
    <w:rsid w:val="00B85455"/>
    <w:rsid w:val="00B8557A"/>
    <w:rsid w:val="00B856EB"/>
    <w:rsid w:val="00B85A58"/>
    <w:rsid w:val="00B85BA2"/>
    <w:rsid w:val="00B85C5D"/>
    <w:rsid w:val="00B862D4"/>
    <w:rsid w:val="00B866E5"/>
    <w:rsid w:val="00B8686D"/>
    <w:rsid w:val="00B86B4F"/>
    <w:rsid w:val="00B86FA6"/>
    <w:rsid w:val="00B871C2"/>
    <w:rsid w:val="00B875F5"/>
    <w:rsid w:val="00B87C3F"/>
    <w:rsid w:val="00B87E04"/>
    <w:rsid w:val="00B87F54"/>
    <w:rsid w:val="00B90F87"/>
    <w:rsid w:val="00B90FBB"/>
    <w:rsid w:val="00B91081"/>
    <w:rsid w:val="00B91441"/>
    <w:rsid w:val="00B9151E"/>
    <w:rsid w:val="00B91A4B"/>
    <w:rsid w:val="00B91E75"/>
    <w:rsid w:val="00B92041"/>
    <w:rsid w:val="00B9244F"/>
    <w:rsid w:val="00B925BE"/>
    <w:rsid w:val="00B92620"/>
    <w:rsid w:val="00B92A06"/>
    <w:rsid w:val="00B92E7F"/>
    <w:rsid w:val="00B93D11"/>
    <w:rsid w:val="00B93E8A"/>
    <w:rsid w:val="00B94265"/>
    <w:rsid w:val="00B945BA"/>
    <w:rsid w:val="00B94647"/>
    <w:rsid w:val="00B94669"/>
    <w:rsid w:val="00B94939"/>
    <w:rsid w:val="00B94947"/>
    <w:rsid w:val="00B94983"/>
    <w:rsid w:val="00B949CA"/>
    <w:rsid w:val="00B94A29"/>
    <w:rsid w:val="00B94A9A"/>
    <w:rsid w:val="00B94F46"/>
    <w:rsid w:val="00B958B3"/>
    <w:rsid w:val="00B96039"/>
    <w:rsid w:val="00B9610B"/>
    <w:rsid w:val="00B96260"/>
    <w:rsid w:val="00B96A7C"/>
    <w:rsid w:val="00B96B88"/>
    <w:rsid w:val="00B96CD7"/>
    <w:rsid w:val="00B97045"/>
    <w:rsid w:val="00B970EC"/>
    <w:rsid w:val="00B97526"/>
    <w:rsid w:val="00B97DA1"/>
    <w:rsid w:val="00BA09D2"/>
    <w:rsid w:val="00BA0D0C"/>
    <w:rsid w:val="00BA1224"/>
    <w:rsid w:val="00BA12E3"/>
    <w:rsid w:val="00BA13F4"/>
    <w:rsid w:val="00BA1711"/>
    <w:rsid w:val="00BA1F73"/>
    <w:rsid w:val="00BA2311"/>
    <w:rsid w:val="00BA2751"/>
    <w:rsid w:val="00BA2899"/>
    <w:rsid w:val="00BA3640"/>
    <w:rsid w:val="00BA3653"/>
    <w:rsid w:val="00BA3766"/>
    <w:rsid w:val="00BA39B6"/>
    <w:rsid w:val="00BA39D0"/>
    <w:rsid w:val="00BA3D15"/>
    <w:rsid w:val="00BA3D67"/>
    <w:rsid w:val="00BA3D7F"/>
    <w:rsid w:val="00BA40BE"/>
    <w:rsid w:val="00BA40C2"/>
    <w:rsid w:val="00BA4629"/>
    <w:rsid w:val="00BA46AB"/>
    <w:rsid w:val="00BA4ABC"/>
    <w:rsid w:val="00BA512D"/>
    <w:rsid w:val="00BA5281"/>
    <w:rsid w:val="00BA53B3"/>
    <w:rsid w:val="00BA54EC"/>
    <w:rsid w:val="00BA58C9"/>
    <w:rsid w:val="00BA5A12"/>
    <w:rsid w:val="00BA5B9D"/>
    <w:rsid w:val="00BA6109"/>
    <w:rsid w:val="00BA6588"/>
    <w:rsid w:val="00BA6A67"/>
    <w:rsid w:val="00BA6C1F"/>
    <w:rsid w:val="00BB0686"/>
    <w:rsid w:val="00BB0688"/>
    <w:rsid w:val="00BB090D"/>
    <w:rsid w:val="00BB0AE1"/>
    <w:rsid w:val="00BB0E1F"/>
    <w:rsid w:val="00BB118A"/>
    <w:rsid w:val="00BB146F"/>
    <w:rsid w:val="00BB14B8"/>
    <w:rsid w:val="00BB19D6"/>
    <w:rsid w:val="00BB1CAA"/>
    <w:rsid w:val="00BB1CC8"/>
    <w:rsid w:val="00BB1EB7"/>
    <w:rsid w:val="00BB205B"/>
    <w:rsid w:val="00BB2369"/>
    <w:rsid w:val="00BB242C"/>
    <w:rsid w:val="00BB25C0"/>
    <w:rsid w:val="00BB290E"/>
    <w:rsid w:val="00BB2AFA"/>
    <w:rsid w:val="00BB2EB1"/>
    <w:rsid w:val="00BB313B"/>
    <w:rsid w:val="00BB3776"/>
    <w:rsid w:val="00BB3780"/>
    <w:rsid w:val="00BB37D8"/>
    <w:rsid w:val="00BB398F"/>
    <w:rsid w:val="00BB3A4D"/>
    <w:rsid w:val="00BB3D8A"/>
    <w:rsid w:val="00BB4159"/>
    <w:rsid w:val="00BB46B4"/>
    <w:rsid w:val="00BB4A2B"/>
    <w:rsid w:val="00BB4D41"/>
    <w:rsid w:val="00BB4EDA"/>
    <w:rsid w:val="00BB508A"/>
    <w:rsid w:val="00BB52B2"/>
    <w:rsid w:val="00BB576D"/>
    <w:rsid w:val="00BB5933"/>
    <w:rsid w:val="00BB5DA8"/>
    <w:rsid w:val="00BB5EB1"/>
    <w:rsid w:val="00BB6048"/>
    <w:rsid w:val="00BB61F0"/>
    <w:rsid w:val="00BB6490"/>
    <w:rsid w:val="00BB66A5"/>
    <w:rsid w:val="00BB6797"/>
    <w:rsid w:val="00BB6A20"/>
    <w:rsid w:val="00BB70EA"/>
    <w:rsid w:val="00BB74B6"/>
    <w:rsid w:val="00BB7D26"/>
    <w:rsid w:val="00BC0084"/>
    <w:rsid w:val="00BC0268"/>
    <w:rsid w:val="00BC04A5"/>
    <w:rsid w:val="00BC0AD9"/>
    <w:rsid w:val="00BC0B2E"/>
    <w:rsid w:val="00BC1129"/>
    <w:rsid w:val="00BC1EAE"/>
    <w:rsid w:val="00BC1FE5"/>
    <w:rsid w:val="00BC22DB"/>
    <w:rsid w:val="00BC23BC"/>
    <w:rsid w:val="00BC281B"/>
    <w:rsid w:val="00BC2932"/>
    <w:rsid w:val="00BC313A"/>
    <w:rsid w:val="00BC34AD"/>
    <w:rsid w:val="00BC34D1"/>
    <w:rsid w:val="00BC373C"/>
    <w:rsid w:val="00BC3784"/>
    <w:rsid w:val="00BC3863"/>
    <w:rsid w:val="00BC44F8"/>
    <w:rsid w:val="00BC48AD"/>
    <w:rsid w:val="00BC5211"/>
    <w:rsid w:val="00BC53F7"/>
    <w:rsid w:val="00BC5D0F"/>
    <w:rsid w:val="00BC6235"/>
    <w:rsid w:val="00BC6673"/>
    <w:rsid w:val="00BC66C9"/>
    <w:rsid w:val="00BC6AC5"/>
    <w:rsid w:val="00BC6EB7"/>
    <w:rsid w:val="00BC706B"/>
    <w:rsid w:val="00BC735C"/>
    <w:rsid w:val="00BC7706"/>
    <w:rsid w:val="00BC77F9"/>
    <w:rsid w:val="00BC7811"/>
    <w:rsid w:val="00BD0A7F"/>
    <w:rsid w:val="00BD1B02"/>
    <w:rsid w:val="00BD1D02"/>
    <w:rsid w:val="00BD1F1E"/>
    <w:rsid w:val="00BD24A5"/>
    <w:rsid w:val="00BD24C1"/>
    <w:rsid w:val="00BD27EC"/>
    <w:rsid w:val="00BD2CD7"/>
    <w:rsid w:val="00BD2F36"/>
    <w:rsid w:val="00BD2F43"/>
    <w:rsid w:val="00BD32ED"/>
    <w:rsid w:val="00BD36F5"/>
    <w:rsid w:val="00BD376A"/>
    <w:rsid w:val="00BD3877"/>
    <w:rsid w:val="00BD41BB"/>
    <w:rsid w:val="00BD48E8"/>
    <w:rsid w:val="00BD4F8E"/>
    <w:rsid w:val="00BD5318"/>
    <w:rsid w:val="00BD5A82"/>
    <w:rsid w:val="00BD5E65"/>
    <w:rsid w:val="00BD608F"/>
    <w:rsid w:val="00BD6526"/>
    <w:rsid w:val="00BD655A"/>
    <w:rsid w:val="00BD6581"/>
    <w:rsid w:val="00BD6709"/>
    <w:rsid w:val="00BD68E6"/>
    <w:rsid w:val="00BD691E"/>
    <w:rsid w:val="00BD6921"/>
    <w:rsid w:val="00BD6BB8"/>
    <w:rsid w:val="00BD71A6"/>
    <w:rsid w:val="00BD71AE"/>
    <w:rsid w:val="00BD7352"/>
    <w:rsid w:val="00BD758B"/>
    <w:rsid w:val="00BD7A24"/>
    <w:rsid w:val="00BD7B2D"/>
    <w:rsid w:val="00BD7EEC"/>
    <w:rsid w:val="00BD7FF8"/>
    <w:rsid w:val="00BE00F0"/>
    <w:rsid w:val="00BE03C8"/>
    <w:rsid w:val="00BE04F9"/>
    <w:rsid w:val="00BE0A4E"/>
    <w:rsid w:val="00BE0CAB"/>
    <w:rsid w:val="00BE10E0"/>
    <w:rsid w:val="00BE1881"/>
    <w:rsid w:val="00BE1F2F"/>
    <w:rsid w:val="00BE226C"/>
    <w:rsid w:val="00BE2733"/>
    <w:rsid w:val="00BE2758"/>
    <w:rsid w:val="00BE28EA"/>
    <w:rsid w:val="00BE2A71"/>
    <w:rsid w:val="00BE2C08"/>
    <w:rsid w:val="00BE2DE7"/>
    <w:rsid w:val="00BE31A4"/>
    <w:rsid w:val="00BE37EB"/>
    <w:rsid w:val="00BE3A43"/>
    <w:rsid w:val="00BE42F5"/>
    <w:rsid w:val="00BE497B"/>
    <w:rsid w:val="00BE4BF3"/>
    <w:rsid w:val="00BE54A4"/>
    <w:rsid w:val="00BE5668"/>
    <w:rsid w:val="00BE5989"/>
    <w:rsid w:val="00BE5A3C"/>
    <w:rsid w:val="00BE5B49"/>
    <w:rsid w:val="00BE5B6F"/>
    <w:rsid w:val="00BE5FEE"/>
    <w:rsid w:val="00BE65BB"/>
    <w:rsid w:val="00BE675C"/>
    <w:rsid w:val="00BE6AFB"/>
    <w:rsid w:val="00BE6E95"/>
    <w:rsid w:val="00BE725A"/>
    <w:rsid w:val="00BE7A94"/>
    <w:rsid w:val="00BE7C8A"/>
    <w:rsid w:val="00BE7FC9"/>
    <w:rsid w:val="00BF0614"/>
    <w:rsid w:val="00BF0620"/>
    <w:rsid w:val="00BF07AD"/>
    <w:rsid w:val="00BF0960"/>
    <w:rsid w:val="00BF0B39"/>
    <w:rsid w:val="00BF0ED7"/>
    <w:rsid w:val="00BF0F94"/>
    <w:rsid w:val="00BF100C"/>
    <w:rsid w:val="00BF1195"/>
    <w:rsid w:val="00BF11C6"/>
    <w:rsid w:val="00BF1AB7"/>
    <w:rsid w:val="00BF1CEB"/>
    <w:rsid w:val="00BF1FD1"/>
    <w:rsid w:val="00BF2966"/>
    <w:rsid w:val="00BF297A"/>
    <w:rsid w:val="00BF2D59"/>
    <w:rsid w:val="00BF2E6A"/>
    <w:rsid w:val="00BF339F"/>
    <w:rsid w:val="00BF33E2"/>
    <w:rsid w:val="00BF35A2"/>
    <w:rsid w:val="00BF38DB"/>
    <w:rsid w:val="00BF3C4D"/>
    <w:rsid w:val="00BF41C9"/>
    <w:rsid w:val="00BF4618"/>
    <w:rsid w:val="00BF46CD"/>
    <w:rsid w:val="00BF48B5"/>
    <w:rsid w:val="00BF4C2D"/>
    <w:rsid w:val="00BF50B1"/>
    <w:rsid w:val="00BF5147"/>
    <w:rsid w:val="00BF51EA"/>
    <w:rsid w:val="00BF5421"/>
    <w:rsid w:val="00BF5842"/>
    <w:rsid w:val="00BF591F"/>
    <w:rsid w:val="00BF595B"/>
    <w:rsid w:val="00BF5BBC"/>
    <w:rsid w:val="00BF6675"/>
    <w:rsid w:val="00BF6895"/>
    <w:rsid w:val="00BF68ED"/>
    <w:rsid w:val="00BF6EC8"/>
    <w:rsid w:val="00BF71CC"/>
    <w:rsid w:val="00BF726A"/>
    <w:rsid w:val="00BF7327"/>
    <w:rsid w:val="00BF761C"/>
    <w:rsid w:val="00BF7793"/>
    <w:rsid w:val="00BF7B1E"/>
    <w:rsid w:val="00BF7C2E"/>
    <w:rsid w:val="00C0045A"/>
    <w:rsid w:val="00C007D1"/>
    <w:rsid w:val="00C00832"/>
    <w:rsid w:val="00C00B53"/>
    <w:rsid w:val="00C00BE5"/>
    <w:rsid w:val="00C00F69"/>
    <w:rsid w:val="00C01286"/>
    <w:rsid w:val="00C016F7"/>
    <w:rsid w:val="00C01B75"/>
    <w:rsid w:val="00C01EBE"/>
    <w:rsid w:val="00C01FEF"/>
    <w:rsid w:val="00C021FD"/>
    <w:rsid w:val="00C02222"/>
    <w:rsid w:val="00C023BB"/>
    <w:rsid w:val="00C028BB"/>
    <w:rsid w:val="00C02C2A"/>
    <w:rsid w:val="00C02DD9"/>
    <w:rsid w:val="00C02E8D"/>
    <w:rsid w:val="00C03451"/>
    <w:rsid w:val="00C03896"/>
    <w:rsid w:val="00C038C0"/>
    <w:rsid w:val="00C03AB9"/>
    <w:rsid w:val="00C03D17"/>
    <w:rsid w:val="00C03F8C"/>
    <w:rsid w:val="00C04B83"/>
    <w:rsid w:val="00C04E68"/>
    <w:rsid w:val="00C04F2B"/>
    <w:rsid w:val="00C05180"/>
    <w:rsid w:val="00C05809"/>
    <w:rsid w:val="00C05B5A"/>
    <w:rsid w:val="00C05DD4"/>
    <w:rsid w:val="00C05E0F"/>
    <w:rsid w:val="00C06387"/>
    <w:rsid w:val="00C06987"/>
    <w:rsid w:val="00C071D0"/>
    <w:rsid w:val="00C07390"/>
    <w:rsid w:val="00C073E8"/>
    <w:rsid w:val="00C07885"/>
    <w:rsid w:val="00C07B12"/>
    <w:rsid w:val="00C07B6C"/>
    <w:rsid w:val="00C07B9E"/>
    <w:rsid w:val="00C07DF5"/>
    <w:rsid w:val="00C10083"/>
    <w:rsid w:val="00C101A0"/>
    <w:rsid w:val="00C101F5"/>
    <w:rsid w:val="00C104D7"/>
    <w:rsid w:val="00C1077C"/>
    <w:rsid w:val="00C10A7F"/>
    <w:rsid w:val="00C10C49"/>
    <w:rsid w:val="00C10D6D"/>
    <w:rsid w:val="00C10DBB"/>
    <w:rsid w:val="00C10F15"/>
    <w:rsid w:val="00C1100F"/>
    <w:rsid w:val="00C1102B"/>
    <w:rsid w:val="00C11158"/>
    <w:rsid w:val="00C1133E"/>
    <w:rsid w:val="00C116A6"/>
    <w:rsid w:val="00C116FB"/>
    <w:rsid w:val="00C1193D"/>
    <w:rsid w:val="00C11CEB"/>
    <w:rsid w:val="00C11D2C"/>
    <w:rsid w:val="00C11EBA"/>
    <w:rsid w:val="00C1250B"/>
    <w:rsid w:val="00C12A62"/>
    <w:rsid w:val="00C12BE5"/>
    <w:rsid w:val="00C12D3D"/>
    <w:rsid w:val="00C13192"/>
    <w:rsid w:val="00C13396"/>
    <w:rsid w:val="00C1377D"/>
    <w:rsid w:val="00C139C0"/>
    <w:rsid w:val="00C140DD"/>
    <w:rsid w:val="00C14703"/>
    <w:rsid w:val="00C1490B"/>
    <w:rsid w:val="00C14EB1"/>
    <w:rsid w:val="00C14EE3"/>
    <w:rsid w:val="00C15460"/>
    <w:rsid w:val="00C15467"/>
    <w:rsid w:val="00C15750"/>
    <w:rsid w:val="00C15783"/>
    <w:rsid w:val="00C16076"/>
    <w:rsid w:val="00C162B6"/>
    <w:rsid w:val="00C16602"/>
    <w:rsid w:val="00C1677B"/>
    <w:rsid w:val="00C168BC"/>
    <w:rsid w:val="00C1691F"/>
    <w:rsid w:val="00C16D80"/>
    <w:rsid w:val="00C17080"/>
    <w:rsid w:val="00C170A5"/>
    <w:rsid w:val="00C170CC"/>
    <w:rsid w:val="00C177DE"/>
    <w:rsid w:val="00C17D41"/>
    <w:rsid w:val="00C204B3"/>
    <w:rsid w:val="00C20917"/>
    <w:rsid w:val="00C20A07"/>
    <w:rsid w:val="00C20C9B"/>
    <w:rsid w:val="00C210E8"/>
    <w:rsid w:val="00C21612"/>
    <w:rsid w:val="00C217AA"/>
    <w:rsid w:val="00C21D3F"/>
    <w:rsid w:val="00C21E79"/>
    <w:rsid w:val="00C21EB5"/>
    <w:rsid w:val="00C22266"/>
    <w:rsid w:val="00C224DD"/>
    <w:rsid w:val="00C228FA"/>
    <w:rsid w:val="00C2348B"/>
    <w:rsid w:val="00C239CB"/>
    <w:rsid w:val="00C239D2"/>
    <w:rsid w:val="00C23D8A"/>
    <w:rsid w:val="00C245C3"/>
    <w:rsid w:val="00C24653"/>
    <w:rsid w:val="00C24AF9"/>
    <w:rsid w:val="00C24C0B"/>
    <w:rsid w:val="00C24C99"/>
    <w:rsid w:val="00C24F09"/>
    <w:rsid w:val="00C24F26"/>
    <w:rsid w:val="00C2562A"/>
    <w:rsid w:val="00C2585E"/>
    <w:rsid w:val="00C25AD3"/>
    <w:rsid w:val="00C25CAD"/>
    <w:rsid w:val="00C25CDF"/>
    <w:rsid w:val="00C25FE0"/>
    <w:rsid w:val="00C2605B"/>
    <w:rsid w:val="00C2607D"/>
    <w:rsid w:val="00C2625E"/>
    <w:rsid w:val="00C264ED"/>
    <w:rsid w:val="00C265B1"/>
    <w:rsid w:val="00C26646"/>
    <w:rsid w:val="00C2665F"/>
    <w:rsid w:val="00C267EA"/>
    <w:rsid w:val="00C26803"/>
    <w:rsid w:val="00C26A40"/>
    <w:rsid w:val="00C26F44"/>
    <w:rsid w:val="00C26F70"/>
    <w:rsid w:val="00C27279"/>
    <w:rsid w:val="00C27311"/>
    <w:rsid w:val="00C274B3"/>
    <w:rsid w:val="00C27549"/>
    <w:rsid w:val="00C276A9"/>
    <w:rsid w:val="00C2782D"/>
    <w:rsid w:val="00C27895"/>
    <w:rsid w:val="00C279A8"/>
    <w:rsid w:val="00C27B0C"/>
    <w:rsid w:val="00C27B8C"/>
    <w:rsid w:val="00C27D5C"/>
    <w:rsid w:val="00C27FF6"/>
    <w:rsid w:val="00C302D7"/>
    <w:rsid w:val="00C302E1"/>
    <w:rsid w:val="00C309A4"/>
    <w:rsid w:val="00C30B21"/>
    <w:rsid w:val="00C30F9B"/>
    <w:rsid w:val="00C31457"/>
    <w:rsid w:val="00C31472"/>
    <w:rsid w:val="00C31E70"/>
    <w:rsid w:val="00C31EA5"/>
    <w:rsid w:val="00C31FB1"/>
    <w:rsid w:val="00C32112"/>
    <w:rsid w:val="00C329C2"/>
    <w:rsid w:val="00C32A7C"/>
    <w:rsid w:val="00C32B97"/>
    <w:rsid w:val="00C32CA9"/>
    <w:rsid w:val="00C32CCF"/>
    <w:rsid w:val="00C32EF5"/>
    <w:rsid w:val="00C32F41"/>
    <w:rsid w:val="00C3304E"/>
    <w:rsid w:val="00C33120"/>
    <w:rsid w:val="00C334B3"/>
    <w:rsid w:val="00C33AC7"/>
    <w:rsid w:val="00C33BAA"/>
    <w:rsid w:val="00C33BF1"/>
    <w:rsid w:val="00C345E4"/>
    <w:rsid w:val="00C34D49"/>
    <w:rsid w:val="00C35231"/>
    <w:rsid w:val="00C352C8"/>
    <w:rsid w:val="00C3538C"/>
    <w:rsid w:val="00C35435"/>
    <w:rsid w:val="00C35C2F"/>
    <w:rsid w:val="00C35C85"/>
    <w:rsid w:val="00C35D2B"/>
    <w:rsid w:val="00C362B3"/>
    <w:rsid w:val="00C3650B"/>
    <w:rsid w:val="00C36B1D"/>
    <w:rsid w:val="00C36EE7"/>
    <w:rsid w:val="00C370DB"/>
    <w:rsid w:val="00C37778"/>
    <w:rsid w:val="00C37AA5"/>
    <w:rsid w:val="00C37DF5"/>
    <w:rsid w:val="00C37E0C"/>
    <w:rsid w:val="00C401FC"/>
    <w:rsid w:val="00C40B0B"/>
    <w:rsid w:val="00C41081"/>
    <w:rsid w:val="00C410B4"/>
    <w:rsid w:val="00C413F8"/>
    <w:rsid w:val="00C414C0"/>
    <w:rsid w:val="00C41683"/>
    <w:rsid w:val="00C416E1"/>
    <w:rsid w:val="00C41C62"/>
    <w:rsid w:val="00C41EBD"/>
    <w:rsid w:val="00C42151"/>
    <w:rsid w:val="00C42426"/>
    <w:rsid w:val="00C432D2"/>
    <w:rsid w:val="00C433E6"/>
    <w:rsid w:val="00C435A4"/>
    <w:rsid w:val="00C438DE"/>
    <w:rsid w:val="00C43BBD"/>
    <w:rsid w:val="00C43CCE"/>
    <w:rsid w:val="00C43E8C"/>
    <w:rsid w:val="00C44487"/>
    <w:rsid w:val="00C444C9"/>
    <w:rsid w:val="00C449F8"/>
    <w:rsid w:val="00C44A50"/>
    <w:rsid w:val="00C44BFD"/>
    <w:rsid w:val="00C44F0A"/>
    <w:rsid w:val="00C4564F"/>
    <w:rsid w:val="00C45B6C"/>
    <w:rsid w:val="00C45D64"/>
    <w:rsid w:val="00C463A5"/>
    <w:rsid w:val="00C464C2"/>
    <w:rsid w:val="00C46F16"/>
    <w:rsid w:val="00C47002"/>
    <w:rsid w:val="00C4700E"/>
    <w:rsid w:val="00C47354"/>
    <w:rsid w:val="00C473A7"/>
    <w:rsid w:val="00C4762A"/>
    <w:rsid w:val="00C47CB5"/>
    <w:rsid w:val="00C47E42"/>
    <w:rsid w:val="00C47E4C"/>
    <w:rsid w:val="00C502F0"/>
    <w:rsid w:val="00C5032E"/>
    <w:rsid w:val="00C50366"/>
    <w:rsid w:val="00C5045A"/>
    <w:rsid w:val="00C504A3"/>
    <w:rsid w:val="00C50570"/>
    <w:rsid w:val="00C50606"/>
    <w:rsid w:val="00C506F3"/>
    <w:rsid w:val="00C5115C"/>
    <w:rsid w:val="00C5160A"/>
    <w:rsid w:val="00C517A6"/>
    <w:rsid w:val="00C51929"/>
    <w:rsid w:val="00C51B3E"/>
    <w:rsid w:val="00C51C07"/>
    <w:rsid w:val="00C51F04"/>
    <w:rsid w:val="00C52048"/>
    <w:rsid w:val="00C523D3"/>
    <w:rsid w:val="00C5268A"/>
    <w:rsid w:val="00C52ADE"/>
    <w:rsid w:val="00C52E46"/>
    <w:rsid w:val="00C53286"/>
    <w:rsid w:val="00C532C9"/>
    <w:rsid w:val="00C53911"/>
    <w:rsid w:val="00C53BF6"/>
    <w:rsid w:val="00C53D96"/>
    <w:rsid w:val="00C548C4"/>
    <w:rsid w:val="00C550FE"/>
    <w:rsid w:val="00C551C7"/>
    <w:rsid w:val="00C555F2"/>
    <w:rsid w:val="00C55760"/>
    <w:rsid w:val="00C55C65"/>
    <w:rsid w:val="00C55D02"/>
    <w:rsid w:val="00C567A2"/>
    <w:rsid w:val="00C569B1"/>
    <w:rsid w:val="00C56B1C"/>
    <w:rsid w:val="00C57350"/>
    <w:rsid w:val="00C57ABC"/>
    <w:rsid w:val="00C57D31"/>
    <w:rsid w:val="00C60014"/>
    <w:rsid w:val="00C604D6"/>
    <w:rsid w:val="00C606A5"/>
    <w:rsid w:val="00C60722"/>
    <w:rsid w:val="00C60859"/>
    <w:rsid w:val="00C60A40"/>
    <w:rsid w:val="00C60B4E"/>
    <w:rsid w:val="00C60BE9"/>
    <w:rsid w:val="00C60F25"/>
    <w:rsid w:val="00C61360"/>
    <w:rsid w:val="00C616A6"/>
    <w:rsid w:val="00C619D8"/>
    <w:rsid w:val="00C62096"/>
    <w:rsid w:val="00C62490"/>
    <w:rsid w:val="00C627CE"/>
    <w:rsid w:val="00C6329B"/>
    <w:rsid w:val="00C63327"/>
    <w:rsid w:val="00C6392A"/>
    <w:rsid w:val="00C63AA9"/>
    <w:rsid w:val="00C63C0F"/>
    <w:rsid w:val="00C63D2A"/>
    <w:rsid w:val="00C63EC2"/>
    <w:rsid w:val="00C64650"/>
    <w:rsid w:val="00C64B55"/>
    <w:rsid w:val="00C6524A"/>
    <w:rsid w:val="00C6576A"/>
    <w:rsid w:val="00C659AF"/>
    <w:rsid w:val="00C6642D"/>
    <w:rsid w:val="00C66562"/>
    <w:rsid w:val="00C6678E"/>
    <w:rsid w:val="00C66976"/>
    <w:rsid w:val="00C66990"/>
    <w:rsid w:val="00C66A4D"/>
    <w:rsid w:val="00C66AFC"/>
    <w:rsid w:val="00C66C8B"/>
    <w:rsid w:val="00C66E72"/>
    <w:rsid w:val="00C673EB"/>
    <w:rsid w:val="00C674E9"/>
    <w:rsid w:val="00C67691"/>
    <w:rsid w:val="00C6793E"/>
    <w:rsid w:val="00C67D0B"/>
    <w:rsid w:val="00C67DE9"/>
    <w:rsid w:val="00C67F94"/>
    <w:rsid w:val="00C70113"/>
    <w:rsid w:val="00C7049D"/>
    <w:rsid w:val="00C706C9"/>
    <w:rsid w:val="00C70710"/>
    <w:rsid w:val="00C70765"/>
    <w:rsid w:val="00C70AAD"/>
    <w:rsid w:val="00C70C46"/>
    <w:rsid w:val="00C70F23"/>
    <w:rsid w:val="00C71A32"/>
    <w:rsid w:val="00C71AC4"/>
    <w:rsid w:val="00C71BC1"/>
    <w:rsid w:val="00C7267F"/>
    <w:rsid w:val="00C7298E"/>
    <w:rsid w:val="00C72A92"/>
    <w:rsid w:val="00C72B5B"/>
    <w:rsid w:val="00C72BEF"/>
    <w:rsid w:val="00C72D02"/>
    <w:rsid w:val="00C72E43"/>
    <w:rsid w:val="00C72F31"/>
    <w:rsid w:val="00C73059"/>
    <w:rsid w:val="00C7318F"/>
    <w:rsid w:val="00C732B8"/>
    <w:rsid w:val="00C73513"/>
    <w:rsid w:val="00C73F9C"/>
    <w:rsid w:val="00C740A0"/>
    <w:rsid w:val="00C7461B"/>
    <w:rsid w:val="00C7473C"/>
    <w:rsid w:val="00C74A2E"/>
    <w:rsid w:val="00C74C80"/>
    <w:rsid w:val="00C752D5"/>
    <w:rsid w:val="00C75982"/>
    <w:rsid w:val="00C7614A"/>
    <w:rsid w:val="00C76455"/>
    <w:rsid w:val="00C7665E"/>
    <w:rsid w:val="00C7677C"/>
    <w:rsid w:val="00C767E2"/>
    <w:rsid w:val="00C76C1B"/>
    <w:rsid w:val="00C77078"/>
    <w:rsid w:val="00C775C9"/>
    <w:rsid w:val="00C77BC4"/>
    <w:rsid w:val="00C77C3F"/>
    <w:rsid w:val="00C809A2"/>
    <w:rsid w:val="00C80EC7"/>
    <w:rsid w:val="00C80ECB"/>
    <w:rsid w:val="00C81078"/>
    <w:rsid w:val="00C810A2"/>
    <w:rsid w:val="00C8122A"/>
    <w:rsid w:val="00C814CD"/>
    <w:rsid w:val="00C815C5"/>
    <w:rsid w:val="00C81FA4"/>
    <w:rsid w:val="00C820CE"/>
    <w:rsid w:val="00C82A4B"/>
    <w:rsid w:val="00C82F16"/>
    <w:rsid w:val="00C83090"/>
    <w:rsid w:val="00C830E3"/>
    <w:rsid w:val="00C83204"/>
    <w:rsid w:val="00C83B55"/>
    <w:rsid w:val="00C83E29"/>
    <w:rsid w:val="00C84031"/>
    <w:rsid w:val="00C8407F"/>
    <w:rsid w:val="00C8419A"/>
    <w:rsid w:val="00C841AC"/>
    <w:rsid w:val="00C8440A"/>
    <w:rsid w:val="00C84B6F"/>
    <w:rsid w:val="00C84BEC"/>
    <w:rsid w:val="00C852ED"/>
    <w:rsid w:val="00C854D1"/>
    <w:rsid w:val="00C85581"/>
    <w:rsid w:val="00C858BC"/>
    <w:rsid w:val="00C85E8D"/>
    <w:rsid w:val="00C85FF8"/>
    <w:rsid w:val="00C86391"/>
    <w:rsid w:val="00C863ED"/>
    <w:rsid w:val="00C86688"/>
    <w:rsid w:val="00C86E2F"/>
    <w:rsid w:val="00C8721C"/>
    <w:rsid w:val="00C877B6"/>
    <w:rsid w:val="00C87FC8"/>
    <w:rsid w:val="00C9027B"/>
    <w:rsid w:val="00C9046A"/>
    <w:rsid w:val="00C9048B"/>
    <w:rsid w:val="00C90A38"/>
    <w:rsid w:val="00C90DFB"/>
    <w:rsid w:val="00C90E58"/>
    <w:rsid w:val="00C90EA1"/>
    <w:rsid w:val="00C90F27"/>
    <w:rsid w:val="00C90FA4"/>
    <w:rsid w:val="00C918C5"/>
    <w:rsid w:val="00C91B6E"/>
    <w:rsid w:val="00C91DC3"/>
    <w:rsid w:val="00C91EAA"/>
    <w:rsid w:val="00C926B6"/>
    <w:rsid w:val="00C9288D"/>
    <w:rsid w:val="00C92A06"/>
    <w:rsid w:val="00C92BA6"/>
    <w:rsid w:val="00C9317F"/>
    <w:rsid w:val="00C93249"/>
    <w:rsid w:val="00C93349"/>
    <w:rsid w:val="00C93658"/>
    <w:rsid w:val="00C93F7B"/>
    <w:rsid w:val="00C94214"/>
    <w:rsid w:val="00C94499"/>
    <w:rsid w:val="00C944FA"/>
    <w:rsid w:val="00C94722"/>
    <w:rsid w:val="00C9496C"/>
    <w:rsid w:val="00C94A9F"/>
    <w:rsid w:val="00C94BDE"/>
    <w:rsid w:val="00C94C2E"/>
    <w:rsid w:val="00C95447"/>
    <w:rsid w:val="00C955C5"/>
    <w:rsid w:val="00C9640F"/>
    <w:rsid w:val="00C967CF"/>
    <w:rsid w:val="00C96C64"/>
    <w:rsid w:val="00C96FBB"/>
    <w:rsid w:val="00C9769D"/>
    <w:rsid w:val="00C976CE"/>
    <w:rsid w:val="00C9773F"/>
    <w:rsid w:val="00C979D6"/>
    <w:rsid w:val="00C97A5B"/>
    <w:rsid w:val="00C97B23"/>
    <w:rsid w:val="00CA02C4"/>
    <w:rsid w:val="00CA02FD"/>
    <w:rsid w:val="00CA03EB"/>
    <w:rsid w:val="00CA0651"/>
    <w:rsid w:val="00CA08F8"/>
    <w:rsid w:val="00CA09A0"/>
    <w:rsid w:val="00CA0BF4"/>
    <w:rsid w:val="00CA0F28"/>
    <w:rsid w:val="00CA14A3"/>
    <w:rsid w:val="00CA15E6"/>
    <w:rsid w:val="00CA1AA5"/>
    <w:rsid w:val="00CA1C6F"/>
    <w:rsid w:val="00CA1CA3"/>
    <w:rsid w:val="00CA1D9D"/>
    <w:rsid w:val="00CA2510"/>
    <w:rsid w:val="00CA267D"/>
    <w:rsid w:val="00CA282F"/>
    <w:rsid w:val="00CA3829"/>
    <w:rsid w:val="00CA3BEE"/>
    <w:rsid w:val="00CA40C1"/>
    <w:rsid w:val="00CA47F0"/>
    <w:rsid w:val="00CA497B"/>
    <w:rsid w:val="00CA4E79"/>
    <w:rsid w:val="00CA528D"/>
    <w:rsid w:val="00CA5639"/>
    <w:rsid w:val="00CA5AB0"/>
    <w:rsid w:val="00CA6170"/>
    <w:rsid w:val="00CA6251"/>
    <w:rsid w:val="00CA6511"/>
    <w:rsid w:val="00CA6950"/>
    <w:rsid w:val="00CA6962"/>
    <w:rsid w:val="00CA6B9C"/>
    <w:rsid w:val="00CA7008"/>
    <w:rsid w:val="00CA7073"/>
    <w:rsid w:val="00CA7077"/>
    <w:rsid w:val="00CA75FF"/>
    <w:rsid w:val="00CA7BE7"/>
    <w:rsid w:val="00CA7CE1"/>
    <w:rsid w:val="00CA7DCB"/>
    <w:rsid w:val="00CA7FDE"/>
    <w:rsid w:val="00CB00A1"/>
    <w:rsid w:val="00CB046E"/>
    <w:rsid w:val="00CB04C1"/>
    <w:rsid w:val="00CB05EF"/>
    <w:rsid w:val="00CB0966"/>
    <w:rsid w:val="00CB0D70"/>
    <w:rsid w:val="00CB0D76"/>
    <w:rsid w:val="00CB16A3"/>
    <w:rsid w:val="00CB16F8"/>
    <w:rsid w:val="00CB19E4"/>
    <w:rsid w:val="00CB1A40"/>
    <w:rsid w:val="00CB1FEF"/>
    <w:rsid w:val="00CB254C"/>
    <w:rsid w:val="00CB258C"/>
    <w:rsid w:val="00CB29E0"/>
    <w:rsid w:val="00CB2B57"/>
    <w:rsid w:val="00CB31F4"/>
    <w:rsid w:val="00CB3393"/>
    <w:rsid w:val="00CB356C"/>
    <w:rsid w:val="00CB3E4D"/>
    <w:rsid w:val="00CB4357"/>
    <w:rsid w:val="00CB44CC"/>
    <w:rsid w:val="00CB4685"/>
    <w:rsid w:val="00CB46CD"/>
    <w:rsid w:val="00CB4702"/>
    <w:rsid w:val="00CB4EC5"/>
    <w:rsid w:val="00CB5436"/>
    <w:rsid w:val="00CB559A"/>
    <w:rsid w:val="00CB5695"/>
    <w:rsid w:val="00CB575B"/>
    <w:rsid w:val="00CB5E6B"/>
    <w:rsid w:val="00CB5FA2"/>
    <w:rsid w:val="00CB6109"/>
    <w:rsid w:val="00CB62C1"/>
    <w:rsid w:val="00CB6414"/>
    <w:rsid w:val="00CB6442"/>
    <w:rsid w:val="00CB6525"/>
    <w:rsid w:val="00CB67D4"/>
    <w:rsid w:val="00CB67DA"/>
    <w:rsid w:val="00CB6ABC"/>
    <w:rsid w:val="00CB6CAC"/>
    <w:rsid w:val="00CB6CBD"/>
    <w:rsid w:val="00CB7045"/>
    <w:rsid w:val="00CB72F9"/>
    <w:rsid w:val="00CB761D"/>
    <w:rsid w:val="00CB7AA5"/>
    <w:rsid w:val="00CB7D83"/>
    <w:rsid w:val="00CC05C3"/>
    <w:rsid w:val="00CC070B"/>
    <w:rsid w:val="00CC0BA6"/>
    <w:rsid w:val="00CC134C"/>
    <w:rsid w:val="00CC1363"/>
    <w:rsid w:val="00CC1683"/>
    <w:rsid w:val="00CC16E9"/>
    <w:rsid w:val="00CC18D4"/>
    <w:rsid w:val="00CC18E2"/>
    <w:rsid w:val="00CC1B8E"/>
    <w:rsid w:val="00CC1C0E"/>
    <w:rsid w:val="00CC1C22"/>
    <w:rsid w:val="00CC28DF"/>
    <w:rsid w:val="00CC2FC4"/>
    <w:rsid w:val="00CC3DEA"/>
    <w:rsid w:val="00CC4296"/>
    <w:rsid w:val="00CC48FF"/>
    <w:rsid w:val="00CC49ED"/>
    <w:rsid w:val="00CC4B1E"/>
    <w:rsid w:val="00CC4C21"/>
    <w:rsid w:val="00CC4CD7"/>
    <w:rsid w:val="00CC4DEB"/>
    <w:rsid w:val="00CC5778"/>
    <w:rsid w:val="00CC5AE7"/>
    <w:rsid w:val="00CC5E70"/>
    <w:rsid w:val="00CC617D"/>
    <w:rsid w:val="00CC670C"/>
    <w:rsid w:val="00CC6B7C"/>
    <w:rsid w:val="00CC71B5"/>
    <w:rsid w:val="00CC792B"/>
    <w:rsid w:val="00CC7A58"/>
    <w:rsid w:val="00CD0102"/>
    <w:rsid w:val="00CD01D6"/>
    <w:rsid w:val="00CD02F9"/>
    <w:rsid w:val="00CD043E"/>
    <w:rsid w:val="00CD0561"/>
    <w:rsid w:val="00CD0617"/>
    <w:rsid w:val="00CD0A83"/>
    <w:rsid w:val="00CD0FC9"/>
    <w:rsid w:val="00CD11C2"/>
    <w:rsid w:val="00CD135F"/>
    <w:rsid w:val="00CD180C"/>
    <w:rsid w:val="00CD1878"/>
    <w:rsid w:val="00CD1901"/>
    <w:rsid w:val="00CD1AA2"/>
    <w:rsid w:val="00CD202F"/>
    <w:rsid w:val="00CD22EC"/>
    <w:rsid w:val="00CD23B1"/>
    <w:rsid w:val="00CD24E7"/>
    <w:rsid w:val="00CD2581"/>
    <w:rsid w:val="00CD25C4"/>
    <w:rsid w:val="00CD2AE5"/>
    <w:rsid w:val="00CD2CBC"/>
    <w:rsid w:val="00CD2D87"/>
    <w:rsid w:val="00CD339D"/>
    <w:rsid w:val="00CD33F8"/>
    <w:rsid w:val="00CD39EE"/>
    <w:rsid w:val="00CD3A7D"/>
    <w:rsid w:val="00CD3EC5"/>
    <w:rsid w:val="00CD4044"/>
    <w:rsid w:val="00CD4DD3"/>
    <w:rsid w:val="00CD509D"/>
    <w:rsid w:val="00CD5163"/>
    <w:rsid w:val="00CD5859"/>
    <w:rsid w:val="00CD5C2F"/>
    <w:rsid w:val="00CD5CAE"/>
    <w:rsid w:val="00CD6022"/>
    <w:rsid w:val="00CD62C7"/>
    <w:rsid w:val="00CD6817"/>
    <w:rsid w:val="00CD68BC"/>
    <w:rsid w:val="00CD69FC"/>
    <w:rsid w:val="00CD6D06"/>
    <w:rsid w:val="00CD6E03"/>
    <w:rsid w:val="00CD6FCB"/>
    <w:rsid w:val="00CD752E"/>
    <w:rsid w:val="00CD7AF2"/>
    <w:rsid w:val="00CD7BD2"/>
    <w:rsid w:val="00CE01B0"/>
    <w:rsid w:val="00CE0447"/>
    <w:rsid w:val="00CE08ED"/>
    <w:rsid w:val="00CE09D9"/>
    <w:rsid w:val="00CE0B0D"/>
    <w:rsid w:val="00CE1BF1"/>
    <w:rsid w:val="00CE221F"/>
    <w:rsid w:val="00CE22F3"/>
    <w:rsid w:val="00CE2304"/>
    <w:rsid w:val="00CE242C"/>
    <w:rsid w:val="00CE2B28"/>
    <w:rsid w:val="00CE2B8F"/>
    <w:rsid w:val="00CE2BA7"/>
    <w:rsid w:val="00CE2EA4"/>
    <w:rsid w:val="00CE330D"/>
    <w:rsid w:val="00CE331B"/>
    <w:rsid w:val="00CE390C"/>
    <w:rsid w:val="00CE3998"/>
    <w:rsid w:val="00CE3D3E"/>
    <w:rsid w:val="00CE3EAA"/>
    <w:rsid w:val="00CE3EE0"/>
    <w:rsid w:val="00CE417D"/>
    <w:rsid w:val="00CE4777"/>
    <w:rsid w:val="00CE47E4"/>
    <w:rsid w:val="00CE4C68"/>
    <w:rsid w:val="00CE4C96"/>
    <w:rsid w:val="00CE4E27"/>
    <w:rsid w:val="00CE5254"/>
    <w:rsid w:val="00CE53EB"/>
    <w:rsid w:val="00CE55B4"/>
    <w:rsid w:val="00CE56B4"/>
    <w:rsid w:val="00CE595A"/>
    <w:rsid w:val="00CE5B19"/>
    <w:rsid w:val="00CE5ED3"/>
    <w:rsid w:val="00CE63C2"/>
    <w:rsid w:val="00CE6484"/>
    <w:rsid w:val="00CE6857"/>
    <w:rsid w:val="00CE6914"/>
    <w:rsid w:val="00CE6AD1"/>
    <w:rsid w:val="00CE6F15"/>
    <w:rsid w:val="00CE71C8"/>
    <w:rsid w:val="00CE78FA"/>
    <w:rsid w:val="00CE7BB0"/>
    <w:rsid w:val="00CE7EF4"/>
    <w:rsid w:val="00CF07B4"/>
    <w:rsid w:val="00CF0A6D"/>
    <w:rsid w:val="00CF0B04"/>
    <w:rsid w:val="00CF0B84"/>
    <w:rsid w:val="00CF0D59"/>
    <w:rsid w:val="00CF0E1D"/>
    <w:rsid w:val="00CF1023"/>
    <w:rsid w:val="00CF1236"/>
    <w:rsid w:val="00CF1403"/>
    <w:rsid w:val="00CF174E"/>
    <w:rsid w:val="00CF1818"/>
    <w:rsid w:val="00CF190E"/>
    <w:rsid w:val="00CF19E3"/>
    <w:rsid w:val="00CF26C9"/>
    <w:rsid w:val="00CF2734"/>
    <w:rsid w:val="00CF2B10"/>
    <w:rsid w:val="00CF2CE5"/>
    <w:rsid w:val="00CF2D85"/>
    <w:rsid w:val="00CF3431"/>
    <w:rsid w:val="00CF353D"/>
    <w:rsid w:val="00CF3A0B"/>
    <w:rsid w:val="00CF3E17"/>
    <w:rsid w:val="00CF41A5"/>
    <w:rsid w:val="00CF43BA"/>
    <w:rsid w:val="00CF443F"/>
    <w:rsid w:val="00CF4C6A"/>
    <w:rsid w:val="00CF4DF0"/>
    <w:rsid w:val="00CF5325"/>
    <w:rsid w:val="00CF5AAA"/>
    <w:rsid w:val="00CF5EE0"/>
    <w:rsid w:val="00CF5EF5"/>
    <w:rsid w:val="00CF5F2F"/>
    <w:rsid w:val="00CF642B"/>
    <w:rsid w:val="00CF64B7"/>
    <w:rsid w:val="00CF6585"/>
    <w:rsid w:val="00CF65CC"/>
    <w:rsid w:val="00CF685B"/>
    <w:rsid w:val="00CF68FC"/>
    <w:rsid w:val="00CF6933"/>
    <w:rsid w:val="00CF6BE7"/>
    <w:rsid w:val="00CF7127"/>
    <w:rsid w:val="00CF7A23"/>
    <w:rsid w:val="00CF7A4B"/>
    <w:rsid w:val="00D0000E"/>
    <w:rsid w:val="00D0028A"/>
    <w:rsid w:val="00D006C3"/>
    <w:rsid w:val="00D006D4"/>
    <w:rsid w:val="00D00B41"/>
    <w:rsid w:val="00D00E7A"/>
    <w:rsid w:val="00D00ED1"/>
    <w:rsid w:val="00D01098"/>
    <w:rsid w:val="00D013CA"/>
    <w:rsid w:val="00D01C98"/>
    <w:rsid w:val="00D02178"/>
    <w:rsid w:val="00D022B1"/>
    <w:rsid w:val="00D02444"/>
    <w:rsid w:val="00D028D7"/>
    <w:rsid w:val="00D02C41"/>
    <w:rsid w:val="00D02D2A"/>
    <w:rsid w:val="00D02E48"/>
    <w:rsid w:val="00D03459"/>
    <w:rsid w:val="00D0346F"/>
    <w:rsid w:val="00D0389B"/>
    <w:rsid w:val="00D03A24"/>
    <w:rsid w:val="00D03B49"/>
    <w:rsid w:val="00D03EAF"/>
    <w:rsid w:val="00D044D9"/>
    <w:rsid w:val="00D045F2"/>
    <w:rsid w:val="00D048AD"/>
    <w:rsid w:val="00D049DC"/>
    <w:rsid w:val="00D04A8C"/>
    <w:rsid w:val="00D04FA1"/>
    <w:rsid w:val="00D053DE"/>
    <w:rsid w:val="00D05AAF"/>
    <w:rsid w:val="00D05D11"/>
    <w:rsid w:val="00D0682C"/>
    <w:rsid w:val="00D06C2E"/>
    <w:rsid w:val="00D0774E"/>
    <w:rsid w:val="00D07C01"/>
    <w:rsid w:val="00D07C12"/>
    <w:rsid w:val="00D103B8"/>
    <w:rsid w:val="00D10934"/>
    <w:rsid w:val="00D10A2E"/>
    <w:rsid w:val="00D11078"/>
    <w:rsid w:val="00D111FC"/>
    <w:rsid w:val="00D11491"/>
    <w:rsid w:val="00D114D1"/>
    <w:rsid w:val="00D11EDC"/>
    <w:rsid w:val="00D1270A"/>
    <w:rsid w:val="00D12812"/>
    <w:rsid w:val="00D12829"/>
    <w:rsid w:val="00D12AE7"/>
    <w:rsid w:val="00D13C79"/>
    <w:rsid w:val="00D1401F"/>
    <w:rsid w:val="00D143EE"/>
    <w:rsid w:val="00D1452D"/>
    <w:rsid w:val="00D148C1"/>
    <w:rsid w:val="00D14912"/>
    <w:rsid w:val="00D14A34"/>
    <w:rsid w:val="00D14C52"/>
    <w:rsid w:val="00D15185"/>
    <w:rsid w:val="00D152E9"/>
    <w:rsid w:val="00D15369"/>
    <w:rsid w:val="00D15478"/>
    <w:rsid w:val="00D160A7"/>
    <w:rsid w:val="00D161E5"/>
    <w:rsid w:val="00D16482"/>
    <w:rsid w:val="00D16936"/>
    <w:rsid w:val="00D17DF3"/>
    <w:rsid w:val="00D2021D"/>
    <w:rsid w:val="00D2073C"/>
    <w:rsid w:val="00D20853"/>
    <w:rsid w:val="00D20B2F"/>
    <w:rsid w:val="00D20EB1"/>
    <w:rsid w:val="00D213C5"/>
    <w:rsid w:val="00D21902"/>
    <w:rsid w:val="00D21A16"/>
    <w:rsid w:val="00D21ADB"/>
    <w:rsid w:val="00D21BFD"/>
    <w:rsid w:val="00D21CAA"/>
    <w:rsid w:val="00D21EFF"/>
    <w:rsid w:val="00D22923"/>
    <w:rsid w:val="00D22B6A"/>
    <w:rsid w:val="00D22B79"/>
    <w:rsid w:val="00D22DBF"/>
    <w:rsid w:val="00D22EC2"/>
    <w:rsid w:val="00D23120"/>
    <w:rsid w:val="00D23255"/>
    <w:rsid w:val="00D2366B"/>
    <w:rsid w:val="00D2379B"/>
    <w:rsid w:val="00D23848"/>
    <w:rsid w:val="00D23EE4"/>
    <w:rsid w:val="00D24124"/>
    <w:rsid w:val="00D24294"/>
    <w:rsid w:val="00D2437C"/>
    <w:rsid w:val="00D248BA"/>
    <w:rsid w:val="00D248E5"/>
    <w:rsid w:val="00D24CEC"/>
    <w:rsid w:val="00D24FE4"/>
    <w:rsid w:val="00D25AAF"/>
    <w:rsid w:val="00D26293"/>
    <w:rsid w:val="00D26429"/>
    <w:rsid w:val="00D26710"/>
    <w:rsid w:val="00D274C0"/>
    <w:rsid w:val="00D278F6"/>
    <w:rsid w:val="00D279BF"/>
    <w:rsid w:val="00D27EE4"/>
    <w:rsid w:val="00D301A2"/>
    <w:rsid w:val="00D303EC"/>
    <w:rsid w:val="00D308AD"/>
    <w:rsid w:val="00D3138A"/>
    <w:rsid w:val="00D327CB"/>
    <w:rsid w:val="00D32D1C"/>
    <w:rsid w:val="00D33064"/>
    <w:rsid w:val="00D33226"/>
    <w:rsid w:val="00D33D13"/>
    <w:rsid w:val="00D33E0D"/>
    <w:rsid w:val="00D33E63"/>
    <w:rsid w:val="00D340B9"/>
    <w:rsid w:val="00D34501"/>
    <w:rsid w:val="00D3471A"/>
    <w:rsid w:val="00D3489D"/>
    <w:rsid w:val="00D34B3A"/>
    <w:rsid w:val="00D34B66"/>
    <w:rsid w:val="00D34DFF"/>
    <w:rsid w:val="00D34E80"/>
    <w:rsid w:val="00D34EEA"/>
    <w:rsid w:val="00D3520A"/>
    <w:rsid w:val="00D35A29"/>
    <w:rsid w:val="00D363E3"/>
    <w:rsid w:val="00D36A6D"/>
    <w:rsid w:val="00D36BCE"/>
    <w:rsid w:val="00D36E10"/>
    <w:rsid w:val="00D373F6"/>
    <w:rsid w:val="00D3746C"/>
    <w:rsid w:val="00D37B1F"/>
    <w:rsid w:val="00D37E77"/>
    <w:rsid w:val="00D40BE3"/>
    <w:rsid w:val="00D40C64"/>
    <w:rsid w:val="00D40FBA"/>
    <w:rsid w:val="00D40FE8"/>
    <w:rsid w:val="00D4131A"/>
    <w:rsid w:val="00D41350"/>
    <w:rsid w:val="00D414FF"/>
    <w:rsid w:val="00D418B9"/>
    <w:rsid w:val="00D4191E"/>
    <w:rsid w:val="00D419FC"/>
    <w:rsid w:val="00D41B3F"/>
    <w:rsid w:val="00D421D7"/>
    <w:rsid w:val="00D42610"/>
    <w:rsid w:val="00D42AE4"/>
    <w:rsid w:val="00D42C45"/>
    <w:rsid w:val="00D42D2A"/>
    <w:rsid w:val="00D42DFE"/>
    <w:rsid w:val="00D433C7"/>
    <w:rsid w:val="00D43920"/>
    <w:rsid w:val="00D4415A"/>
    <w:rsid w:val="00D44292"/>
    <w:rsid w:val="00D443CB"/>
    <w:rsid w:val="00D4475F"/>
    <w:rsid w:val="00D44BFB"/>
    <w:rsid w:val="00D44CEE"/>
    <w:rsid w:val="00D44E15"/>
    <w:rsid w:val="00D44FE2"/>
    <w:rsid w:val="00D4527C"/>
    <w:rsid w:val="00D45431"/>
    <w:rsid w:val="00D45ACD"/>
    <w:rsid w:val="00D45E58"/>
    <w:rsid w:val="00D461A3"/>
    <w:rsid w:val="00D4629E"/>
    <w:rsid w:val="00D4636B"/>
    <w:rsid w:val="00D467DE"/>
    <w:rsid w:val="00D46950"/>
    <w:rsid w:val="00D4742E"/>
    <w:rsid w:val="00D4743A"/>
    <w:rsid w:val="00D47B55"/>
    <w:rsid w:val="00D47F26"/>
    <w:rsid w:val="00D500F3"/>
    <w:rsid w:val="00D501E2"/>
    <w:rsid w:val="00D50D44"/>
    <w:rsid w:val="00D510A9"/>
    <w:rsid w:val="00D5113A"/>
    <w:rsid w:val="00D51518"/>
    <w:rsid w:val="00D518F3"/>
    <w:rsid w:val="00D51A3B"/>
    <w:rsid w:val="00D51A6E"/>
    <w:rsid w:val="00D51B7D"/>
    <w:rsid w:val="00D52221"/>
    <w:rsid w:val="00D5226D"/>
    <w:rsid w:val="00D5234C"/>
    <w:rsid w:val="00D52378"/>
    <w:rsid w:val="00D52386"/>
    <w:rsid w:val="00D52520"/>
    <w:rsid w:val="00D52AB0"/>
    <w:rsid w:val="00D52B83"/>
    <w:rsid w:val="00D532B7"/>
    <w:rsid w:val="00D53431"/>
    <w:rsid w:val="00D535F3"/>
    <w:rsid w:val="00D53C12"/>
    <w:rsid w:val="00D53E0A"/>
    <w:rsid w:val="00D543AD"/>
    <w:rsid w:val="00D54CB5"/>
    <w:rsid w:val="00D54CF3"/>
    <w:rsid w:val="00D54EBB"/>
    <w:rsid w:val="00D54ED7"/>
    <w:rsid w:val="00D5526A"/>
    <w:rsid w:val="00D55B33"/>
    <w:rsid w:val="00D5647B"/>
    <w:rsid w:val="00D566EE"/>
    <w:rsid w:val="00D56C90"/>
    <w:rsid w:val="00D56D4E"/>
    <w:rsid w:val="00D56D6F"/>
    <w:rsid w:val="00D57513"/>
    <w:rsid w:val="00D57587"/>
    <w:rsid w:val="00D57B95"/>
    <w:rsid w:val="00D57EF1"/>
    <w:rsid w:val="00D6021D"/>
    <w:rsid w:val="00D6039B"/>
    <w:rsid w:val="00D603A7"/>
    <w:rsid w:val="00D6083C"/>
    <w:rsid w:val="00D6097E"/>
    <w:rsid w:val="00D60CA2"/>
    <w:rsid w:val="00D60FCA"/>
    <w:rsid w:val="00D6142A"/>
    <w:rsid w:val="00D61AAD"/>
    <w:rsid w:val="00D61AD9"/>
    <w:rsid w:val="00D61BA5"/>
    <w:rsid w:val="00D620B2"/>
    <w:rsid w:val="00D6361B"/>
    <w:rsid w:val="00D6370B"/>
    <w:rsid w:val="00D63A7B"/>
    <w:rsid w:val="00D63B68"/>
    <w:rsid w:val="00D63E8B"/>
    <w:rsid w:val="00D63E9D"/>
    <w:rsid w:val="00D6450B"/>
    <w:rsid w:val="00D64B4C"/>
    <w:rsid w:val="00D64B72"/>
    <w:rsid w:val="00D6507B"/>
    <w:rsid w:val="00D650C3"/>
    <w:rsid w:val="00D65207"/>
    <w:rsid w:val="00D65B3E"/>
    <w:rsid w:val="00D65B46"/>
    <w:rsid w:val="00D65F16"/>
    <w:rsid w:val="00D6623D"/>
    <w:rsid w:val="00D66706"/>
    <w:rsid w:val="00D66DC2"/>
    <w:rsid w:val="00D66FF1"/>
    <w:rsid w:val="00D67171"/>
    <w:rsid w:val="00D67444"/>
    <w:rsid w:val="00D676FC"/>
    <w:rsid w:val="00D677BF"/>
    <w:rsid w:val="00D67E29"/>
    <w:rsid w:val="00D70335"/>
    <w:rsid w:val="00D7044F"/>
    <w:rsid w:val="00D705BD"/>
    <w:rsid w:val="00D70935"/>
    <w:rsid w:val="00D709CA"/>
    <w:rsid w:val="00D70B1C"/>
    <w:rsid w:val="00D716BD"/>
    <w:rsid w:val="00D71769"/>
    <w:rsid w:val="00D717F3"/>
    <w:rsid w:val="00D71A2D"/>
    <w:rsid w:val="00D71A33"/>
    <w:rsid w:val="00D71D77"/>
    <w:rsid w:val="00D71DAA"/>
    <w:rsid w:val="00D723B4"/>
    <w:rsid w:val="00D727E1"/>
    <w:rsid w:val="00D72C75"/>
    <w:rsid w:val="00D736FB"/>
    <w:rsid w:val="00D737DA"/>
    <w:rsid w:val="00D7385C"/>
    <w:rsid w:val="00D73F9C"/>
    <w:rsid w:val="00D7400D"/>
    <w:rsid w:val="00D74208"/>
    <w:rsid w:val="00D74DB8"/>
    <w:rsid w:val="00D74F3E"/>
    <w:rsid w:val="00D74FEA"/>
    <w:rsid w:val="00D75304"/>
    <w:rsid w:val="00D75353"/>
    <w:rsid w:val="00D756A9"/>
    <w:rsid w:val="00D75B60"/>
    <w:rsid w:val="00D75BE4"/>
    <w:rsid w:val="00D75F3C"/>
    <w:rsid w:val="00D767DA"/>
    <w:rsid w:val="00D76996"/>
    <w:rsid w:val="00D76B44"/>
    <w:rsid w:val="00D76CE2"/>
    <w:rsid w:val="00D76DD1"/>
    <w:rsid w:val="00D770B1"/>
    <w:rsid w:val="00D770F8"/>
    <w:rsid w:val="00D77513"/>
    <w:rsid w:val="00D77B49"/>
    <w:rsid w:val="00D80618"/>
    <w:rsid w:val="00D807F5"/>
    <w:rsid w:val="00D8082A"/>
    <w:rsid w:val="00D80B08"/>
    <w:rsid w:val="00D80B54"/>
    <w:rsid w:val="00D80EE0"/>
    <w:rsid w:val="00D81112"/>
    <w:rsid w:val="00D81968"/>
    <w:rsid w:val="00D81A98"/>
    <w:rsid w:val="00D81AE4"/>
    <w:rsid w:val="00D81D5C"/>
    <w:rsid w:val="00D82641"/>
    <w:rsid w:val="00D8276A"/>
    <w:rsid w:val="00D82846"/>
    <w:rsid w:val="00D82F93"/>
    <w:rsid w:val="00D830C8"/>
    <w:rsid w:val="00D8340F"/>
    <w:rsid w:val="00D836E6"/>
    <w:rsid w:val="00D83BB7"/>
    <w:rsid w:val="00D83FBF"/>
    <w:rsid w:val="00D842CE"/>
    <w:rsid w:val="00D84463"/>
    <w:rsid w:val="00D848AE"/>
    <w:rsid w:val="00D8490D"/>
    <w:rsid w:val="00D85000"/>
    <w:rsid w:val="00D85C03"/>
    <w:rsid w:val="00D85C75"/>
    <w:rsid w:val="00D85D00"/>
    <w:rsid w:val="00D861CB"/>
    <w:rsid w:val="00D862D8"/>
    <w:rsid w:val="00D8631A"/>
    <w:rsid w:val="00D86732"/>
    <w:rsid w:val="00D86B63"/>
    <w:rsid w:val="00D86B7C"/>
    <w:rsid w:val="00D86CB5"/>
    <w:rsid w:val="00D86D83"/>
    <w:rsid w:val="00D87245"/>
    <w:rsid w:val="00D872CE"/>
    <w:rsid w:val="00D87457"/>
    <w:rsid w:val="00D875EB"/>
    <w:rsid w:val="00D8774D"/>
    <w:rsid w:val="00D87CD7"/>
    <w:rsid w:val="00D90137"/>
    <w:rsid w:val="00D904B8"/>
    <w:rsid w:val="00D907AE"/>
    <w:rsid w:val="00D90A3E"/>
    <w:rsid w:val="00D90E9E"/>
    <w:rsid w:val="00D914C3"/>
    <w:rsid w:val="00D9177D"/>
    <w:rsid w:val="00D9191C"/>
    <w:rsid w:val="00D91D57"/>
    <w:rsid w:val="00D91F01"/>
    <w:rsid w:val="00D92261"/>
    <w:rsid w:val="00D92475"/>
    <w:rsid w:val="00D925EC"/>
    <w:rsid w:val="00D92656"/>
    <w:rsid w:val="00D92A71"/>
    <w:rsid w:val="00D93393"/>
    <w:rsid w:val="00D9355A"/>
    <w:rsid w:val="00D93B30"/>
    <w:rsid w:val="00D94CD0"/>
    <w:rsid w:val="00D94DE4"/>
    <w:rsid w:val="00D9505E"/>
    <w:rsid w:val="00D95302"/>
    <w:rsid w:val="00D9540E"/>
    <w:rsid w:val="00D957BA"/>
    <w:rsid w:val="00D958F0"/>
    <w:rsid w:val="00D95A8F"/>
    <w:rsid w:val="00D95DBA"/>
    <w:rsid w:val="00D95E52"/>
    <w:rsid w:val="00D9667D"/>
    <w:rsid w:val="00D9689B"/>
    <w:rsid w:val="00D969CE"/>
    <w:rsid w:val="00D96AE0"/>
    <w:rsid w:val="00D97BBD"/>
    <w:rsid w:val="00D97DD4"/>
    <w:rsid w:val="00D97FE2"/>
    <w:rsid w:val="00DA0454"/>
    <w:rsid w:val="00DA066D"/>
    <w:rsid w:val="00DA0A5A"/>
    <w:rsid w:val="00DA0BD7"/>
    <w:rsid w:val="00DA0D44"/>
    <w:rsid w:val="00DA131A"/>
    <w:rsid w:val="00DA18CF"/>
    <w:rsid w:val="00DA1A79"/>
    <w:rsid w:val="00DA1EE8"/>
    <w:rsid w:val="00DA2508"/>
    <w:rsid w:val="00DA251B"/>
    <w:rsid w:val="00DA265D"/>
    <w:rsid w:val="00DA28B8"/>
    <w:rsid w:val="00DA28D3"/>
    <w:rsid w:val="00DA355F"/>
    <w:rsid w:val="00DA3638"/>
    <w:rsid w:val="00DA375E"/>
    <w:rsid w:val="00DA376C"/>
    <w:rsid w:val="00DA3836"/>
    <w:rsid w:val="00DA3E80"/>
    <w:rsid w:val="00DA4406"/>
    <w:rsid w:val="00DA4525"/>
    <w:rsid w:val="00DA48E5"/>
    <w:rsid w:val="00DA4F3B"/>
    <w:rsid w:val="00DA59BD"/>
    <w:rsid w:val="00DA5D2D"/>
    <w:rsid w:val="00DA5E01"/>
    <w:rsid w:val="00DA5F0E"/>
    <w:rsid w:val="00DA5F7D"/>
    <w:rsid w:val="00DA654A"/>
    <w:rsid w:val="00DA6628"/>
    <w:rsid w:val="00DA6840"/>
    <w:rsid w:val="00DA6947"/>
    <w:rsid w:val="00DA697E"/>
    <w:rsid w:val="00DA6AEF"/>
    <w:rsid w:val="00DA6FA5"/>
    <w:rsid w:val="00DA71A1"/>
    <w:rsid w:val="00DA74C1"/>
    <w:rsid w:val="00DA7659"/>
    <w:rsid w:val="00DA7841"/>
    <w:rsid w:val="00DA7DF8"/>
    <w:rsid w:val="00DB04F7"/>
    <w:rsid w:val="00DB066F"/>
    <w:rsid w:val="00DB07B2"/>
    <w:rsid w:val="00DB085D"/>
    <w:rsid w:val="00DB0A62"/>
    <w:rsid w:val="00DB123A"/>
    <w:rsid w:val="00DB13D5"/>
    <w:rsid w:val="00DB14BF"/>
    <w:rsid w:val="00DB170F"/>
    <w:rsid w:val="00DB1C46"/>
    <w:rsid w:val="00DB1CBD"/>
    <w:rsid w:val="00DB23CD"/>
    <w:rsid w:val="00DB2474"/>
    <w:rsid w:val="00DB25A1"/>
    <w:rsid w:val="00DB26AC"/>
    <w:rsid w:val="00DB2963"/>
    <w:rsid w:val="00DB30C5"/>
    <w:rsid w:val="00DB409D"/>
    <w:rsid w:val="00DB4188"/>
    <w:rsid w:val="00DB42A6"/>
    <w:rsid w:val="00DB4472"/>
    <w:rsid w:val="00DB44A7"/>
    <w:rsid w:val="00DB45EC"/>
    <w:rsid w:val="00DB4777"/>
    <w:rsid w:val="00DB498D"/>
    <w:rsid w:val="00DB4BDC"/>
    <w:rsid w:val="00DB5884"/>
    <w:rsid w:val="00DB59F7"/>
    <w:rsid w:val="00DB5A00"/>
    <w:rsid w:val="00DB5A91"/>
    <w:rsid w:val="00DB5E3B"/>
    <w:rsid w:val="00DB5F64"/>
    <w:rsid w:val="00DB64E5"/>
    <w:rsid w:val="00DB6A6D"/>
    <w:rsid w:val="00DB71D4"/>
    <w:rsid w:val="00DB7281"/>
    <w:rsid w:val="00DB7538"/>
    <w:rsid w:val="00DB7685"/>
    <w:rsid w:val="00DB768A"/>
    <w:rsid w:val="00DB7788"/>
    <w:rsid w:val="00DB77DD"/>
    <w:rsid w:val="00DB794A"/>
    <w:rsid w:val="00DB7A3A"/>
    <w:rsid w:val="00DB7B69"/>
    <w:rsid w:val="00DC0289"/>
    <w:rsid w:val="00DC08D3"/>
    <w:rsid w:val="00DC09FD"/>
    <w:rsid w:val="00DC0A87"/>
    <w:rsid w:val="00DC0B8B"/>
    <w:rsid w:val="00DC0C5B"/>
    <w:rsid w:val="00DC0E6D"/>
    <w:rsid w:val="00DC12CE"/>
    <w:rsid w:val="00DC1310"/>
    <w:rsid w:val="00DC1762"/>
    <w:rsid w:val="00DC1875"/>
    <w:rsid w:val="00DC1A51"/>
    <w:rsid w:val="00DC1B3A"/>
    <w:rsid w:val="00DC1C4B"/>
    <w:rsid w:val="00DC21D9"/>
    <w:rsid w:val="00DC21DF"/>
    <w:rsid w:val="00DC22AA"/>
    <w:rsid w:val="00DC23FC"/>
    <w:rsid w:val="00DC246B"/>
    <w:rsid w:val="00DC25A5"/>
    <w:rsid w:val="00DC367A"/>
    <w:rsid w:val="00DC37B5"/>
    <w:rsid w:val="00DC3957"/>
    <w:rsid w:val="00DC399E"/>
    <w:rsid w:val="00DC39EF"/>
    <w:rsid w:val="00DC3B68"/>
    <w:rsid w:val="00DC43DF"/>
    <w:rsid w:val="00DC45B2"/>
    <w:rsid w:val="00DC4E1E"/>
    <w:rsid w:val="00DC4F64"/>
    <w:rsid w:val="00DC501E"/>
    <w:rsid w:val="00DC50A2"/>
    <w:rsid w:val="00DC5360"/>
    <w:rsid w:val="00DC53D6"/>
    <w:rsid w:val="00DC544F"/>
    <w:rsid w:val="00DC5458"/>
    <w:rsid w:val="00DC57AF"/>
    <w:rsid w:val="00DC6064"/>
    <w:rsid w:val="00DC6135"/>
    <w:rsid w:val="00DC617E"/>
    <w:rsid w:val="00DC6825"/>
    <w:rsid w:val="00DC6AF8"/>
    <w:rsid w:val="00DC6B7D"/>
    <w:rsid w:val="00DC6B82"/>
    <w:rsid w:val="00DC6C1D"/>
    <w:rsid w:val="00DC6CDF"/>
    <w:rsid w:val="00DC7098"/>
    <w:rsid w:val="00DC74CB"/>
    <w:rsid w:val="00DC7853"/>
    <w:rsid w:val="00DC78C6"/>
    <w:rsid w:val="00DC7910"/>
    <w:rsid w:val="00DC7FAF"/>
    <w:rsid w:val="00DD0288"/>
    <w:rsid w:val="00DD037A"/>
    <w:rsid w:val="00DD052C"/>
    <w:rsid w:val="00DD0572"/>
    <w:rsid w:val="00DD0ED8"/>
    <w:rsid w:val="00DD10FD"/>
    <w:rsid w:val="00DD1879"/>
    <w:rsid w:val="00DD1AEE"/>
    <w:rsid w:val="00DD1BAD"/>
    <w:rsid w:val="00DD2239"/>
    <w:rsid w:val="00DD2458"/>
    <w:rsid w:val="00DD2476"/>
    <w:rsid w:val="00DD26D7"/>
    <w:rsid w:val="00DD2782"/>
    <w:rsid w:val="00DD2D0E"/>
    <w:rsid w:val="00DD2D9F"/>
    <w:rsid w:val="00DD2FC1"/>
    <w:rsid w:val="00DD317E"/>
    <w:rsid w:val="00DD34A6"/>
    <w:rsid w:val="00DD3725"/>
    <w:rsid w:val="00DD38A3"/>
    <w:rsid w:val="00DD39BA"/>
    <w:rsid w:val="00DD4070"/>
    <w:rsid w:val="00DD4596"/>
    <w:rsid w:val="00DD46FC"/>
    <w:rsid w:val="00DD47F0"/>
    <w:rsid w:val="00DD48B9"/>
    <w:rsid w:val="00DD4AC3"/>
    <w:rsid w:val="00DD4F2C"/>
    <w:rsid w:val="00DD592C"/>
    <w:rsid w:val="00DD6046"/>
    <w:rsid w:val="00DD619D"/>
    <w:rsid w:val="00DD6300"/>
    <w:rsid w:val="00DD642A"/>
    <w:rsid w:val="00DD6598"/>
    <w:rsid w:val="00DD678D"/>
    <w:rsid w:val="00DD6C5C"/>
    <w:rsid w:val="00DD6F70"/>
    <w:rsid w:val="00DD7173"/>
    <w:rsid w:val="00DD7CC9"/>
    <w:rsid w:val="00DE02AE"/>
    <w:rsid w:val="00DE044A"/>
    <w:rsid w:val="00DE06F9"/>
    <w:rsid w:val="00DE0C35"/>
    <w:rsid w:val="00DE11EA"/>
    <w:rsid w:val="00DE1F4B"/>
    <w:rsid w:val="00DE2331"/>
    <w:rsid w:val="00DE2E7F"/>
    <w:rsid w:val="00DE2EEA"/>
    <w:rsid w:val="00DE3351"/>
    <w:rsid w:val="00DE3922"/>
    <w:rsid w:val="00DE40B0"/>
    <w:rsid w:val="00DE415E"/>
    <w:rsid w:val="00DE42A4"/>
    <w:rsid w:val="00DE44FD"/>
    <w:rsid w:val="00DE466C"/>
    <w:rsid w:val="00DE49F3"/>
    <w:rsid w:val="00DE4BE0"/>
    <w:rsid w:val="00DE536D"/>
    <w:rsid w:val="00DE5A10"/>
    <w:rsid w:val="00DE5B07"/>
    <w:rsid w:val="00DE5B0B"/>
    <w:rsid w:val="00DE5BD8"/>
    <w:rsid w:val="00DE5D65"/>
    <w:rsid w:val="00DE5D96"/>
    <w:rsid w:val="00DE5F95"/>
    <w:rsid w:val="00DE6FC8"/>
    <w:rsid w:val="00DE715C"/>
    <w:rsid w:val="00DE74A2"/>
    <w:rsid w:val="00DE7A75"/>
    <w:rsid w:val="00DE7AE7"/>
    <w:rsid w:val="00DE7CB1"/>
    <w:rsid w:val="00DF01C4"/>
    <w:rsid w:val="00DF02F0"/>
    <w:rsid w:val="00DF041E"/>
    <w:rsid w:val="00DF0704"/>
    <w:rsid w:val="00DF0805"/>
    <w:rsid w:val="00DF0EA1"/>
    <w:rsid w:val="00DF0EED"/>
    <w:rsid w:val="00DF0F0E"/>
    <w:rsid w:val="00DF0F71"/>
    <w:rsid w:val="00DF1223"/>
    <w:rsid w:val="00DF1871"/>
    <w:rsid w:val="00DF1992"/>
    <w:rsid w:val="00DF1B70"/>
    <w:rsid w:val="00DF240A"/>
    <w:rsid w:val="00DF2638"/>
    <w:rsid w:val="00DF2692"/>
    <w:rsid w:val="00DF2794"/>
    <w:rsid w:val="00DF27C0"/>
    <w:rsid w:val="00DF2B6F"/>
    <w:rsid w:val="00DF2BAC"/>
    <w:rsid w:val="00DF2CFD"/>
    <w:rsid w:val="00DF2ED4"/>
    <w:rsid w:val="00DF35E5"/>
    <w:rsid w:val="00DF366B"/>
    <w:rsid w:val="00DF3899"/>
    <w:rsid w:val="00DF3FD7"/>
    <w:rsid w:val="00DF42D9"/>
    <w:rsid w:val="00DF4344"/>
    <w:rsid w:val="00DF4E13"/>
    <w:rsid w:val="00DF52EA"/>
    <w:rsid w:val="00DF541B"/>
    <w:rsid w:val="00DF56D6"/>
    <w:rsid w:val="00DF5973"/>
    <w:rsid w:val="00DF691F"/>
    <w:rsid w:val="00DF6922"/>
    <w:rsid w:val="00DF6947"/>
    <w:rsid w:val="00DF6984"/>
    <w:rsid w:val="00DF6DEA"/>
    <w:rsid w:val="00DF7232"/>
    <w:rsid w:val="00DF7B7D"/>
    <w:rsid w:val="00E0000D"/>
    <w:rsid w:val="00E002F7"/>
    <w:rsid w:val="00E005B2"/>
    <w:rsid w:val="00E00744"/>
    <w:rsid w:val="00E00AE7"/>
    <w:rsid w:val="00E00F2D"/>
    <w:rsid w:val="00E0127D"/>
    <w:rsid w:val="00E012D2"/>
    <w:rsid w:val="00E0198E"/>
    <w:rsid w:val="00E01BA8"/>
    <w:rsid w:val="00E01C34"/>
    <w:rsid w:val="00E023E5"/>
    <w:rsid w:val="00E02494"/>
    <w:rsid w:val="00E025D2"/>
    <w:rsid w:val="00E025EE"/>
    <w:rsid w:val="00E0270D"/>
    <w:rsid w:val="00E02B28"/>
    <w:rsid w:val="00E02C51"/>
    <w:rsid w:val="00E03463"/>
    <w:rsid w:val="00E0369A"/>
    <w:rsid w:val="00E037FB"/>
    <w:rsid w:val="00E03D89"/>
    <w:rsid w:val="00E03E50"/>
    <w:rsid w:val="00E040BA"/>
    <w:rsid w:val="00E041EC"/>
    <w:rsid w:val="00E043B2"/>
    <w:rsid w:val="00E04726"/>
    <w:rsid w:val="00E04755"/>
    <w:rsid w:val="00E0486E"/>
    <w:rsid w:val="00E04BBB"/>
    <w:rsid w:val="00E04BC1"/>
    <w:rsid w:val="00E04EFF"/>
    <w:rsid w:val="00E0512D"/>
    <w:rsid w:val="00E05500"/>
    <w:rsid w:val="00E05667"/>
    <w:rsid w:val="00E05857"/>
    <w:rsid w:val="00E064F6"/>
    <w:rsid w:val="00E0688E"/>
    <w:rsid w:val="00E07063"/>
    <w:rsid w:val="00E075D3"/>
    <w:rsid w:val="00E07716"/>
    <w:rsid w:val="00E07943"/>
    <w:rsid w:val="00E079B1"/>
    <w:rsid w:val="00E07CDF"/>
    <w:rsid w:val="00E1022C"/>
    <w:rsid w:val="00E10341"/>
    <w:rsid w:val="00E108CE"/>
    <w:rsid w:val="00E10B9D"/>
    <w:rsid w:val="00E10E1A"/>
    <w:rsid w:val="00E1148D"/>
    <w:rsid w:val="00E11B78"/>
    <w:rsid w:val="00E11D69"/>
    <w:rsid w:val="00E11E8F"/>
    <w:rsid w:val="00E120D0"/>
    <w:rsid w:val="00E124F9"/>
    <w:rsid w:val="00E12702"/>
    <w:rsid w:val="00E12917"/>
    <w:rsid w:val="00E12B9F"/>
    <w:rsid w:val="00E130A3"/>
    <w:rsid w:val="00E130BE"/>
    <w:rsid w:val="00E137C7"/>
    <w:rsid w:val="00E13A78"/>
    <w:rsid w:val="00E13FAE"/>
    <w:rsid w:val="00E14355"/>
    <w:rsid w:val="00E14444"/>
    <w:rsid w:val="00E14448"/>
    <w:rsid w:val="00E146BE"/>
    <w:rsid w:val="00E149AE"/>
    <w:rsid w:val="00E14DB2"/>
    <w:rsid w:val="00E14ED7"/>
    <w:rsid w:val="00E15640"/>
    <w:rsid w:val="00E157C6"/>
    <w:rsid w:val="00E1588F"/>
    <w:rsid w:val="00E158AC"/>
    <w:rsid w:val="00E15A61"/>
    <w:rsid w:val="00E15B97"/>
    <w:rsid w:val="00E15CE0"/>
    <w:rsid w:val="00E169DE"/>
    <w:rsid w:val="00E16B13"/>
    <w:rsid w:val="00E171BA"/>
    <w:rsid w:val="00E1754C"/>
    <w:rsid w:val="00E178F0"/>
    <w:rsid w:val="00E17948"/>
    <w:rsid w:val="00E2039B"/>
    <w:rsid w:val="00E2091B"/>
    <w:rsid w:val="00E20A62"/>
    <w:rsid w:val="00E20B0D"/>
    <w:rsid w:val="00E20D92"/>
    <w:rsid w:val="00E21061"/>
    <w:rsid w:val="00E2162E"/>
    <w:rsid w:val="00E216D0"/>
    <w:rsid w:val="00E217E6"/>
    <w:rsid w:val="00E219BC"/>
    <w:rsid w:val="00E21B7E"/>
    <w:rsid w:val="00E21C1D"/>
    <w:rsid w:val="00E21CAB"/>
    <w:rsid w:val="00E21DCE"/>
    <w:rsid w:val="00E21F22"/>
    <w:rsid w:val="00E22190"/>
    <w:rsid w:val="00E221AD"/>
    <w:rsid w:val="00E22496"/>
    <w:rsid w:val="00E226A5"/>
    <w:rsid w:val="00E226DD"/>
    <w:rsid w:val="00E23043"/>
    <w:rsid w:val="00E230E5"/>
    <w:rsid w:val="00E23499"/>
    <w:rsid w:val="00E237A9"/>
    <w:rsid w:val="00E23E8C"/>
    <w:rsid w:val="00E24336"/>
    <w:rsid w:val="00E2480B"/>
    <w:rsid w:val="00E248D9"/>
    <w:rsid w:val="00E24ABB"/>
    <w:rsid w:val="00E24BE5"/>
    <w:rsid w:val="00E24D15"/>
    <w:rsid w:val="00E25221"/>
    <w:rsid w:val="00E25E7F"/>
    <w:rsid w:val="00E25FBC"/>
    <w:rsid w:val="00E26A41"/>
    <w:rsid w:val="00E26C94"/>
    <w:rsid w:val="00E26F85"/>
    <w:rsid w:val="00E271C7"/>
    <w:rsid w:val="00E27294"/>
    <w:rsid w:val="00E273E9"/>
    <w:rsid w:val="00E273FB"/>
    <w:rsid w:val="00E27989"/>
    <w:rsid w:val="00E27DD1"/>
    <w:rsid w:val="00E27F40"/>
    <w:rsid w:val="00E300DC"/>
    <w:rsid w:val="00E30875"/>
    <w:rsid w:val="00E311F9"/>
    <w:rsid w:val="00E3133B"/>
    <w:rsid w:val="00E317E1"/>
    <w:rsid w:val="00E31A9D"/>
    <w:rsid w:val="00E31C67"/>
    <w:rsid w:val="00E33547"/>
    <w:rsid w:val="00E33734"/>
    <w:rsid w:val="00E339E4"/>
    <w:rsid w:val="00E33B80"/>
    <w:rsid w:val="00E33BFF"/>
    <w:rsid w:val="00E33EFA"/>
    <w:rsid w:val="00E3421A"/>
    <w:rsid w:val="00E342BC"/>
    <w:rsid w:val="00E34A2A"/>
    <w:rsid w:val="00E34AB8"/>
    <w:rsid w:val="00E34AE8"/>
    <w:rsid w:val="00E34D69"/>
    <w:rsid w:val="00E3500D"/>
    <w:rsid w:val="00E355FD"/>
    <w:rsid w:val="00E356A2"/>
    <w:rsid w:val="00E357E4"/>
    <w:rsid w:val="00E35858"/>
    <w:rsid w:val="00E359DD"/>
    <w:rsid w:val="00E35A0E"/>
    <w:rsid w:val="00E35BF3"/>
    <w:rsid w:val="00E35D33"/>
    <w:rsid w:val="00E36066"/>
    <w:rsid w:val="00E36121"/>
    <w:rsid w:val="00E36160"/>
    <w:rsid w:val="00E36271"/>
    <w:rsid w:val="00E3645D"/>
    <w:rsid w:val="00E36562"/>
    <w:rsid w:val="00E372EE"/>
    <w:rsid w:val="00E37652"/>
    <w:rsid w:val="00E378D5"/>
    <w:rsid w:val="00E400DF"/>
    <w:rsid w:val="00E4050E"/>
    <w:rsid w:val="00E40A64"/>
    <w:rsid w:val="00E40DF0"/>
    <w:rsid w:val="00E410E1"/>
    <w:rsid w:val="00E41261"/>
    <w:rsid w:val="00E41291"/>
    <w:rsid w:val="00E41315"/>
    <w:rsid w:val="00E4136C"/>
    <w:rsid w:val="00E414BC"/>
    <w:rsid w:val="00E41A33"/>
    <w:rsid w:val="00E41C76"/>
    <w:rsid w:val="00E41E91"/>
    <w:rsid w:val="00E4209C"/>
    <w:rsid w:val="00E4253E"/>
    <w:rsid w:val="00E425FC"/>
    <w:rsid w:val="00E435E6"/>
    <w:rsid w:val="00E43746"/>
    <w:rsid w:val="00E43E7A"/>
    <w:rsid w:val="00E444E4"/>
    <w:rsid w:val="00E44866"/>
    <w:rsid w:val="00E44880"/>
    <w:rsid w:val="00E44AFB"/>
    <w:rsid w:val="00E44C55"/>
    <w:rsid w:val="00E458B1"/>
    <w:rsid w:val="00E45A68"/>
    <w:rsid w:val="00E45CAC"/>
    <w:rsid w:val="00E45D5E"/>
    <w:rsid w:val="00E45ECF"/>
    <w:rsid w:val="00E46262"/>
    <w:rsid w:val="00E46336"/>
    <w:rsid w:val="00E468C4"/>
    <w:rsid w:val="00E46B67"/>
    <w:rsid w:val="00E46B6F"/>
    <w:rsid w:val="00E46DE2"/>
    <w:rsid w:val="00E47332"/>
    <w:rsid w:val="00E4783D"/>
    <w:rsid w:val="00E47FC3"/>
    <w:rsid w:val="00E501C4"/>
    <w:rsid w:val="00E50640"/>
    <w:rsid w:val="00E50651"/>
    <w:rsid w:val="00E507F1"/>
    <w:rsid w:val="00E5096B"/>
    <w:rsid w:val="00E50ACF"/>
    <w:rsid w:val="00E50BE6"/>
    <w:rsid w:val="00E518FF"/>
    <w:rsid w:val="00E51AC5"/>
    <w:rsid w:val="00E5239E"/>
    <w:rsid w:val="00E528DD"/>
    <w:rsid w:val="00E5369D"/>
    <w:rsid w:val="00E537A1"/>
    <w:rsid w:val="00E53C17"/>
    <w:rsid w:val="00E53DC9"/>
    <w:rsid w:val="00E541CC"/>
    <w:rsid w:val="00E54203"/>
    <w:rsid w:val="00E54379"/>
    <w:rsid w:val="00E54442"/>
    <w:rsid w:val="00E54656"/>
    <w:rsid w:val="00E54E01"/>
    <w:rsid w:val="00E54E82"/>
    <w:rsid w:val="00E5540A"/>
    <w:rsid w:val="00E5540E"/>
    <w:rsid w:val="00E55424"/>
    <w:rsid w:val="00E55772"/>
    <w:rsid w:val="00E56471"/>
    <w:rsid w:val="00E56534"/>
    <w:rsid w:val="00E566AD"/>
    <w:rsid w:val="00E569ED"/>
    <w:rsid w:val="00E56A56"/>
    <w:rsid w:val="00E56A98"/>
    <w:rsid w:val="00E56D80"/>
    <w:rsid w:val="00E572DE"/>
    <w:rsid w:val="00E57544"/>
    <w:rsid w:val="00E5769C"/>
    <w:rsid w:val="00E60185"/>
    <w:rsid w:val="00E608D9"/>
    <w:rsid w:val="00E60E33"/>
    <w:rsid w:val="00E61422"/>
    <w:rsid w:val="00E614E9"/>
    <w:rsid w:val="00E614F9"/>
    <w:rsid w:val="00E619FC"/>
    <w:rsid w:val="00E622E1"/>
    <w:rsid w:val="00E6269F"/>
    <w:rsid w:val="00E62A13"/>
    <w:rsid w:val="00E62D9B"/>
    <w:rsid w:val="00E6314C"/>
    <w:rsid w:val="00E63199"/>
    <w:rsid w:val="00E631E2"/>
    <w:rsid w:val="00E636C6"/>
    <w:rsid w:val="00E63AA9"/>
    <w:rsid w:val="00E63B2B"/>
    <w:rsid w:val="00E642D8"/>
    <w:rsid w:val="00E642E9"/>
    <w:rsid w:val="00E64B2A"/>
    <w:rsid w:val="00E65197"/>
    <w:rsid w:val="00E65A1F"/>
    <w:rsid w:val="00E65AC7"/>
    <w:rsid w:val="00E65AF4"/>
    <w:rsid w:val="00E65E91"/>
    <w:rsid w:val="00E664BC"/>
    <w:rsid w:val="00E6651F"/>
    <w:rsid w:val="00E66773"/>
    <w:rsid w:val="00E66A76"/>
    <w:rsid w:val="00E66DD8"/>
    <w:rsid w:val="00E66E59"/>
    <w:rsid w:val="00E670BA"/>
    <w:rsid w:val="00E6711F"/>
    <w:rsid w:val="00E676D7"/>
    <w:rsid w:val="00E677A0"/>
    <w:rsid w:val="00E7000F"/>
    <w:rsid w:val="00E70CC1"/>
    <w:rsid w:val="00E70F9A"/>
    <w:rsid w:val="00E70FA4"/>
    <w:rsid w:val="00E716B4"/>
    <w:rsid w:val="00E71A9A"/>
    <w:rsid w:val="00E71DCE"/>
    <w:rsid w:val="00E72392"/>
    <w:rsid w:val="00E723F1"/>
    <w:rsid w:val="00E7258D"/>
    <w:rsid w:val="00E727E1"/>
    <w:rsid w:val="00E72888"/>
    <w:rsid w:val="00E72BF5"/>
    <w:rsid w:val="00E73392"/>
    <w:rsid w:val="00E73DA5"/>
    <w:rsid w:val="00E73DE4"/>
    <w:rsid w:val="00E73EE9"/>
    <w:rsid w:val="00E73EEB"/>
    <w:rsid w:val="00E73F00"/>
    <w:rsid w:val="00E740C3"/>
    <w:rsid w:val="00E7426C"/>
    <w:rsid w:val="00E742FA"/>
    <w:rsid w:val="00E74C1A"/>
    <w:rsid w:val="00E74DD9"/>
    <w:rsid w:val="00E75154"/>
    <w:rsid w:val="00E75494"/>
    <w:rsid w:val="00E7570C"/>
    <w:rsid w:val="00E768AC"/>
    <w:rsid w:val="00E76B73"/>
    <w:rsid w:val="00E77D28"/>
    <w:rsid w:val="00E80768"/>
    <w:rsid w:val="00E80B59"/>
    <w:rsid w:val="00E80BCB"/>
    <w:rsid w:val="00E80EAE"/>
    <w:rsid w:val="00E81772"/>
    <w:rsid w:val="00E81B9F"/>
    <w:rsid w:val="00E81D29"/>
    <w:rsid w:val="00E81DEE"/>
    <w:rsid w:val="00E82413"/>
    <w:rsid w:val="00E825DA"/>
    <w:rsid w:val="00E8271C"/>
    <w:rsid w:val="00E828F0"/>
    <w:rsid w:val="00E82C41"/>
    <w:rsid w:val="00E82E30"/>
    <w:rsid w:val="00E82ED8"/>
    <w:rsid w:val="00E82EF6"/>
    <w:rsid w:val="00E82FCC"/>
    <w:rsid w:val="00E83548"/>
    <w:rsid w:val="00E839F9"/>
    <w:rsid w:val="00E84193"/>
    <w:rsid w:val="00E847CB"/>
    <w:rsid w:val="00E848DA"/>
    <w:rsid w:val="00E84CEB"/>
    <w:rsid w:val="00E84D98"/>
    <w:rsid w:val="00E85426"/>
    <w:rsid w:val="00E856A0"/>
    <w:rsid w:val="00E856CB"/>
    <w:rsid w:val="00E85A4C"/>
    <w:rsid w:val="00E85E45"/>
    <w:rsid w:val="00E85E4C"/>
    <w:rsid w:val="00E8623A"/>
    <w:rsid w:val="00E862CB"/>
    <w:rsid w:val="00E86305"/>
    <w:rsid w:val="00E866F8"/>
    <w:rsid w:val="00E86BBC"/>
    <w:rsid w:val="00E86DB5"/>
    <w:rsid w:val="00E870EE"/>
    <w:rsid w:val="00E87757"/>
    <w:rsid w:val="00E8784D"/>
    <w:rsid w:val="00E87A1B"/>
    <w:rsid w:val="00E87E33"/>
    <w:rsid w:val="00E87EB7"/>
    <w:rsid w:val="00E87FE9"/>
    <w:rsid w:val="00E9016D"/>
    <w:rsid w:val="00E9025C"/>
    <w:rsid w:val="00E9063A"/>
    <w:rsid w:val="00E90AE2"/>
    <w:rsid w:val="00E90BD4"/>
    <w:rsid w:val="00E90FF2"/>
    <w:rsid w:val="00E91026"/>
    <w:rsid w:val="00E91031"/>
    <w:rsid w:val="00E916B7"/>
    <w:rsid w:val="00E91D8A"/>
    <w:rsid w:val="00E9263B"/>
    <w:rsid w:val="00E92886"/>
    <w:rsid w:val="00E92923"/>
    <w:rsid w:val="00E92B62"/>
    <w:rsid w:val="00E92EE1"/>
    <w:rsid w:val="00E9320A"/>
    <w:rsid w:val="00E933B7"/>
    <w:rsid w:val="00E93A54"/>
    <w:rsid w:val="00E93B1E"/>
    <w:rsid w:val="00E93F6C"/>
    <w:rsid w:val="00E94206"/>
    <w:rsid w:val="00E94269"/>
    <w:rsid w:val="00E942A4"/>
    <w:rsid w:val="00E94694"/>
    <w:rsid w:val="00E94778"/>
    <w:rsid w:val="00E94B21"/>
    <w:rsid w:val="00E960FD"/>
    <w:rsid w:val="00E9623B"/>
    <w:rsid w:val="00E96342"/>
    <w:rsid w:val="00E96447"/>
    <w:rsid w:val="00E967B2"/>
    <w:rsid w:val="00E96D24"/>
    <w:rsid w:val="00E96F8F"/>
    <w:rsid w:val="00E9733F"/>
    <w:rsid w:val="00E97A44"/>
    <w:rsid w:val="00E97C88"/>
    <w:rsid w:val="00EA00DD"/>
    <w:rsid w:val="00EA0117"/>
    <w:rsid w:val="00EA037B"/>
    <w:rsid w:val="00EA0562"/>
    <w:rsid w:val="00EA0829"/>
    <w:rsid w:val="00EA0C97"/>
    <w:rsid w:val="00EA0FB3"/>
    <w:rsid w:val="00EA130E"/>
    <w:rsid w:val="00EA1658"/>
    <w:rsid w:val="00EA1A3F"/>
    <w:rsid w:val="00EA1A40"/>
    <w:rsid w:val="00EA1B48"/>
    <w:rsid w:val="00EA1BD0"/>
    <w:rsid w:val="00EA1E6D"/>
    <w:rsid w:val="00EA20B0"/>
    <w:rsid w:val="00EA2392"/>
    <w:rsid w:val="00EA26B0"/>
    <w:rsid w:val="00EA2B39"/>
    <w:rsid w:val="00EA2C87"/>
    <w:rsid w:val="00EA2ED8"/>
    <w:rsid w:val="00EA3457"/>
    <w:rsid w:val="00EA3B51"/>
    <w:rsid w:val="00EA3C39"/>
    <w:rsid w:val="00EA3F60"/>
    <w:rsid w:val="00EA428A"/>
    <w:rsid w:val="00EA44DA"/>
    <w:rsid w:val="00EA4683"/>
    <w:rsid w:val="00EA46C1"/>
    <w:rsid w:val="00EA481C"/>
    <w:rsid w:val="00EA4BC4"/>
    <w:rsid w:val="00EA4DE9"/>
    <w:rsid w:val="00EA4F2F"/>
    <w:rsid w:val="00EA548C"/>
    <w:rsid w:val="00EA5521"/>
    <w:rsid w:val="00EA56A7"/>
    <w:rsid w:val="00EA56F1"/>
    <w:rsid w:val="00EA5755"/>
    <w:rsid w:val="00EA57D1"/>
    <w:rsid w:val="00EA5F56"/>
    <w:rsid w:val="00EA62C4"/>
    <w:rsid w:val="00EA62FC"/>
    <w:rsid w:val="00EA6589"/>
    <w:rsid w:val="00EA66D2"/>
    <w:rsid w:val="00EA6897"/>
    <w:rsid w:val="00EA6EC0"/>
    <w:rsid w:val="00EA716A"/>
    <w:rsid w:val="00EA7256"/>
    <w:rsid w:val="00EA72AC"/>
    <w:rsid w:val="00EA79DE"/>
    <w:rsid w:val="00EA7E02"/>
    <w:rsid w:val="00EB039D"/>
    <w:rsid w:val="00EB0990"/>
    <w:rsid w:val="00EB09AD"/>
    <w:rsid w:val="00EB0FAF"/>
    <w:rsid w:val="00EB1391"/>
    <w:rsid w:val="00EB1444"/>
    <w:rsid w:val="00EB156C"/>
    <w:rsid w:val="00EB1B8B"/>
    <w:rsid w:val="00EB1BE4"/>
    <w:rsid w:val="00EB1BEF"/>
    <w:rsid w:val="00EB1D9B"/>
    <w:rsid w:val="00EB1E45"/>
    <w:rsid w:val="00EB1F13"/>
    <w:rsid w:val="00EB2202"/>
    <w:rsid w:val="00EB2AAE"/>
    <w:rsid w:val="00EB2C6E"/>
    <w:rsid w:val="00EB30B4"/>
    <w:rsid w:val="00EB319E"/>
    <w:rsid w:val="00EB3498"/>
    <w:rsid w:val="00EB34F7"/>
    <w:rsid w:val="00EB417C"/>
    <w:rsid w:val="00EB444D"/>
    <w:rsid w:val="00EB4583"/>
    <w:rsid w:val="00EB4901"/>
    <w:rsid w:val="00EB4ACE"/>
    <w:rsid w:val="00EB4AF1"/>
    <w:rsid w:val="00EB4E1F"/>
    <w:rsid w:val="00EB4F0B"/>
    <w:rsid w:val="00EB5090"/>
    <w:rsid w:val="00EB526A"/>
    <w:rsid w:val="00EB53E6"/>
    <w:rsid w:val="00EB5454"/>
    <w:rsid w:val="00EB549E"/>
    <w:rsid w:val="00EB54F9"/>
    <w:rsid w:val="00EB55E2"/>
    <w:rsid w:val="00EB5D18"/>
    <w:rsid w:val="00EB5E81"/>
    <w:rsid w:val="00EB5F92"/>
    <w:rsid w:val="00EB61A2"/>
    <w:rsid w:val="00EB647E"/>
    <w:rsid w:val="00EB68B3"/>
    <w:rsid w:val="00EB68E7"/>
    <w:rsid w:val="00EB6999"/>
    <w:rsid w:val="00EB6BD8"/>
    <w:rsid w:val="00EB6C55"/>
    <w:rsid w:val="00EB6CAD"/>
    <w:rsid w:val="00EB6D85"/>
    <w:rsid w:val="00EB6ED0"/>
    <w:rsid w:val="00EB6EF5"/>
    <w:rsid w:val="00EB6F5A"/>
    <w:rsid w:val="00EB7046"/>
    <w:rsid w:val="00EB7163"/>
    <w:rsid w:val="00EB7387"/>
    <w:rsid w:val="00EB76F9"/>
    <w:rsid w:val="00EB7B40"/>
    <w:rsid w:val="00EB7D45"/>
    <w:rsid w:val="00EB7F60"/>
    <w:rsid w:val="00EB7F7A"/>
    <w:rsid w:val="00EC0324"/>
    <w:rsid w:val="00EC079C"/>
    <w:rsid w:val="00EC0AA8"/>
    <w:rsid w:val="00EC19D6"/>
    <w:rsid w:val="00EC22FC"/>
    <w:rsid w:val="00EC23D5"/>
    <w:rsid w:val="00EC25C8"/>
    <w:rsid w:val="00EC274E"/>
    <w:rsid w:val="00EC28A0"/>
    <w:rsid w:val="00EC2AF9"/>
    <w:rsid w:val="00EC2E35"/>
    <w:rsid w:val="00EC3034"/>
    <w:rsid w:val="00EC3B23"/>
    <w:rsid w:val="00EC3E68"/>
    <w:rsid w:val="00EC4E1A"/>
    <w:rsid w:val="00EC4F3F"/>
    <w:rsid w:val="00EC4F9B"/>
    <w:rsid w:val="00EC512C"/>
    <w:rsid w:val="00EC5206"/>
    <w:rsid w:val="00EC55B2"/>
    <w:rsid w:val="00EC55E5"/>
    <w:rsid w:val="00EC5997"/>
    <w:rsid w:val="00EC5AB5"/>
    <w:rsid w:val="00EC5DD9"/>
    <w:rsid w:val="00EC6337"/>
    <w:rsid w:val="00EC64A8"/>
    <w:rsid w:val="00EC6799"/>
    <w:rsid w:val="00EC67DA"/>
    <w:rsid w:val="00EC6F8F"/>
    <w:rsid w:val="00EC7275"/>
    <w:rsid w:val="00EC7727"/>
    <w:rsid w:val="00EC79FA"/>
    <w:rsid w:val="00EC7BB1"/>
    <w:rsid w:val="00EC7BCD"/>
    <w:rsid w:val="00EC7D05"/>
    <w:rsid w:val="00ED10CD"/>
    <w:rsid w:val="00ED11C5"/>
    <w:rsid w:val="00ED1982"/>
    <w:rsid w:val="00ED1AE7"/>
    <w:rsid w:val="00ED1BD5"/>
    <w:rsid w:val="00ED1CBA"/>
    <w:rsid w:val="00ED21B9"/>
    <w:rsid w:val="00ED2358"/>
    <w:rsid w:val="00ED2387"/>
    <w:rsid w:val="00ED2443"/>
    <w:rsid w:val="00ED2563"/>
    <w:rsid w:val="00ED26B2"/>
    <w:rsid w:val="00ED28BE"/>
    <w:rsid w:val="00ED2E43"/>
    <w:rsid w:val="00ED31DD"/>
    <w:rsid w:val="00ED3466"/>
    <w:rsid w:val="00ED34A4"/>
    <w:rsid w:val="00ED39AC"/>
    <w:rsid w:val="00ED3C9E"/>
    <w:rsid w:val="00ED45E0"/>
    <w:rsid w:val="00ED4780"/>
    <w:rsid w:val="00ED4A46"/>
    <w:rsid w:val="00ED4A9A"/>
    <w:rsid w:val="00ED4F6E"/>
    <w:rsid w:val="00ED51E9"/>
    <w:rsid w:val="00ED5631"/>
    <w:rsid w:val="00ED5903"/>
    <w:rsid w:val="00ED5A67"/>
    <w:rsid w:val="00ED5C35"/>
    <w:rsid w:val="00ED6797"/>
    <w:rsid w:val="00ED6872"/>
    <w:rsid w:val="00ED6E41"/>
    <w:rsid w:val="00ED6E87"/>
    <w:rsid w:val="00ED728E"/>
    <w:rsid w:val="00ED73A5"/>
    <w:rsid w:val="00ED7597"/>
    <w:rsid w:val="00ED7739"/>
    <w:rsid w:val="00ED7927"/>
    <w:rsid w:val="00ED7E0F"/>
    <w:rsid w:val="00ED7F37"/>
    <w:rsid w:val="00EE06D6"/>
    <w:rsid w:val="00EE0769"/>
    <w:rsid w:val="00EE07A0"/>
    <w:rsid w:val="00EE0BC6"/>
    <w:rsid w:val="00EE0DE7"/>
    <w:rsid w:val="00EE0E9A"/>
    <w:rsid w:val="00EE10AD"/>
    <w:rsid w:val="00EE17EF"/>
    <w:rsid w:val="00EE1AEC"/>
    <w:rsid w:val="00EE1D2D"/>
    <w:rsid w:val="00EE1EC1"/>
    <w:rsid w:val="00EE23BB"/>
    <w:rsid w:val="00EE243C"/>
    <w:rsid w:val="00EE2518"/>
    <w:rsid w:val="00EE258A"/>
    <w:rsid w:val="00EE25F0"/>
    <w:rsid w:val="00EE2EA3"/>
    <w:rsid w:val="00EE31D5"/>
    <w:rsid w:val="00EE3A9C"/>
    <w:rsid w:val="00EE3BCA"/>
    <w:rsid w:val="00EE3C16"/>
    <w:rsid w:val="00EE3C1D"/>
    <w:rsid w:val="00EE44A4"/>
    <w:rsid w:val="00EE47A7"/>
    <w:rsid w:val="00EE4940"/>
    <w:rsid w:val="00EE4A13"/>
    <w:rsid w:val="00EE4AB9"/>
    <w:rsid w:val="00EE5D1C"/>
    <w:rsid w:val="00EE5EE2"/>
    <w:rsid w:val="00EE6404"/>
    <w:rsid w:val="00EE643B"/>
    <w:rsid w:val="00EE66ED"/>
    <w:rsid w:val="00EE6E46"/>
    <w:rsid w:val="00EE7148"/>
    <w:rsid w:val="00EE743F"/>
    <w:rsid w:val="00EE75F0"/>
    <w:rsid w:val="00EE7733"/>
    <w:rsid w:val="00EF0008"/>
    <w:rsid w:val="00EF044E"/>
    <w:rsid w:val="00EF0798"/>
    <w:rsid w:val="00EF0A7B"/>
    <w:rsid w:val="00EF0D03"/>
    <w:rsid w:val="00EF17BA"/>
    <w:rsid w:val="00EF17C8"/>
    <w:rsid w:val="00EF1C61"/>
    <w:rsid w:val="00EF211A"/>
    <w:rsid w:val="00EF2A80"/>
    <w:rsid w:val="00EF2BF9"/>
    <w:rsid w:val="00EF34C1"/>
    <w:rsid w:val="00EF3554"/>
    <w:rsid w:val="00EF3A24"/>
    <w:rsid w:val="00EF3B88"/>
    <w:rsid w:val="00EF3BD2"/>
    <w:rsid w:val="00EF3CD3"/>
    <w:rsid w:val="00EF3D27"/>
    <w:rsid w:val="00EF3EFE"/>
    <w:rsid w:val="00EF4031"/>
    <w:rsid w:val="00EF411B"/>
    <w:rsid w:val="00EF425D"/>
    <w:rsid w:val="00EF440C"/>
    <w:rsid w:val="00EF4D09"/>
    <w:rsid w:val="00EF4D98"/>
    <w:rsid w:val="00EF551E"/>
    <w:rsid w:val="00EF5E89"/>
    <w:rsid w:val="00EF60D3"/>
    <w:rsid w:val="00EF69C4"/>
    <w:rsid w:val="00EF6B5A"/>
    <w:rsid w:val="00EF7C92"/>
    <w:rsid w:val="00F0040D"/>
    <w:rsid w:val="00F0068C"/>
    <w:rsid w:val="00F00A64"/>
    <w:rsid w:val="00F00BB4"/>
    <w:rsid w:val="00F0125A"/>
    <w:rsid w:val="00F01748"/>
    <w:rsid w:val="00F01904"/>
    <w:rsid w:val="00F01975"/>
    <w:rsid w:val="00F0198A"/>
    <w:rsid w:val="00F019DE"/>
    <w:rsid w:val="00F01EED"/>
    <w:rsid w:val="00F0227D"/>
    <w:rsid w:val="00F0236A"/>
    <w:rsid w:val="00F0246B"/>
    <w:rsid w:val="00F024A4"/>
    <w:rsid w:val="00F025F9"/>
    <w:rsid w:val="00F02BE3"/>
    <w:rsid w:val="00F03210"/>
    <w:rsid w:val="00F033C1"/>
    <w:rsid w:val="00F03A09"/>
    <w:rsid w:val="00F04886"/>
    <w:rsid w:val="00F04A83"/>
    <w:rsid w:val="00F04B3B"/>
    <w:rsid w:val="00F04B8F"/>
    <w:rsid w:val="00F04C1D"/>
    <w:rsid w:val="00F04D1C"/>
    <w:rsid w:val="00F05115"/>
    <w:rsid w:val="00F05399"/>
    <w:rsid w:val="00F05A79"/>
    <w:rsid w:val="00F05DEC"/>
    <w:rsid w:val="00F06ACD"/>
    <w:rsid w:val="00F06B06"/>
    <w:rsid w:val="00F06FA2"/>
    <w:rsid w:val="00F07E3F"/>
    <w:rsid w:val="00F07FCD"/>
    <w:rsid w:val="00F1011C"/>
    <w:rsid w:val="00F10221"/>
    <w:rsid w:val="00F1049B"/>
    <w:rsid w:val="00F10D76"/>
    <w:rsid w:val="00F10E50"/>
    <w:rsid w:val="00F10F9E"/>
    <w:rsid w:val="00F1135D"/>
    <w:rsid w:val="00F1136D"/>
    <w:rsid w:val="00F116BC"/>
    <w:rsid w:val="00F118BB"/>
    <w:rsid w:val="00F11A79"/>
    <w:rsid w:val="00F11A88"/>
    <w:rsid w:val="00F11B00"/>
    <w:rsid w:val="00F11B1D"/>
    <w:rsid w:val="00F11F0B"/>
    <w:rsid w:val="00F120CF"/>
    <w:rsid w:val="00F12452"/>
    <w:rsid w:val="00F12947"/>
    <w:rsid w:val="00F13048"/>
    <w:rsid w:val="00F134C2"/>
    <w:rsid w:val="00F13B57"/>
    <w:rsid w:val="00F141D0"/>
    <w:rsid w:val="00F14615"/>
    <w:rsid w:val="00F1463F"/>
    <w:rsid w:val="00F1534C"/>
    <w:rsid w:val="00F154F3"/>
    <w:rsid w:val="00F155A7"/>
    <w:rsid w:val="00F15B19"/>
    <w:rsid w:val="00F15B91"/>
    <w:rsid w:val="00F15EA3"/>
    <w:rsid w:val="00F164C5"/>
    <w:rsid w:val="00F16561"/>
    <w:rsid w:val="00F168E1"/>
    <w:rsid w:val="00F16AEA"/>
    <w:rsid w:val="00F16BAF"/>
    <w:rsid w:val="00F17367"/>
    <w:rsid w:val="00F17EBA"/>
    <w:rsid w:val="00F17F50"/>
    <w:rsid w:val="00F208D6"/>
    <w:rsid w:val="00F20DAF"/>
    <w:rsid w:val="00F2159B"/>
    <w:rsid w:val="00F21C19"/>
    <w:rsid w:val="00F21D66"/>
    <w:rsid w:val="00F2252E"/>
    <w:rsid w:val="00F22BE6"/>
    <w:rsid w:val="00F22C4C"/>
    <w:rsid w:val="00F23100"/>
    <w:rsid w:val="00F2322D"/>
    <w:rsid w:val="00F23503"/>
    <w:rsid w:val="00F235A4"/>
    <w:rsid w:val="00F23C12"/>
    <w:rsid w:val="00F23E54"/>
    <w:rsid w:val="00F23FC8"/>
    <w:rsid w:val="00F23FD3"/>
    <w:rsid w:val="00F23FF5"/>
    <w:rsid w:val="00F240F8"/>
    <w:rsid w:val="00F2415E"/>
    <w:rsid w:val="00F24736"/>
    <w:rsid w:val="00F247C1"/>
    <w:rsid w:val="00F250C5"/>
    <w:rsid w:val="00F2544C"/>
    <w:rsid w:val="00F25A9F"/>
    <w:rsid w:val="00F25ABF"/>
    <w:rsid w:val="00F25C6E"/>
    <w:rsid w:val="00F25C86"/>
    <w:rsid w:val="00F25D09"/>
    <w:rsid w:val="00F25DD2"/>
    <w:rsid w:val="00F25F3E"/>
    <w:rsid w:val="00F262B4"/>
    <w:rsid w:val="00F2639B"/>
    <w:rsid w:val="00F2653A"/>
    <w:rsid w:val="00F26579"/>
    <w:rsid w:val="00F26831"/>
    <w:rsid w:val="00F26C42"/>
    <w:rsid w:val="00F270E3"/>
    <w:rsid w:val="00F27221"/>
    <w:rsid w:val="00F27461"/>
    <w:rsid w:val="00F2748A"/>
    <w:rsid w:val="00F27566"/>
    <w:rsid w:val="00F279D2"/>
    <w:rsid w:val="00F27CF3"/>
    <w:rsid w:val="00F27E65"/>
    <w:rsid w:val="00F27F84"/>
    <w:rsid w:val="00F3022F"/>
    <w:rsid w:val="00F302DA"/>
    <w:rsid w:val="00F302EF"/>
    <w:rsid w:val="00F30762"/>
    <w:rsid w:val="00F30782"/>
    <w:rsid w:val="00F30CE4"/>
    <w:rsid w:val="00F31119"/>
    <w:rsid w:val="00F31311"/>
    <w:rsid w:val="00F313FC"/>
    <w:rsid w:val="00F314E3"/>
    <w:rsid w:val="00F31A31"/>
    <w:rsid w:val="00F32533"/>
    <w:rsid w:val="00F32680"/>
    <w:rsid w:val="00F32A60"/>
    <w:rsid w:val="00F3345B"/>
    <w:rsid w:val="00F3352B"/>
    <w:rsid w:val="00F33807"/>
    <w:rsid w:val="00F33C34"/>
    <w:rsid w:val="00F34080"/>
    <w:rsid w:val="00F342C8"/>
    <w:rsid w:val="00F34388"/>
    <w:rsid w:val="00F346C7"/>
    <w:rsid w:val="00F3479B"/>
    <w:rsid w:val="00F3493A"/>
    <w:rsid w:val="00F34E28"/>
    <w:rsid w:val="00F34F0A"/>
    <w:rsid w:val="00F35287"/>
    <w:rsid w:val="00F35536"/>
    <w:rsid w:val="00F3580C"/>
    <w:rsid w:val="00F35B16"/>
    <w:rsid w:val="00F35E1E"/>
    <w:rsid w:val="00F35E44"/>
    <w:rsid w:val="00F36903"/>
    <w:rsid w:val="00F36A9D"/>
    <w:rsid w:val="00F3715D"/>
    <w:rsid w:val="00F37559"/>
    <w:rsid w:val="00F37A74"/>
    <w:rsid w:val="00F37FAF"/>
    <w:rsid w:val="00F4017C"/>
    <w:rsid w:val="00F405A4"/>
    <w:rsid w:val="00F407AF"/>
    <w:rsid w:val="00F407F5"/>
    <w:rsid w:val="00F40D92"/>
    <w:rsid w:val="00F40F74"/>
    <w:rsid w:val="00F40FA6"/>
    <w:rsid w:val="00F40FBE"/>
    <w:rsid w:val="00F413CD"/>
    <w:rsid w:val="00F413E0"/>
    <w:rsid w:val="00F41409"/>
    <w:rsid w:val="00F41A81"/>
    <w:rsid w:val="00F41A86"/>
    <w:rsid w:val="00F41BD6"/>
    <w:rsid w:val="00F41C68"/>
    <w:rsid w:val="00F4207F"/>
    <w:rsid w:val="00F425AC"/>
    <w:rsid w:val="00F4270F"/>
    <w:rsid w:val="00F427D2"/>
    <w:rsid w:val="00F429F1"/>
    <w:rsid w:val="00F42D51"/>
    <w:rsid w:val="00F430DE"/>
    <w:rsid w:val="00F438CD"/>
    <w:rsid w:val="00F43A5A"/>
    <w:rsid w:val="00F43CFF"/>
    <w:rsid w:val="00F44113"/>
    <w:rsid w:val="00F4484D"/>
    <w:rsid w:val="00F448A1"/>
    <w:rsid w:val="00F44B5C"/>
    <w:rsid w:val="00F45BFF"/>
    <w:rsid w:val="00F46DC5"/>
    <w:rsid w:val="00F46E23"/>
    <w:rsid w:val="00F4710D"/>
    <w:rsid w:val="00F474D4"/>
    <w:rsid w:val="00F4757A"/>
    <w:rsid w:val="00F479D1"/>
    <w:rsid w:val="00F502B9"/>
    <w:rsid w:val="00F50570"/>
    <w:rsid w:val="00F50606"/>
    <w:rsid w:val="00F506D4"/>
    <w:rsid w:val="00F5089A"/>
    <w:rsid w:val="00F508EB"/>
    <w:rsid w:val="00F509E7"/>
    <w:rsid w:val="00F50BD6"/>
    <w:rsid w:val="00F50E04"/>
    <w:rsid w:val="00F51210"/>
    <w:rsid w:val="00F519CA"/>
    <w:rsid w:val="00F51C98"/>
    <w:rsid w:val="00F51E3C"/>
    <w:rsid w:val="00F51F15"/>
    <w:rsid w:val="00F52051"/>
    <w:rsid w:val="00F52667"/>
    <w:rsid w:val="00F53218"/>
    <w:rsid w:val="00F53426"/>
    <w:rsid w:val="00F5343A"/>
    <w:rsid w:val="00F53759"/>
    <w:rsid w:val="00F53821"/>
    <w:rsid w:val="00F53D92"/>
    <w:rsid w:val="00F53F6A"/>
    <w:rsid w:val="00F54206"/>
    <w:rsid w:val="00F547AE"/>
    <w:rsid w:val="00F5498F"/>
    <w:rsid w:val="00F54C7C"/>
    <w:rsid w:val="00F54DA4"/>
    <w:rsid w:val="00F551E4"/>
    <w:rsid w:val="00F5589F"/>
    <w:rsid w:val="00F55984"/>
    <w:rsid w:val="00F55BC1"/>
    <w:rsid w:val="00F55D4A"/>
    <w:rsid w:val="00F56264"/>
    <w:rsid w:val="00F569C5"/>
    <w:rsid w:val="00F56C14"/>
    <w:rsid w:val="00F56F85"/>
    <w:rsid w:val="00F572F4"/>
    <w:rsid w:val="00F57342"/>
    <w:rsid w:val="00F573AF"/>
    <w:rsid w:val="00F57849"/>
    <w:rsid w:val="00F5786F"/>
    <w:rsid w:val="00F57888"/>
    <w:rsid w:val="00F57CF2"/>
    <w:rsid w:val="00F57DD1"/>
    <w:rsid w:val="00F6047B"/>
    <w:rsid w:val="00F60693"/>
    <w:rsid w:val="00F6086E"/>
    <w:rsid w:val="00F609CF"/>
    <w:rsid w:val="00F60CCB"/>
    <w:rsid w:val="00F60E33"/>
    <w:rsid w:val="00F613EA"/>
    <w:rsid w:val="00F615D1"/>
    <w:rsid w:val="00F6190A"/>
    <w:rsid w:val="00F61B47"/>
    <w:rsid w:val="00F620B3"/>
    <w:rsid w:val="00F62789"/>
    <w:rsid w:val="00F62B21"/>
    <w:rsid w:val="00F62C64"/>
    <w:rsid w:val="00F63299"/>
    <w:rsid w:val="00F6363E"/>
    <w:rsid w:val="00F636B2"/>
    <w:rsid w:val="00F63903"/>
    <w:rsid w:val="00F63BB7"/>
    <w:rsid w:val="00F63DFB"/>
    <w:rsid w:val="00F63EFB"/>
    <w:rsid w:val="00F644DE"/>
    <w:rsid w:val="00F6469A"/>
    <w:rsid w:val="00F64F00"/>
    <w:rsid w:val="00F650EA"/>
    <w:rsid w:val="00F653F4"/>
    <w:rsid w:val="00F6542D"/>
    <w:rsid w:val="00F65A23"/>
    <w:rsid w:val="00F65B0A"/>
    <w:rsid w:val="00F65BB0"/>
    <w:rsid w:val="00F65CF1"/>
    <w:rsid w:val="00F661F5"/>
    <w:rsid w:val="00F663D8"/>
    <w:rsid w:val="00F66A16"/>
    <w:rsid w:val="00F66B9A"/>
    <w:rsid w:val="00F672FA"/>
    <w:rsid w:val="00F67387"/>
    <w:rsid w:val="00F67547"/>
    <w:rsid w:val="00F6797C"/>
    <w:rsid w:val="00F67991"/>
    <w:rsid w:val="00F7032C"/>
    <w:rsid w:val="00F7047D"/>
    <w:rsid w:val="00F706A1"/>
    <w:rsid w:val="00F70710"/>
    <w:rsid w:val="00F70E92"/>
    <w:rsid w:val="00F70E96"/>
    <w:rsid w:val="00F70F33"/>
    <w:rsid w:val="00F718AD"/>
    <w:rsid w:val="00F718C7"/>
    <w:rsid w:val="00F71E0A"/>
    <w:rsid w:val="00F72057"/>
    <w:rsid w:val="00F7232A"/>
    <w:rsid w:val="00F72A70"/>
    <w:rsid w:val="00F73436"/>
    <w:rsid w:val="00F73914"/>
    <w:rsid w:val="00F73981"/>
    <w:rsid w:val="00F7399B"/>
    <w:rsid w:val="00F73DC7"/>
    <w:rsid w:val="00F73F80"/>
    <w:rsid w:val="00F7423B"/>
    <w:rsid w:val="00F7444E"/>
    <w:rsid w:val="00F74F60"/>
    <w:rsid w:val="00F74FB6"/>
    <w:rsid w:val="00F75022"/>
    <w:rsid w:val="00F758B4"/>
    <w:rsid w:val="00F75F32"/>
    <w:rsid w:val="00F75FEA"/>
    <w:rsid w:val="00F766F3"/>
    <w:rsid w:val="00F7687F"/>
    <w:rsid w:val="00F76A60"/>
    <w:rsid w:val="00F76D4D"/>
    <w:rsid w:val="00F76E2E"/>
    <w:rsid w:val="00F77561"/>
    <w:rsid w:val="00F77653"/>
    <w:rsid w:val="00F778C1"/>
    <w:rsid w:val="00F77B7F"/>
    <w:rsid w:val="00F77B80"/>
    <w:rsid w:val="00F77C5F"/>
    <w:rsid w:val="00F77D84"/>
    <w:rsid w:val="00F77D92"/>
    <w:rsid w:val="00F77DEC"/>
    <w:rsid w:val="00F803EB"/>
    <w:rsid w:val="00F80769"/>
    <w:rsid w:val="00F807DF"/>
    <w:rsid w:val="00F80C50"/>
    <w:rsid w:val="00F80D9F"/>
    <w:rsid w:val="00F8106C"/>
    <w:rsid w:val="00F811D9"/>
    <w:rsid w:val="00F8170B"/>
    <w:rsid w:val="00F8177B"/>
    <w:rsid w:val="00F81BA6"/>
    <w:rsid w:val="00F826CA"/>
    <w:rsid w:val="00F82BC9"/>
    <w:rsid w:val="00F83033"/>
    <w:rsid w:val="00F83183"/>
    <w:rsid w:val="00F83593"/>
    <w:rsid w:val="00F8382D"/>
    <w:rsid w:val="00F83A6F"/>
    <w:rsid w:val="00F83E92"/>
    <w:rsid w:val="00F843E1"/>
    <w:rsid w:val="00F84502"/>
    <w:rsid w:val="00F84F64"/>
    <w:rsid w:val="00F85079"/>
    <w:rsid w:val="00F851C5"/>
    <w:rsid w:val="00F852C3"/>
    <w:rsid w:val="00F85560"/>
    <w:rsid w:val="00F85B8B"/>
    <w:rsid w:val="00F85BCB"/>
    <w:rsid w:val="00F85D51"/>
    <w:rsid w:val="00F8618A"/>
    <w:rsid w:val="00F86446"/>
    <w:rsid w:val="00F86B00"/>
    <w:rsid w:val="00F86C4E"/>
    <w:rsid w:val="00F86DFE"/>
    <w:rsid w:val="00F874F2"/>
    <w:rsid w:val="00F87807"/>
    <w:rsid w:val="00F87A45"/>
    <w:rsid w:val="00F87D17"/>
    <w:rsid w:val="00F87E21"/>
    <w:rsid w:val="00F87F7E"/>
    <w:rsid w:val="00F900D1"/>
    <w:rsid w:val="00F9148D"/>
    <w:rsid w:val="00F915B0"/>
    <w:rsid w:val="00F9165A"/>
    <w:rsid w:val="00F916F7"/>
    <w:rsid w:val="00F918CA"/>
    <w:rsid w:val="00F91A41"/>
    <w:rsid w:val="00F928CD"/>
    <w:rsid w:val="00F928EA"/>
    <w:rsid w:val="00F92C02"/>
    <w:rsid w:val="00F93290"/>
    <w:rsid w:val="00F935A6"/>
    <w:rsid w:val="00F93B97"/>
    <w:rsid w:val="00F93CEE"/>
    <w:rsid w:val="00F93D36"/>
    <w:rsid w:val="00F93EC5"/>
    <w:rsid w:val="00F94044"/>
    <w:rsid w:val="00F9444E"/>
    <w:rsid w:val="00F944F9"/>
    <w:rsid w:val="00F94738"/>
    <w:rsid w:val="00F94998"/>
    <w:rsid w:val="00F94B9B"/>
    <w:rsid w:val="00F94B9D"/>
    <w:rsid w:val="00F94C35"/>
    <w:rsid w:val="00F9533B"/>
    <w:rsid w:val="00F95400"/>
    <w:rsid w:val="00F9548C"/>
    <w:rsid w:val="00F954C2"/>
    <w:rsid w:val="00F95844"/>
    <w:rsid w:val="00F958E1"/>
    <w:rsid w:val="00F95FDF"/>
    <w:rsid w:val="00F96432"/>
    <w:rsid w:val="00F97887"/>
    <w:rsid w:val="00F97B2A"/>
    <w:rsid w:val="00F97C90"/>
    <w:rsid w:val="00F97CED"/>
    <w:rsid w:val="00F97E63"/>
    <w:rsid w:val="00FA0172"/>
    <w:rsid w:val="00FA0556"/>
    <w:rsid w:val="00FA06F8"/>
    <w:rsid w:val="00FA09E3"/>
    <w:rsid w:val="00FA1482"/>
    <w:rsid w:val="00FA16AE"/>
    <w:rsid w:val="00FA17FE"/>
    <w:rsid w:val="00FA1E2C"/>
    <w:rsid w:val="00FA1EA6"/>
    <w:rsid w:val="00FA21CA"/>
    <w:rsid w:val="00FA228D"/>
    <w:rsid w:val="00FA2435"/>
    <w:rsid w:val="00FA261D"/>
    <w:rsid w:val="00FA27DC"/>
    <w:rsid w:val="00FA27F3"/>
    <w:rsid w:val="00FA2814"/>
    <w:rsid w:val="00FA38FA"/>
    <w:rsid w:val="00FA3AA7"/>
    <w:rsid w:val="00FA3CC8"/>
    <w:rsid w:val="00FA3E3B"/>
    <w:rsid w:val="00FA402A"/>
    <w:rsid w:val="00FA451C"/>
    <w:rsid w:val="00FA4566"/>
    <w:rsid w:val="00FA45AA"/>
    <w:rsid w:val="00FA54B2"/>
    <w:rsid w:val="00FA550E"/>
    <w:rsid w:val="00FA5AC7"/>
    <w:rsid w:val="00FA5C57"/>
    <w:rsid w:val="00FA5C79"/>
    <w:rsid w:val="00FA5E1F"/>
    <w:rsid w:val="00FA5E55"/>
    <w:rsid w:val="00FA5ED6"/>
    <w:rsid w:val="00FA657F"/>
    <w:rsid w:val="00FA65D8"/>
    <w:rsid w:val="00FA68D0"/>
    <w:rsid w:val="00FA6BCC"/>
    <w:rsid w:val="00FA6ED3"/>
    <w:rsid w:val="00FA7085"/>
    <w:rsid w:val="00FA75E9"/>
    <w:rsid w:val="00FA7E65"/>
    <w:rsid w:val="00FA7F21"/>
    <w:rsid w:val="00FB021D"/>
    <w:rsid w:val="00FB0519"/>
    <w:rsid w:val="00FB0D0C"/>
    <w:rsid w:val="00FB0F9A"/>
    <w:rsid w:val="00FB126F"/>
    <w:rsid w:val="00FB171E"/>
    <w:rsid w:val="00FB174A"/>
    <w:rsid w:val="00FB190F"/>
    <w:rsid w:val="00FB1D19"/>
    <w:rsid w:val="00FB2109"/>
    <w:rsid w:val="00FB2324"/>
    <w:rsid w:val="00FB236B"/>
    <w:rsid w:val="00FB2390"/>
    <w:rsid w:val="00FB2754"/>
    <w:rsid w:val="00FB288B"/>
    <w:rsid w:val="00FB2A18"/>
    <w:rsid w:val="00FB2D43"/>
    <w:rsid w:val="00FB30CA"/>
    <w:rsid w:val="00FB35CE"/>
    <w:rsid w:val="00FB4705"/>
    <w:rsid w:val="00FB5412"/>
    <w:rsid w:val="00FB599A"/>
    <w:rsid w:val="00FB5AD9"/>
    <w:rsid w:val="00FB5BBF"/>
    <w:rsid w:val="00FB5CF2"/>
    <w:rsid w:val="00FB6355"/>
    <w:rsid w:val="00FB6958"/>
    <w:rsid w:val="00FB6BE1"/>
    <w:rsid w:val="00FB6DB3"/>
    <w:rsid w:val="00FB6F33"/>
    <w:rsid w:val="00FB7291"/>
    <w:rsid w:val="00FB72A2"/>
    <w:rsid w:val="00FB72EE"/>
    <w:rsid w:val="00FB7506"/>
    <w:rsid w:val="00FB75D5"/>
    <w:rsid w:val="00FB76BA"/>
    <w:rsid w:val="00FB7851"/>
    <w:rsid w:val="00FB79A0"/>
    <w:rsid w:val="00FB7BC1"/>
    <w:rsid w:val="00FC0397"/>
    <w:rsid w:val="00FC072F"/>
    <w:rsid w:val="00FC083D"/>
    <w:rsid w:val="00FC0C61"/>
    <w:rsid w:val="00FC0DE8"/>
    <w:rsid w:val="00FC14C6"/>
    <w:rsid w:val="00FC196C"/>
    <w:rsid w:val="00FC19B6"/>
    <w:rsid w:val="00FC1C3C"/>
    <w:rsid w:val="00FC2409"/>
    <w:rsid w:val="00FC262F"/>
    <w:rsid w:val="00FC278D"/>
    <w:rsid w:val="00FC28BB"/>
    <w:rsid w:val="00FC2B4B"/>
    <w:rsid w:val="00FC2DE9"/>
    <w:rsid w:val="00FC3065"/>
    <w:rsid w:val="00FC30D4"/>
    <w:rsid w:val="00FC3126"/>
    <w:rsid w:val="00FC33AD"/>
    <w:rsid w:val="00FC350D"/>
    <w:rsid w:val="00FC3540"/>
    <w:rsid w:val="00FC391F"/>
    <w:rsid w:val="00FC3F1C"/>
    <w:rsid w:val="00FC489E"/>
    <w:rsid w:val="00FC48BF"/>
    <w:rsid w:val="00FC4C53"/>
    <w:rsid w:val="00FC51D6"/>
    <w:rsid w:val="00FC548E"/>
    <w:rsid w:val="00FC571A"/>
    <w:rsid w:val="00FC5BD5"/>
    <w:rsid w:val="00FC657D"/>
    <w:rsid w:val="00FC6687"/>
    <w:rsid w:val="00FC69BA"/>
    <w:rsid w:val="00FC6DB8"/>
    <w:rsid w:val="00FC7996"/>
    <w:rsid w:val="00FC7D8F"/>
    <w:rsid w:val="00FC7FC6"/>
    <w:rsid w:val="00FD025C"/>
    <w:rsid w:val="00FD0341"/>
    <w:rsid w:val="00FD0959"/>
    <w:rsid w:val="00FD0B8A"/>
    <w:rsid w:val="00FD0C84"/>
    <w:rsid w:val="00FD0FE3"/>
    <w:rsid w:val="00FD13B3"/>
    <w:rsid w:val="00FD16AA"/>
    <w:rsid w:val="00FD16AE"/>
    <w:rsid w:val="00FD18E7"/>
    <w:rsid w:val="00FD1BE4"/>
    <w:rsid w:val="00FD2003"/>
    <w:rsid w:val="00FD213B"/>
    <w:rsid w:val="00FD2224"/>
    <w:rsid w:val="00FD2A3F"/>
    <w:rsid w:val="00FD2D07"/>
    <w:rsid w:val="00FD347A"/>
    <w:rsid w:val="00FD3680"/>
    <w:rsid w:val="00FD3729"/>
    <w:rsid w:val="00FD3BA3"/>
    <w:rsid w:val="00FD3CAA"/>
    <w:rsid w:val="00FD424A"/>
    <w:rsid w:val="00FD4771"/>
    <w:rsid w:val="00FD4791"/>
    <w:rsid w:val="00FD4804"/>
    <w:rsid w:val="00FD4AC1"/>
    <w:rsid w:val="00FD4DB6"/>
    <w:rsid w:val="00FD4E62"/>
    <w:rsid w:val="00FD4EDC"/>
    <w:rsid w:val="00FD54E0"/>
    <w:rsid w:val="00FD57B4"/>
    <w:rsid w:val="00FD57C6"/>
    <w:rsid w:val="00FD57E4"/>
    <w:rsid w:val="00FD5D30"/>
    <w:rsid w:val="00FD61B5"/>
    <w:rsid w:val="00FD689A"/>
    <w:rsid w:val="00FD6C19"/>
    <w:rsid w:val="00FD6CE8"/>
    <w:rsid w:val="00FD6D7A"/>
    <w:rsid w:val="00FD752C"/>
    <w:rsid w:val="00FD7D44"/>
    <w:rsid w:val="00FD7DDD"/>
    <w:rsid w:val="00FD7E7E"/>
    <w:rsid w:val="00FD7EBF"/>
    <w:rsid w:val="00FD7ECA"/>
    <w:rsid w:val="00FD7EDE"/>
    <w:rsid w:val="00FD7F31"/>
    <w:rsid w:val="00FE0118"/>
    <w:rsid w:val="00FE025D"/>
    <w:rsid w:val="00FE02F5"/>
    <w:rsid w:val="00FE09BD"/>
    <w:rsid w:val="00FE0A9E"/>
    <w:rsid w:val="00FE0EA6"/>
    <w:rsid w:val="00FE0FE4"/>
    <w:rsid w:val="00FE15FD"/>
    <w:rsid w:val="00FE1DB8"/>
    <w:rsid w:val="00FE1DBB"/>
    <w:rsid w:val="00FE2116"/>
    <w:rsid w:val="00FE2246"/>
    <w:rsid w:val="00FE24A6"/>
    <w:rsid w:val="00FE24AE"/>
    <w:rsid w:val="00FE2776"/>
    <w:rsid w:val="00FE2A88"/>
    <w:rsid w:val="00FE3386"/>
    <w:rsid w:val="00FE3BF2"/>
    <w:rsid w:val="00FE3F0B"/>
    <w:rsid w:val="00FE4192"/>
    <w:rsid w:val="00FE440A"/>
    <w:rsid w:val="00FE4579"/>
    <w:rsid w:val="00FE45E7"/>
    <w:rsid w:val="00FE4828"/>
    <w:rsid w:val="00FE4D09"/>
    <w:rsid w:val="00FE4D5F"/>
    <w:rsid w:val="00FE4DBF"/>
    <w:rsid w:val="00FE4F33"/>
    <w:rsid w:val="00FE4F74"/>
    <w:rsid w:val="00FE4FD8"/>
    <w:rsid w:val="00FE507E"/>
    <w:rsid w:val="00FE58AE"/>
    <w:rsid w:val="00FE605F"/>
    <w:rsid w:val="00FE683D"/>
    <w:rsid w:val="00FE69B6"/>
    <w:rsid w:val="00FE6D46"/>
    <w:rsid w:val="00FE7337"/>
    <w:rsid w:val="00FE73C7"/>
    <w:rsid w:val="00FE7508"/>
    <w:rsid w:val="00FE7574"/>
    <w:rsid w:val="00FE784E"/>
    <w:rsid w:val="00FE7855"/>
    <w:rsid w:val="00FE7A30"/>
    <w:rsid w:val="00FE7C5D"/>
    <w:rsid w:val="00FE7CBC"/>
    <w:rsid w:val="00FF022D"/>
    <w:rsid w:val="00FF0257"/>
    <w:rsid w:val="00FF0497"/>
    <w:rsid w:val="00FF05DB"/>
    <w:rsid w:val="00FF096D"/>
    <w:rsid w:val="00FF09C2"/>
    <w:rsid w:val="00FF0A82"/>
    <w:rsid w:val="00FF0BC4"/>
    <w:rsid w:val="00FF0D99"/>
    <w:rsid w:val="00FF0F88"/>
    <w:rsid w:val="00FF1A9F"/>
    <w:rsid w:val="00FF1CAA"/>
    <w:rsid w:val="00FF2BF6"/>
    <w:rsid w:val="00FF318F"/>
    <w:rsid w:val="00FF31FA"/>
    <w:rsid w:val="00FF34C1"/>
    <w:rsid w:val="00FF3FC6"/>
    <w:rsid w:val="00FF407F"/>
    <w:rsid w:val="00FF4997"/>
    <w:rsid w:val="00FF4D77"/>
    <w:rsid w:val="00FF4E31"/>
    <w:rsid w:val="00FF51CC"/>
    <w:rsid w:val="00FF547E"/>
    <w:rsid w:val="00FF54F9"/>
    <w:rsid w:val="00FF56F9"/>
    <w:rsid w:val="00FF58A8"/>
    <w:rsid w:val="00FF5985"/>
    <w:rsid w:val="00FF5E39"/>
    <w:rsid w:val="00FF5F18"/>
    <w:rsid w:val="00FF628F"/>
    <w:rsid w:val="00FF629F"/>
    <w:rsid w:val="00FF6369"/>
    <w:rsid w:val="00FF63E7"/>
    <w:rsid w:val="00FF645F"/>
    <w:rsid w:val="00FF64DC"/>
    <w:rsid w:val="00FF6A14"/>
    <w:rsid w:val="00FF6DA6"/>
    <w:rsid w:val="00FF7146"/>
    <w:rsid w:val="00FF71E6"/>
    <w:rsid w:val="00FF73C9"/>
    <w:rsid w:val="00FF7A80"/>
    <w:rsid w:val="00FF7ABA"/>
    <w:rsid w:val="00FF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footnote text" w:uiPriority="0"/>
    <w:lsdException w:name="header" w:uiPriority="0"/>
    <w:lsdException w:name="caption" w:semiHidden="0" w:uiPriority="0" w:unhideWhenUsed="0" w:qFormat="1"/>
    <w:lsdException w:name="page number" w:uiPriority="0"/>
    <w:lsdException w:name="macro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3D effects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</w:rPr>
  </w:style>
  <w:style w:type="character" w:customStyle="1" w:styleId="BodyTextChar1">
    <w:name w:val="Body Text Char1"/>
    <w:aliases w:val="bt Char1,body text Char1,Body Char1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C170A5"/>
    <w:pPr>
      <w:ind w:left="284"/>
    </w:pPr>
  </w:style>
  <w:style w:type="paragraph" w:customStyle="1" w:styleId="AAFrameAddress">
    <w:name w:val="AA Frame Address"/>
    <w:basedOn w:val="Heading1"/>
    <w:uiPriority w:val="99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C170A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C170A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C170A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C170A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C170A5"/>
    <w:pPr>
      <w:ind w:left="567" w:hanging="567"/>
    </w:pPr>
  </w:style>
  <w:style w:type="paragraph" w:styleId="ListBullet5">
    <w:name w:val="List Bullet 5"/>
    <w:basedOn w:val="Normal"/>
    <w:uiPriority w:val="99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uiPriority w:val="99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Angsana New"/>
      <w:sz w:val="16"/>
      <w:szCs w:val="16"/>
    </w:rPr>
  </w:style>
  <w:style w:type="character" w:customStyle="1" w:styleId="BalloonTextChar">
    <w:name w:val="Balloon Text Char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uiPriority w:val="99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</w:style>
  <w:style w:type="character" w:customStyle="1" w:styleId="AccPolicyalternativeChar">
    <w:name w:val="Acc Policy alternative 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uiPriority w:val="99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uiPriority w:val="99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uiPriority w:val="99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uiPriority w:val="99"/>
    <w:rsid w:val="00A82225"/>
    <w:rPr>
      <w:rFonts w:cs="Times New Roman"/>
    </w:rPr>
  </w:style>
  <w:style w:type="character" w:customStyle="1" w:styleId="gt-icon-text1">
    <w:name w:val="gt-icon-text1"/>
    <w:uiPriority w:val="99"/>
    <w:rsid w:val="00A82225"/>
    <w:rPr>
      <w:rFonts w:cs="Times New Roman"/>
    </w:rPr>
  </w:style>
  <w:style w:type="character" w:customStyle="1" w:styleId="longtext">
    <w:name w:val="long_text"/>
    <w:uiPriority w:val="99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uiPriority w:val="99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r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paragraph" w:customStyle="1" w:styleId="NormalIndent10">
    <w:name w:val="Normal Indent1"/>
    <w:basedOn w:val="Normal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CharChar220">
    <w:name w:val="Char Char22"/>
    <w:rsid w:val="00B22B7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0">
    <w:name w:val="Char Char21"/>
    <w:rsid w:val="00B22B7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0">
    <w:name w:val="Char Char20"/>
    <w:rsid w:val="00B22B7A"/>
    <w:rPr>
      <w:rFonts w:ascii="Arial" w:eastAsia="Times New Roman" w:hAnsi="Arial" w:cs="Times New Roman"/>
      <w:i/>
      <w:iCs/>
      <w:sz w:val="18"/>
      <w:szCs w:val="18"/>
    </w:rPr>
  </w:style>
  <w:style w:type="character" w:styleId="Hyperlink">
    <w:name w:val="Hyperlink"/>
    <w:unhideWhenUsed/>
    <w:rsid w:val="00B22B7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B22B7A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B22B7A"/>
    <w:rPr>
      <w:rFonts w:ascii="Univers 45 Light" w:eastAsia="MS Mincho" w:hAnsi="Univers 45 Light" w:cs="Univers 45 Light"/>
      <w:color w:val="000000"/>
      <w:lang w:val="en-GB" w:bidi="ar-SA"/>
    </w:rPr>
  </w:style>
  <w:style w:type="table" w:styleId="Table3Deffects2">
    <w:name w:val="Table 3D effects 2"/>
    <w:basedOn w:val="TableNormal"/>
    <w:rsid w:val="00B22B7A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B22B7A"/>
    <w:rPr>
      <w:color w:val="800080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22B7A"/>
    <w:rPr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B22B7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B22B7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B22B7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B22B7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B22B7A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B22B7A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B22B7A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character" w:customStyle="1" w:styleId="apple-converted-space">
    <w:name w:val="apple-converted-space"/>
    <w:rsid w:val="00B22B7A"/>
  </w:style>
  <w:style w:type="paragraph" w:customStyle="1" w:styleId="TableParagraph">
    <w:name w:val="Table Paragraph"/>
    <w:basedOn w:val="Normal"/>
    <w:uiPriority w:val="1"/>
    <w:qFormat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B22B7A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7F1038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226FE2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4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6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33" Type="http://schemas.openxmlformats.org/officeDocument/2006/relationships/footer" Target="footer12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header" Target="head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9.xml"/><Relationship Id="rId32" Type="http://schemas.openxmlformats.org/officeDocument/2006/relationships/header" Target="header12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23" Type="http://schemas.openxmlformats.org/officeDocument/2006/relationships/header" Target="header6.xml"/><Relationship Id="rId28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8.xml"/><Relationship Id="rId27" Type="http://schemas.openxmlformats.org/officeDocument/2006/relationships/header" Target="header9.xml"/><Relationship Id="rId30" Type="http://schemas.openxmlformats.org/officeDocument/2006/relationships/footer" Target="foot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BEFA6-398E-487A-835B-DC475EDC6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694018-2E65-4063-B789-DD016EA747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815EBE-0213-49F9-B7E6-94D4A8298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78</Pages>
  <Words>15255</Words>
  <Characters>86954</Characters>
  <Application>Microsoft Office Word</Application>
  <DocSecurity>0</DocSecurity>
  <Lines>724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102005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3</cp:revision>
  <cp:lastPrinted>2025-02-19T14:15:00Z</cp:lastPrinted>
  <dcterms:created xsi:type="dcterms:W3CDTF">2025-02-24T07:21:00Z</dcterms:created>
  <dcterms:modified xsi:type="dcterms:W3CDTF">2025-02-24T07:48:00Z</dcterms:modified>
</cp:coreProperties>
</file>